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024" w:rsidRDefault="00A93024" w:rsidP="00A93024">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A93024" w:rsidRDefault="00A93024" w:rsidP="00A93024">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A93024" w:rsidRDefault="00A93024" w:rsidP="00A93024">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A93024" w:rsidRDefault="00A93024" w:rsidP="00A93024">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A93024" w:rsidRDefault="00A93024" w:rsidP="00A93024">
      <w:pPr>
        <w:spacing w:after="0" w:line="240" w:lineRule="auto"/>
        <w:jc w:val="center"/>
        <w:rPr>
          <w:rFonts w:ascii="Arial" w:hAnsi="Arial" w:cs="Arial"/>
          <w:b/>
          <w:sz w:val="16"/>
          <w:szCs w:val="16"/>
          <w:lang w:val="az-Latn-AZ" w:eastAsia="ru-RU"/>
        </w:rPr>
      </w:pPr>
      <w:r>
        <w:rPr>
          <w:noProof/>
          <w:lang w:val="en-US"/>
        </w:rPr>
        <w:drawing>
          <wp:inline distT="0" distB="0" distL="0" distR="0" wp14:anchorId="44AAF674" wp14:editId="6DBD927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93024" w:rsidRDefault="00A93024" w:rsidP="00A93024">
      <w:pPr>
        <w:spacing w:after="0" w:line="240" w:lineRule="auto"/>
        <w:jc w:val="center"/>
        <w:rPr>
          <w:rFonts w:ascii="Arial" w:hAnsi="Arial" w:cs="Arial"/>
          <w:b/>
          <w:sz w:val="16"/>
          <w:szCs w:val="16"/>
          <w:lang w:val="az-Latn-AZ" w:eastAsia="ru-RU"/>
        </w:rPr>
      </w:pPr>
    </w:p>
    <w:p w:rsidR="00A93024" w:rsidRPr="00D81B96" w:rsidRDefault="00A93024" w:rsidP="00A93024">
      <w:pPr>
        <w:spacing w:after="0" w:line="240" w:lineRule="auto"/>
        <w:jc w:val="center"/>
        <w:rPr>
          <w:rFonts w:ascii="Arial" w:hAnsi="Arial" w:cs="Arial"/>
          <w:b/>
          <w:color w:val="000000"/>
          <w:lang w:val="az-Latn-AZ"/>
        </w:rPr>
      </w:pPr>
      <w:r w:rsidRPr="004A040D">
        <w:rPr>
          <w:rFonts w:ascii="Arial" w:hAnsi="Arial" w:cs="Arial"/>
          <w:b/>
          <w:color w:val="000000"/>
          <w:sz w:val="24"/>
          <w:szCs w:val="24"/>
          <w:lang w:val="az-Latn-AZ"/>
        </w:rPr>
        <w:t>“</w:t>
      </w:r>
      <w:r w:rsidRPr="00D81B96">
        <w:rPr>
          <w:rFonts w:ascii="Arial" w:hAnsi="Arial" w:cs="Arial"/>
          <w:b/>
          <w:color w:val="000000"/>
          <w:sz w:val="24"/>
          <w:szCs w:val="24"/>
          <w:lang w:val="az-Latn-AZ"/>
        </w:rPr>
        <w:t xml:space="preserve">AZƏRBAYCAN XƏZƏR DƏNİZ GƏMİÇİLİYİ” QAPALI SƏHMDAR CƏMİYYƏTİ </w:t>
      </w:r>
      <w:r w:rsidRPr="00D81B96">
        <w:rPr>
          <w:rFonts w:ascii="Arial" w:hAnsi="Arial" w:cs="Arial"/>
          <w:b/>
          <w:color w:val="000000"/>
          <w:lang w:val="az-Latn-AZ"/>
        </w:rPr>
        <w:t xml:space="preserve">       </w:t>
      </w:r>
    </w:p>
    <w:p w:rsidR="00A93024" w:rsidRPr="00D81B96" w:rsidRDefault="00A93024" w:rsidP="00A93024">
      <w:pPr>
        <w:spacing w:after="0" w:line="240" w:lineRule="auto"/>
        <w:ind w:firstLine="708"/>
        <w:jc w:val="center"/>
        <w:rPr>
          <w:rFonts w:ascii="Arial" w:hAnsi="Arial" w:cs="Arial"/>
          <w:b/>
          <w:color w:val="000000"/>
          <w:sz w:val="24"/>
          <w:szCs w:val="24"/>
          <w:lang w:val="az-Latn-AZ"/>
        </w:rPr>
      </w:pPr>
      <w:r w:rsidRPr="00A63763">
        <w:rPr>
          <w:rFonts w:ascii="Arial" w:hAnsi="Arial" w:cs="Arial"/>
          <w:b/>
          <w:sz w:val="24"/>
          <w:szCs w:val="24"/>
          <w:lang w:val="az-Latn-AZ"/>
        </w:rPr>
        <w:t xml:space="preserve">GENERATOR VƏ STABİLİZATOR AVADANLIQLARINA İLLİK TEXNİKİ SERVİS XİDMƏTLƏRİNİN </w:t>
      </w:r>
      <w:r w:rsidRPr="00A63763">
        <w:rPr>
          <w:rFonts w:ascii="Arial" w:hAnsi="Arial" w:cs="Arial"/>
          <w:b/>
          <w:color w:val="000000"/>
          <w:sz w:val="24"/>
          <w:szCs w:val="24"/>
          <w:lang w:val="az-Latn-AZ"/>
        </w:rPr>
        <w:t>SATINALINMASI</w:t>
      </w:r>
      <w:r w:rsidRPr="00D81B96">
        <w:rPr>
          <w:rFonts w:ascii="Arial" w:hAnsi="Arial" w:cs="Arial"/>
          <w:b/>
          <w:color w:val="000000"/>
          <w:sz w:val="24"/>
          <w:szCs w:val="24"/>
          <w:lang w:val="az-Latn-AZ"/>
        </w:rPr>
        <w:t xml:space="preserve"> MƏQSƏDİLƏ AÇIQ MÜSABİQƏ ELAN EDİR.</w:t>
      </w:r>
    </w:p>
    <w:p w:rsidR="00A93024" w:rsidRPr="00D81B96" w:rsidRDefault="00A93024" w:rsidP="00A93024">
      <w:pPr>
        <w:spacing w:after="0" w:line="240" w:lineRule="auto"/>
        <w:jc w:val="center"/>
        <w:rPr>
          <w:rFonts w:ascii="Arial" w:hAnsi="Arial" w:cs="Arial"/>
          <w:b/>
          <w:sz w:val="24"/>
          <w:szCs w:val="24"/>
          <w:lang w:val="az-Latn-AZ" w:eastAsia="ru-RU"/>
        </w:rPr>
      </w:pPr>
      <w:r w:rsidRPr="00D81B96">
        <w:rPr>
          <w:rFonts w:ascii="Arial" w:hAnsi="Arial" w:cs="Arial"/>
          <w:b/>
          <w:sz w:val="24"/>
          <w:szCs w:val="24"/>
          <w:lang w:val="az-Latn-AZ" w:eastAsia="ru-RU"/>
        </w:rPr>
        <w:t>MÜSABİQƏ №AM-03</w:t>
      </w:r>
      <w:r>
        <w:rPr>
          <w:rFonts w:ascii="Arial" w:hAnsi="Arial" w:cs="Arial"/>
          <w:b/>
          <w:sz w:val="24"/>
          <w:szCs w:val="24"/>
          <w:lang w:val="az-Latn-AZ" w:eastAsia="ru-RU"/>
        </w:rPr>
        <w:t>5</w:t>
      </w:r>
      <w:r w:rsidRPr="00D81B96">
        <w:rPr>
          <w:rFonts w:ascii="Arial" w:hAnsi="Arial" w:cs="Arial"/>
          <w:b/>
          <w:color w:val="000000" w:themeColor="text1"/>
          <w:sz w:val="24"/>
          <w:szCs w:val="24"/>
          <w:lang w:val="az-Latn-AZ" w:eastAsia="ru-RU"/>
        </w:rPr>
        <w:t>/2019</w:t>
      </w:r>
    </w:p>
    <w:p w:rsidR="00A93024" w:rsidRPr="00D81B96" w:rsidRDefault="00A93024" w:rsidP="00A9302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93024" w:rsidRPr="007674E1" w:rsidTr="00A9302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93024" w:rsidRDefault="00A93024" w:rsidP="00A93024">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A93024" w:rsidRDefault="00A93024" w:rsidP="00A9302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A93024" w:rsidRDefault="00A93024" w:rsidP="00A9302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A93024" w:rsidRDefault="00A93024" w:rsidP="00A93024">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A93024" w:rsidRDefault="00A93024" w:rsidP="00A93024">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7674E1">
              <w:rPr>
                <w:rFonts w:ascii="Arial" w:hAnsi="Arial" w:cs="Arial"/>
                <w:b/>
                <w:sz w:val="20"/>
                <w:szCs w:val="20"/>
                <w:lang w:val="az-Latn-AZ" w:eastAsia="ru-RU"/>
              </w:rPr>
              <w:t>30</w:t>
            </w:r>
            <w:r>
              <w:rPr>
                <w:rFonts w:ascii="Arial" w:hAnsi="Arial" w:cs="Arial"/>
                <w:b/>
                <w:sz w:val="20"/>
                <w:szCs w:val="20"/>
                <w:lang w:val="az-Latn-AZ" w:eastAsia="ru-RU"/>
              </w:rPr>
              <w:t>.04.2019-cu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A93024" w:rsidRDefault="00A93024" w:rsidP="00A93024">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93024" w:rsidRDefault="00A93024" w:rsidP="00A93024">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A93024" w:rsidRDefault="00A93024" w:rsidP="00A93024">
            <w:pPr>
              <w:spacing w:after="0" w:line="240" w:lineRule="auto"/>
              <w:ind w:left="119"/>
              <w:jc w:val="both"/>
              <w:rPr>
                <w:rFonts w:ascii="Arial" w:hAnsi="Arial" w:cs="Arial"/>
                <w:sz w:val="16"/>
                <w:szCs w:val="16"/>
                <w:lang w:val="az-Latn-AZ" w:eastAsia="ru-RU"/>
              </w:rPr>
            </w:pPr>
          </w:p>
        </w:tc>
      </w:tr>
      <w:tr w:rsidR="00A93024" w:rsidRPr="007674E1" w:rsidTr="00A9302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A93024" w:rsidP="00A93024">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A93024" w:rsidRDefault="00A93024" w:rsidP="00A9302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A93024" w:rsidRDefault="00A93024" w:rsidP="00A93024">
            <w:pPr>
              <w:tabs>
                <w:tab w:val="left" w:pos="261"/>
                <w:tab w:val="left" w:pos="402"/>
                <w:tab w:val="left" w:pos="544"/>
              </w:tabs>
              <w:spacing w:after="0" w:line="240" w:lineRule="auto"/>
              <w:ind w:left="261"/>
              <w:jc w:val="both"/>
              <w:rPr>
                <w:rFonts w:ascii="Arial" w:hAnsi="Arial" w:cs="Arial"/>
                <w:sz w:val="20"/>
                <w:szCs w:val="20"/>
                <w:lang w:val="az-Latn-AZ" w:eastAsia="ru-RU"/>
              </w:rPr>
            </w:pPr>
          </w:p>
          <w:p w:rsidR="00A93024" w:rsidRDefault="00A93024" w:rsidP="00A93024">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 - 50 AZN (ƏDV-ilə) </w:t>
            </w:r>
          </w:p>
          <w:p w:rsidR="00A93024" w:rsidRDefault="00A93024" w:rsidP="00A9302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A93024" w:rsidRDefault="00A93024" w:rsidP="00A9302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93024" w:rsidTr="00A93024">
              <w:tc>
                <w:tcPr>
                  <w:tcW w:w="3476" w:type="dxa"/>
                  <w:tcBorders>
                    <w:top w:val="single" w:sz="4" w:space="0" w:color="auto"/>
                    <w:left w:val="single" w:sz="4" w:space="0" w:color="auto"/>
                    <w:bottom w:val="single" w:sz="4" w:space="0" w:color="auto"/>
                    <w:right w:val="single" w:sz="4" w:space="0" w:color="auto"/>
                  </w:tcBorders>
                  <w:hideMark/>
                </w:tcPr>
                <w:p w:rsidR="00A93024" w:rsidRDefault="00A93024" w:rsidP="00A93024">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93024" w:rsidRDefault="00A93024" w:rsidP="00A93024">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93024" w:rsidRDefault="00A93024" w:rsidP="00A93024">
                  <w:pPr>
                    <w:spacing w:line="240" w:lineRule="auto"/>
                    <w:jc w:val="center"/>
                    <w:rPr>
                      <w:rFonts w:ascii="Arial" w:hAnsi="Arial" w:cs="Arial"/>
                      <w:sz w:val="20"/>
                      <w:szCs w:val="20"/>
                    </w:rPr>
                  </w:pPr>
                  <w:r>
                    <w:rPr>
                      <w:rFonts w:ascii="Arial" w:hAnsi="Arial" w:cs="Arial"/>
                      <w:sz w:val="20"/>
                      <w:szCs w:val="20"/>
                    </w:rPr>
                    <w:t>EURO</w:t>
                  </w:r>
                </w:p>
              </w:tc>
            </w:tr>
            <w:tr w:rsidR="00A93024" w:rsidTr="00A93024">
              <w:tc>
                <w:tcPr>
                  <w:tcW w:w="3476" w:type="dxa"/>
                  <w:tcBorders>
                    <w:top w:val="single" w:sz="4" w:space="0" w:color="auto"/>
                    <w:left w:val="single" w:sz="4" w:space="0" w:color="auto"/>
                    <w:bottom w:val="single" w:sz="4" w:space="0" w:color="auto"/>
                    <w:right w:val="single" w:sz="4" w:space="0" w:color="auto"/>
                  </w:tcBorders>
                  <w:hideMark/>
                </w:tcPr>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Kod: 805250</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A93024" w:rsidRDefault="00A93024" w:rsidP="00A93024">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A93024" w:rsidRDefault="00A93024" w:rsidP="00A93024">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93024" w:rsidRDefault="00A93024" w:rsidP="00A93024">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New York</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A93024" w:rsidRDefault="00A93024" w:rsidP="00A93024">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A93024" w:rsidRDefault="00A93024" w:rsidP="00A93024">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A93024" w:rsidRDefault="00A93024" w:rsidP="00A93024">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A93024" w:rsidRDefault="00A93024" w:rsidP="00A93024">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93024" w:rsidRDefault="00A93024" w:rsidP="00A93024">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93024" w:rsidRDefault="00A93024" w:rsidP="00A93024">
                  <w:pPr>
                    <w:spacing w:line="240" w:lineRule="auto"/>
                    <w:rPr>
                      <w:rFonts w:ascii="Arial" w:hAnsi="Arial" w:cs="Arial"/>
                      <w:sz w:val="20"/>
                      <w:szCs w:val="20"/>
                    </w:rPr>
                  </w:pPr>
                  <w:r>
                    <w:rPr>
                      <w:rFonts w:ascii="Arial" w:hAnsi="Arial" w:cs="Arial"/>
                      <w:sz w:val="20"/>
                      <w:szCs w:val="20"/>
                    </w:rPr>
                    <w:t>Intermediary Bank: Commerzbank AG, Frankfurt am Main</w:t>
                  </w:r>
                </w:p>
                <w:p w:rsidR="00A93024" w:rsidRDefault="00A93024" w:rsidP="00A93024">
                  <w:pPr>
                    <w:spacing w:line="240" w:lineRule="auto"/>
                    <w:rPr>
                      <w:rFonts w:ascii="Arial" w:hAnsi="Arial" w:cs="Arial"/>
                      <w:sz w:val="20"/>
                      <w:szCs w:val="20"/>
                    </w:rPr>
                  </w:pPr>
                  <w:r>
                    <w:rPr>
                      <w:rFonts w:ascii="Arial" w:hAnsi="Arial" w:cs="Arial"/>
                      <w:sz w:val="20"/>
                      <w:szCs w:val="20"/>
                    </w:rPr>
                    <w:t>SWIFT: COBADEFF</w:t>
                  </w:r>
                </w:p>
                <w:p w:rsidR="00A93024" w:rsidRDefault="00A93024" w:rsidP="00A93024">
                  <w:pPr>
                    <w:spacing w:line="240" w:lineRule="auto"/>
                    <w:rPr>
                      <w:rFonts w:ascii="Arial" w:hAnsi="Arial" w:cs="Arial"/>
                      <w:sz w:val="20"/>
                      <w:szCs w:val="20"/>
                    </w:rPr>
                  </w:pPr>
                  <w:r>
                    <w:rPr>
                      <w:rFonts w:ascii="Arial" w:hAnsi="Arial" w:cs="Arial"/>
                      <w:sz w:val="20"/>
                      <w:szCs w:val="20"/>
                    </w:rPr>
                    <w:t>ACC # 400 88 660 3001</w:t>
                  </w:r>
                </w:p>
                <w:p w:rsidR="00A93024" w:rsidRDefault="00A93024" w:rsidP="00A93024">
                  <w:pPr>
                    <w:spacing w:line="240" w:lineRule="auto"/>
                    <w:rPr>
                      <w:rFonts w:ascii="Arial" w:hAnsi="Arial" w:cs="Arial"/>
                      <w:sz w:val="20"/>
                      <w:szCs w:val="20"/>
                    </w:rPr>
                  </w:pPr>
                  <w:r>
                    <w:rPr>
                      <w:rFonts w:ascii="Arial" w:hAnsi="Arial" w:cs="Arial"/>
                      <w:sz w:val="20"/>
                      <w:szCs w:val="20"/>
                    </w:rPr>
                    <w:t>Beneficiary Bank: The International Bank of Azerbaijan,</w:t>
                  </w:r>
                </w:p>
                <w:p w:rsidR="00A93024" w:rsidRDefault="00A93024" w:rsidP="00A93024">
                  <w:pPr>
                    <w:spacing w:line="240" w:lineRule="auto"/>
                    <w:rPr>
                      <w:rFonts w:ascii="Arial" w:hAnsi="Arial" w:cs="Arial"/>
                      <w:sz w:val="20"/>
                      <w:szCs w:val="20"/>
                    </w:rPr>
                  </w:pPr>
                  <w:r>
                    <w:rPr>
                      <w:rFonts w:ascii="Arial" w:hAnsi="Arial" w:cs="Arial"/>
                      <w:sz w:val="20"/>
                      <w:szCs w:val="20"/>
                    </w:rPr>
                    <w:t>IBA-Premier Customer Service</w:t>
                  </w:r>
                </w:p>
                <w:p w:rsidR="00A93024" w:rsidRDefault="00A93024" w:rsidP="00A93024">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A93024" w:rsidRDefault="00A93024" w:rsidP="00A93024">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A93024" w:rsidRDefault="00A93024" w:rsidP="00A93024">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93024" w:rsidRDefault="00A93024" w:rsidP="00A93024">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A93024" w:rsidRDefault="00A93024" w:rsidP="00A9302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93024" w:rsidRDefault="00A93024" w:rsidP="00A9302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A93024" w:rsidRDefault="00A93024" w:rsidP="00A93024">
            <w:pPr>
              <w:tabs>
                <w:tab w:val="left" w:pos="342"/>
                <w:tab w:val="left" w:pos="402"/>
              </w:tabs>
              <w:spacing w:after="0" w:line="240" w:lineRule="auto"/>
              <w:ind w:left="342"/>
              <w:jc w:val="both"/>
              <w:rPr>
                <w:rFonts w:ascii="Arial" w:hAnsi="Arial" w:cs="Arial"/>
                <w:b/>
                <w:sz w:val="20"/>
                <w:szCs w:val="20"/>
                <w:lang w:val="az-Latn-AZ" w:eastAsia="ru-RU"/>
              </w:rPr>
            </w:pPr>
          </w:p>
        </w:tc>
      </w:tr>
      <w:tr w:rsidR="00A93024" w:rsidRPr="007674E1" w:rsidTr="00A9302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A93024" w:rsidP="00A93024">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93024" w:rsidRDefault="00A93024" w:rsidP="00A93024">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7674E1">
              <w:rPr>
                <w:rFonts w:ascii="Arial" w:hAnsi="Arial" w:cs="Arial"/>
                <w:b/>
                <w:sz w:val="20"/>
                <w:szCs w:val="20"/>
                <w:lang w:val="az-Latn-AZ" w:eastAsia="ru-RU"/>
              </w:rPr>
              <w:t>13</w:t>
            </w:r>
            <w:r>
              <w:rPr>
                <w:rFonts w:ascii="Arial" w:hAnsi="Arial" w:cs="Arial"/>
                <w:b/>
                <w:sz w:val="20"/>
                <w:szCs w:val="20"/>
                <w:lang w:val="az-Latn-AZ" w:eastAsia="ru-RU"/>
              </w:rPr>
              <w:t>.05.2019-cu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A93024" w:rsidRDefault="00A93024" w:rsidP="00A93024">
            <w:pPr>
              <w:tabs>
                <w:tab w:val="left" w:pos="261"/>
                <w:tab w:val="left" w:pos="402"/>
              </w:tabs>
              <w:spacing w:after="0" w:line="240" w:lineRule="auto"/>
              <w:ind w:left="261"/>
              <w:jc w:val="both"/>
              <w:rPr>
                <w:rFonts w:ascii="Arial" w:hAnsi="Arial" w:cs="Arial"/>
                <w:sz w:val="20"/>
                <w:szCs w:val="20"/>
                <w:lang w:val="az-Latn-AZ" w:eastAsia="ru-RU"/>
              </w:rPr>
            </w:pPr>
          </w:p>
          <w:p w:rsidR="00A93024" w:rsidRDefault="00A93024" w:rsidP="00A9302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A93024" w:rsidRPr="007674E1" w:rsidTr="00A9302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A93024"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A93024" w:rsidRDefault="00A93024" w:rsidP="00A93024">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A93024" w:rsidRDefault="00A93024" w:rsidP="00A93024">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A93024" w:rsidRPr="007674E1" w:rsidTr="00A9302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A93024"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A93024" w:rsidRDefault="00A93024" w:rsidP="00A93024">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A93024" w:rsidRDefault="00A93024"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A93024" w:rsidRDefault="00A93024" w:rsidP="00A93024">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A93024" w:rsidRDefault="00A93024" w:rsidP="00A93024">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A93024" w:rsidRDefault="00A93024" w:rsidP="00A93024">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A93024" w:rsidRDefault="00A93024" w:rsidP="00A93024">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A93024" w:rsidRDefault="00A93024" w:rsidP="00A93024">
            <w:pPr>
              <w:tabs>
                <w:tab w:val="left" w:pos="261"/>
              </w:tabs>
              <w:spacing w:after="0" w:line="240" w:lineRule="auto"/>
              <w:rPr>
                <w:rFonts w:ascii="Arial" w:hAnsi="Arial" w:cs="Arial"/>
                <w:sz w:val="20"/>
                <w:szCs w:val="20"/>
                <w:lang w:val="az-Latn-AZ"/>
              </w:rPr>
            </w:pPr>
          </w:p>
          <w:p w:rsidR="00A93024" w:rsidRDefault="00A93024" w:rsidP="00A93024">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A93024" w:rsidRDefault="00A93024" w:rsidP="00A93024">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A93024" w:rsidRDefault="00A93024" w:rsidP="00A93024">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A93024" w:rsidRPr="007674E1" w:rsidTr="00A9302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A93024" w:rsidP="00A93024">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A93024" w:rsidRDefault="00A93024" w:rsidP="00A9302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7674E1">
              <w:rPr>
                <w:rFonts w:ascii="Arial" w:hAnsi="Arial" w:cs="Arial"/>
                <w:b/>
                <w:sz w:val="20"/>
                <w:szCs w:val="20"/>
                <w:lang w:val="az-Latn-AZ" w:eastAsia="ru-RU"/>
              </w:rPr>
              <w:t>13</w:t>
            </w:r>
            <w:bookmarkStart w:id="0" w:name="_GoBack"/>
            <w:bookmarkEnd w:id="0"/>
            <w:r w:rsidRPr="00323B49">
              <w:rPr>
                <w:rFonts w:ascii="Arial" w:hAnsi="Arial" w:cs="Arial"/>
                <w:b/>
                <w:sz w:val="20"/>
                <w:szCs w:val="20"/>
                <w:lang w:val="az-Latn-AZ" w:eastAsia="ru-RU"/>
              </w:rPr>
              <w:t>.</w:t>
            </w:r>
            <w:r>
              <w:rPr>
                <w:rFonts w:ascii="Arial" w:hAnsi="Arial" w:cs="Arial"/>
                <w:b/>
                <w:sz w:val="20"/>
                <w:szCs w:val="20"/>
                <w:lang w:val="az-Latn-AZ" w:eastAsia="ru-RU"/>
              </w:rPr>
              <w:t>05.2019-cu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A63763">
              <w:rPr>
                <w:rFonts w:ascii="Arial" w:hAnsi="Arial" w:cs="Arial"/>
                <w:b/>
                <w:sz w:val="20"/>
                <w:szCs w:val="20"/>
                <w:lang w:val="az-Latn-AZ" w:eastAsia="ru-RU"/>
              </w:rPr>
              <w:t>3</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A93024" w:rsidRPr="007674E1" w:rsidTr="00A9302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93024" w:rsidRDefault="00A93024" w:rsidP="00A93024">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A93024" w:rsidRDefault="00A93024" w:rsidP="00A93024">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A93024" w:rsidTr="00A93024">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93024" w:rsidRDefault="00A93024" w:rsidP="00A9302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b/>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jc w:val="both"/>
              <w:rPr>
                <w:rFonts w:ascii="Arial" w:hAnsi="Arial" w:cs="Arial"/>
                <w:sz w:val="20"/>
                <w:szCs w:val="20"/>
                <w:lang w:val="az-Latn-AZ" w:eastAsia="ru-RU"/>
              </w:rPr>
            </w:pPr>
          </w:p>
          <w:p w:rsidR="00A93024" w:rsidRDefault="00A93024" w:rsidP="00A93024">
            <w:pPr>
              <w:spacing w:after="0" w:line="240" w:lineRule="auto"/>
              <w:ind w:left="119"/>
              <w:rPr>
                <w:rFonts w:ascii="Arial" w:hAnsi="Arial" w:cs="Arial"/>
                <w:b/>
                <w:color w:val="0066FF"/>
                <w:sz w:val="20"/>
                <w:szCs w:val="20"/>
                <w:lang w:val="az-Latn-AZ" w:eastAsia="ru-RU"/>
              </w:rPr>
            </w:pPr>
          </w:p>
        </w:tc>
      </w:tr>
    </w:tbl>
    <w:p w:rsidR="00A93024" w:rsidRDefault="00A93024" w:rsidP="00A93024">
      <w:pPr>
        <w:spacing w:after="0" w:line="240" w:lineRule="auto"/>
        <w:ind w:firstLine="708"/>
        <w:jc w:val="both"/>
        <w:rPr>
          <w:rFonts w:ascii="Arial" w:hAnsi="Arial" w:cs="Arial"/>
          <w:sz w:val="24"/>
          <w:szCs w:val="24"/>
          <w:lang w:val="az-Latn-AZ" w:eastAsia="ru-RU"/>
        </w:rPr>
      </w:pPr>
    </w:p>
    <w:p w:rsidR="00A93024" w:rsidRDefault="00A93024" w:rsidP="00A93024">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A93024" w:rsidRDefault="00A93024" w:rsidP="00A93024">
      <w:pPr>
        <w:spacing w:after="0" w:line="360" w:lineRule="auto"/>
        <w:jc w:val="center"/>
        <w:rPr>
          <w:rFonts w:ascii="Arial" w:hAnsi="Arial" w:cs="Arial"/>
          <w:b/>
          <w:sz w:val="24"/>
          <w:szCs w:val="24"/>
          <w:lang w:val="az-Latn-AZ"/>
        </w:rPr>
      </w:pPr>
    </w:p>
    <w:p w:rsidR="00A93024" w:rsidRDefault="00A93024" w:rsidP="00A93024">
      <w:pPr>
        <w:spacing w:after="0" w:line="360" w:lineRule="auto"/>
        <w:jc w:val="center"/>
        <w:rPr>
          <w:rFonts w:ascii="Arial" w:hAnsi="Arial" w:cs="Arial"/>
          <w:b/>
          <w:sz w:val="24"/>
          <w:szCs w:val="24"/>
          <w:lang w:val="az-Latn-AZ"/>
        </w:rPr>
      </w:pPr>
    </w:p>
    <w:p w:rsidR="00A93024" w:rsidRDefault="00A93024" w:rsidP="00A93024">
      <w:pPr>
        <w:spacing w:after="0" w:line="360" w:lineRule="auto"/>
        <w:jc w:val="center"/>
        <w:rPr>
          <w:rFonts w:ascii="Arial" w:hAnsi="Arial" w:cs="Arial"/>
          <w:b/>
          <w:sz w:val="24"/>
          <w:szCs w:val="24"/>
          <w:lang w:val="az-Latn-AZ"/>
        </w:rPr>
      </w:pPr>
    </w:p>
    <w:p w:rsidR="00A93024" w:rsidRDefault="00A93024" w:rsidP="00A93024">
      <w:pPr>
        <w:spacing w:after="0" w:line="360" w:lineRule="auto"/>
        <w:jc w:val="center"/>
        <w:rPr>
          <w:rFonts w:ascii="Arial" w:hAnsi="Arial" w:cs="Arial"/>
          <w:b/>
          <w:sz w:val="24"/>
          <w:szCs w:val="24"/>
          <w:lang w:val="az-Latn-AZ"/>
        </w:rPr>
      </w:pPr>
    </w:p>
    <w:p w:rsidR="00A93024" w:rsidRDefault="00A93024" w:rsidP="00A93024">
      <w:pPr>
        <w:spacing w:after="0" w:line="360" w:lineRule="auto"/>
        <w:jc w:val="center"/>
        <w:rPr>
          <w:rFonts w:ascii="Arial" w:hAnsi="Arial" w:cs="Arial"/>
          <w:b/>
          <w:sz w:val="24"/>
          <w:szCs w:val="24"/>
          <w:lang w:val="az-Latn-AZ"/>
        </w:rPr>
      </w:pPr>
    </w:p>
    <w:p w:rsidR="00A93024" w:rsidRDefault="00A93024" w:rsidP="00A93024">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93024" w:rsidRDefault="00A93024" w:rsidP="00A9302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93024" w:rsidRDefault="00A93024" w:rsidP="00A9302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93024" w:rsidRDefault="00A93024" w:rsidP="00A93024">
      <w:pPr>
        <w:spacing w:after="0" w:line="360" w:lineRule="auto"/>
        <w:rPr>
          <w:rFonts w:ascii="Arial" w:hAnsi="Arial" w:cs="Arial"/>
          <w:b/>
          <w:sz w:val="24"/>
          <w:szCs w:val="24"/>
          <w:lang w:val="az-Latn-AZ"/>
        </w:rPr>
      </w:pPr>
    </w:p>
    <w:p w:rsidR="00A93024" w:rsidRDefault="00A93024" w:rsidP="00A93024">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A93024" w:rsidRDefault="00A93024" w:rsidP="00A9302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93024" w:rsidRDefault="00A93024" w:rsidP="00A93024">
      <w:pPr>
        <w:spacing w:after="0" w:line="240" w:lineRule="auto"/>
        <w:rPr>
          <w:rFonts w:ascii="Arial" w:hAnsi="Arial" w:cs="Arial"/>
          <w:bCs/>
          <w:i/>
          <w:sz w:val="24"/>
          <w:szCs w:val="24"/>
          <w:lang w:val="az-Latn-AZ" w:eastAsia="ru-RU"/>
        </w:rPr>
      </w:pPr>
    </w:p>
    <w:p w:rsidR="00A93024" w:rsidRDefault="00A93024" w:rsidP="00A9302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A93024" w:rsidRDefault="00A93024" w:rsidP="00A9302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93024" w:rsidRDefault="00A93024" w:rsidP="00A93024">
      <w:pPr>
        <w:spacing w:after="0" w:line="240" w:lineRule="auto"/>
        <w:jc w:val="both"/>
        <w:rPr>
          <w:rFonts w:ascii="Arial" w:hAnsi="Arial" w:cs="Arial"/>
          <w:bCs/>
          <w:sz w:val="24"/>
          <w:szCs w:val="24"/>
          <w:lang w:val="az-Latn-AZ" w:eastAsia="ru-RU"/>
        </w:rPr>
      </w:pPr>
    </w:p>
    <w:p w:rsidR="00A93024" w:rsidRDefault="00A93024" w:rsidP="00A9302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93024" w:rsidRDefault="00A93024" w:rsidP="00A9302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93024" w:rsidRDefault="00A93024" w:rsidP="00A9302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A93024" w:rsidRDefault="00A93024" w:rsidP="00A9302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93024" w:rsidRDefault="00A93024" w:rsidP="00A93024">
      <w:pPr>
        <w:spacing w:after="0"/>
        <w:jc w:val="both"/>
        <w:rPr>
          <w:rFonts w:ascii="Arial" w:hAnsi="Arial" w:cs="Arial"/>
          <w:sz w:val="24"/>
          <w:szCs w:val="24"/>
          <w:lang w:val="az-Latn-AZ"/>
        </w:rPr>
      </w:pPr>
    </w:p>
    <w:p w:rsidR="00A93024" w:rsidRDefault="00A93024"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A93024" w:rsidRDefault="00A93024"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A93024" w:rsidRDefault="00A93024"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A93024" w:rsidRDefault="00A93024"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A93024" w:rsidRDefault="00A93024" w:rsidP="00A9302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A93024" w:rsidRDefault="00A93024" w:rsidP="00A93024">
      <w:pPr>
        <w:spacing w:after="0" w:line="360" w:lineRule="auto"/>
        <w:rPr>
          <w:rFonts w:ascii="Arial" w:hAnsi="Arial" w:cs="Arial"/>
          <w:b/>
          <w:sz w:val="24"/>
          <w:szCs w:val="24"/>
          <w:lang w:val="az-Latn-AZ"/>
        </w:rPr>
      </w:pPr>
    </w:p>
    <w:p w:rsidR="00A93024" w:rsidRDefault="00A93024" w:rsidP="00A9302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93024" w:rsidRDefault="00A93024" w:rsidP="00A93024">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93024" w:rsidRDefault="00A93024" w:rsidP="00A93024">
      <w:pPr>
        <w:spacing w:after="0" w:line="240" w:lineRule="auto"/>
        <w:contextualSpacing/>
        <w:rPr>
          <w:rFonts w:ascii="Arial" w:hAnsi="Arial" w:cs="Arial"/>
          <w:i/>
          <w:sz w:val="24"/>
          <w:szCs w:val="24"/>
          <w:lang w:val="az-Latn-AZ"/>
        </w:rPr>
      </w:pPr>
    </w:p>
    <w:p w:rsidR="00A93024" w:rsidRDefault="00A93024" w:rsidP="00A93024">
      <w:pPr>
        <w:spacing w:after="0" w:line="240" w:lineRule="auto"/>
        <w:contextualSpacing/>
        <w:rPr>
          <w:rFonts w:ascii="Arial" w:hAnsi="Arial" w:cs="Arial"/>
          <w:i/>
          <w:sz w:val="24"/>
          <w:szCs w:val="24"/>
          <w:lang w:val="az-Latn-AZ"/>
        </w:rPr>
      </w:pPr>
    </w:p>
    <w:p w:rsidR="00A93024" w:rsidRDefault="00A93024" w:rsidP="00A9302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93024" w:rsidRDefault="00A93024" w:rsidP="00A9302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93024" w:rsidRDefault="00A93024" w:rsidP="00A9302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93024" w:rsidRDefault="00A93024" w:rsidP="00A9302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93024" w:rsidRDefault="00A93024" w:rsidP="00A93024">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A93024" w:rsidRDefault="00A93024" w:rsidP="00A93024">
      <w:pPr>
        <w:rPr>
          <w:rFonts w:ascii="Arial" w:hAnsi="Arial" w:cs="Arial"/>
          <w:b/>
          <w:sz w:val="12"/>
          <w:szCs w:val="24"/>
          <w:lang w:val="az-Latn-AZ" w:eastAsia="ru-RU"/>
        </w:rPr>
      </w:pPr>
    </w:p>
    <w:p w:rsidR="00A93024" w:rsidRDefault="00A93024" w:rsidP="00A93024">
      <w:pPr>
        <w:rPr>
          <w:rFonts w:ascii="Arial" w:hAnsi="Arial" w:cs="Arial"/>
          <w:b/>
          <w:sz w:val="10"/>
          <w:lang w:val="az-Latn-AZ"/>
        </w:rPr>
      </w:pPr>
    </w:p>
    <w:p w:rsidR="00A93024" w:rsidRDefault="00A93024" w:rsidP="00A93024">
      <w:pPr>
        <w:rPr>
          <w:rFonts w:ascii="Arial" w:hAnsi="Arial" w:cs="Arial"/>
          <w:lang w:val="az-Latn-AZ"/>
        </w:rPr>
      </w:pPr>
    </w:p>
    <w:p w:rsidR="00A93024" w:rsidRDefault="00A93024" w:rsidP="00A93024">
      <w:pPr>
        <w:rPr>
          <w:rFonts w:ascii="Arial" w:hAnsi="Arial" w:cs="Arial"/>
          <w:lang w:val="az-Latn-AZ"/>
        </w:rPr>
      </w:pPr>
    </w:p>
    <w:p w:rsidR="00A63763" w:rsidRPr="00A63763" w:rsidRDefault="00A63763" w:rsidP="00A93024">
      <w:pPr>
        <w:jc w:val="center"/>
        <w:rPr>
          <w:rFonts w:ascii="Arial" w:hAnsi="Arial" w:cs="Arial"/>
          <w:b/>
          <w:sz w:val="28"/>
          <w:szCs w:val="28"/>
          <w:lang w:val="az-Latn-AZ"/>
        </w:rPr>
      </w:pPr>
      <w:r w:rsidRPr="00A63763">
        <w:rPr>
          <w:rFonts w:ascii="Arial" w:hAnsi="Arial" w:cs="Arial"/>
          <w:b/>
          <w:sz w:val="28"/>
          <w:szCs w:val="28"/>
          <w:lang w:val="az-Latn-AZ"/>
        </w:rPr>
        <w:lastRenderedPageBreak/>
        <w:t>Generator və stabilizator avadanlıqlarına illik texniki servis xidmətlərinin</w:t>
      </w:r>
    </w:p>
    <w:p w:rsidR="00A93024" w:rsidRDefault="00A93024" w:rsidP="00A93024">
      <w:pPr>
        <w:jc w:val="center"/>
        <w:rPr>
          <w:rFonts w:ascii="Arial" w:hAnsi="Arial" w:cs="Arial"/>
          <w:b/>
          <w:sz w:val="32"/>
          <w:szCs w:val="32"/>
          <w:lang w:val="az-Latn-AZ"/>
        </w:rPr>
      </w:pPr>
      <w:r w:rsidRPr="001E2510">
        <w:rPr>
          <w:rFonts w:ascii="Arial" w:hAnsi="Arial" w:cs="Arial"/>
          <w:b/>
          <w:sz w:val="32"/>
          <w:szCs w:val="32"/>
          <w:lang w:val="az-Latn-AZ"/>
        </w:rPr>
        <w:t xml:space="preserve"> SİYAHISI</w:t>
      </w:r>
    </w:p>
    <w:tbl>
      <w:tblPr>
        <w:tblW w:w="10773" w:type="dxa"/>
        <w:tblInd w:w="-577" w:type="dxa"/>
        <w:tblCellMar>
          <w:left w:w="0" w:type="dxa"/>
          <w:right w:w="0" w:type="dxa"/>
        </w:tblCellMar>
        <w:tblLook w:val="04A0" w:firstRow="1" w:lastRow="0" w:firstColumn="1" w:lastColumn="0" w:noHBand="0" w:noVBand="1"/>
      </w:tblPr>
      <w:tblGrid>
        <w:gridCol w:w="567"/>
        <w:gridCol w:w="3074"/>
        <w:gridCol w:w="3493"/>
        <w:gridCol w:w="1655"/>
        <w:gridCol w:w="1134"/>
        <w:gridCol w:w="850"/>
      </w:tblGrid>
      <w:tr w:rsidR="00743810" w:rsidTr="00743810">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w:t>
            </w:r>
          </w:p>
        </w:tc>
        <w:tc>
          <w:tcPr>
            <w:tcW w:w="3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pStyle w:val="a8"/>
              <w:jc w:val="both"/>
              <w:rPr>
                <w:rFonts w:ascii="Arial" w:hAnsi="Arial" w:cs="Arial"/>
                <w:sz w:val="24"/>
                <w:szCs w:val="24"/>
              </w:rPr>
            </w:pPr>
            <w:proofErr w:type="spellStart"/>
            <w:r w:rsidRPr="00743810">
              <w:rPr>
                <w:rFonts w:ascii="Arial" w:hAnsi="Arial" w:cs="Arial"/>
                <w:sz w:val="24"/>
                <w:szCs w:val="24"/>
              </w:rPr>
              <w:t>Avadanlığın</w:t>
            </w:r>
            <w:proofErr w:type="spellEnd"/>
            <w:r w:rsidRPr="00743810">
              <w:rPr>
                <w:rFonts w:ascii="Arial" w:hAnsi="Arial" w:cs="Arial"/>
                <w:sz w:val="24"/>
                <w:szCs w:val="24"/>
              </w:rPr>
              <w:t xml:space="preserve"> </w:t>
            </w:r>
            <w:proofErr w:type="spellStart"/>
            <w:r w:rsidRPr="00743810">
              <w:rPr>
                <w:rFonts w:ascii="Arial" w:hAnsi="Arial" w:cs="Arial"/>
                <w:sz w:val="24"/>
                <w:szCs w:val="24"/>
              </w:rPr>
              <w:t>adı</w:t>
            </w:r>
            <w:proofErr w:type="spellEnd"/>
          </w:p>
        </w:tc>
        <w:tc>
          <w:tcPr>
            <w:tcW w:w="3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Quraşdırıldığı</w:t>
            </w:r>
            <w:proofErr w:type="spellEnd"/>
            <w:r w:rsidRPr="00743810">
              <w:rPr>
                <w:rFonts w:ascii="Arial" w:hAnsi="Arial" w:cs="Arial"/>
                <w:sz w:val="24"/>
                <w:szCs w:val="24"/>
              </w:rPr>
              <w:t xml:space="preserve"> </w:t>
            </w:r>
            <w:proofErr w:type="spellStart"/>
            <w:r w:rsidRPr="00743810">
              <w:rPr>
                <w:rFonts w:ascii="Arial" w:hAnsi="Arial" w:cs="Arial"/>
                <w:sz w:val="24"/>
                <w:szCs w:val="24"/>
              </w:rPr>
              <w:t>yer</w:t>
            </w:r>
            <w:proofErr w:type="spellEnd"/>
          </w:p>
        </w:tc>
        <w:tc>
          <w:tcPr>
            <w:tcW w:w="1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Markası</w:t>
            </w:r>
            <w:proofErr w:type="spellEnd"/>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Gücü</w:t>
            </w:r>
            <w:proofErr w:type="spellEnd"/>
          </w:p>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kva</w:t>
            </w:r>
            <w:proofErr w:type="spellEnd"/>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Sayı</w:t>
            </w:r>
            <w:proofErr w:type="spellEnd"/>
          </w:p>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ədəd</w:t>
            </w:r>
            <w:proofErr w:type="spellEnd"/>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pStyle w:val="a8"/>
              <w:jc w:val="both"/>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Neftçilər</w:t>
            </w:r>
            <w:proofErr w:type="spellEnd"/>
            <w:r w:rsidRPr="00743810">
              <w:rPr>
                <w:rFonts w:ascii="Arial" w:hAnsi="Arial" w:cs="Arial"/>
                <w:sz w:val="24"/>
                <w:szCs w:val="24"/>
              </w:rPr>
              <w:t xml:space="preserve"> </w:t>
            </w:r>
            <w:proofErr w:type="spellStart"/>
            <w:r w:rsidRPr="00743810">
              <w:rPr>
                <w:rFonts w:ascii="Arial" w:hAnsi="Arial" w:cs="Arial"/>
                <w:sz w:val="24"/>
                <w:szCs w:val="24"/>
              </w:rPr>
              <w:t>prospekti</w:t>
            </w:r>
            <w:proofErr w:type="spellEnd"/>
            <w:r w:rsidRPr="00743810">
              <w:rPr>
                <w:rFonts w:ascii="Arial" w:hAnsi="Arial" w:cs="Arial"/>
                <w:sz w:val="24"/>
                <w:szCs w:val="24"/>
              </w:rPr>
              <w:t xml:space="preserve"> 2</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110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rPr>
          <w:trHeight w:val="31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pStyle w:val="a8"/>
              <w:jc w:val="both"/>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Zığ</w:t>
            </w:r>
            <w:proofErr w:type="spellEnd"/>
            <w:r w:rsidRPr="00743810">
              <w:rPr>
                <w:rFonts w:ascii="Arial" w:hAnsi="Arial" w:cs="Arial"/>
                <w:sz w:val="24"/>
                <w:szCs w:val="24"/>
              </w:rPr>
              <w:t xml:space="preserve"> </w:t>
            </w:r>
            <w:proofErr w:type="spellStart"/>
            <w:r w:rsidRPr="00743810">
              <w:rPr>
                <w:rFonts w:ascii="Arial" w:hAnsi="Arial" w:cs="Arial"/>
                <w:sz w:val="24"/>
                <w:szCs w:val="24"/>
              </w:rPr>
              <w:t>şossesi</w:t>
            </w:r>
            <w:proofErr w:type="spellEnd"/>
            <w:r w:rsidRPr="00743810">
              <w:rPr>
                <w:rFonts w:ascii="Arial" w:hAnsi="Arial" w:cs="Arial"/>
                <w:sz w:val="24"/>
                <w:szCs w:val="24"/>
              </w:rPr>
              <w:t xml:space="preserve"> 2236</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Teksan</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695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Zığ</w:t>
            </w:r>
            <w:proofErr w:type="spellEnd"/>
            <w:r w:rsidRPr="00743810">
              <w:rPr>
                <w:rFonts w:ascii="Arial" w:hAnsi="Arial" w:cs="Arial"/>
                <w:sz w:val="24"/>
                <w:szCs w:val="24"/>
              </w:rPr>
              <w:t xml:space="preserve"> </w:t>
            </w:r>
            <w:proofErr w:type="spellStart"/>
            <w:r w:rsidRPr="00743810">
              <w:rPr>
                <w:rFonts w:ascii="Arial" w:hAnsi="Arial" w:cs="Arial"/>
                <w:sz w:val="24"/>
                <w:szCs w:val="24"/>
              </w:rPr>
              <w:t>şossesi</w:t>
            </w:r>
            <w:proofErr w:type="spellEnd"/>
            <w:r w:rsidRPr="00743810">
              <w:rPr>
                <w:rFonts w:ascii="Arial" w:hAnsi="Arial" w:cs="Arial"/>
                <w:sz w:val="24"/>
                <w:szCs w:val="24"/>
              </w:rPr>
              <w:t xml:space="preserve"> 2236</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w:t>
            </w:r>
            <w:proofErr w:type="spellStart"/>
            <w:r w:rsidRPr="00743810">
              <w:rPr>
                <w:rFonts w:ascii="Arial" w:hAnsi="Arial" w:cs="Arial"/>
                <w:sz w:val="24"/>
                <w:szCs w:val="24"/>
              </w:rPr>
              <w:t>Çetinkaya</w:t>
            </w:r>
            <w:proofErr w:type="spellEnd"/>
            <w:r w:rsidRPr="00743810">
              <w:rPr>
                <w:rFonts w:ascii="Arial" w:hAnsi="Arial" w:cs="Arial"/>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250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Zığ</w:t>
            </w:r>
            <w:proofErr w:type="spellEnd"/>
            <w:r w:rsidRPr="00743810">
              <w:rPr>
                <w:rFonts w:ascii="Arial" w:hAnsi="Arial" w:cs="Arial"/>
                <w:sz w:val="24"/>
                <w:szCs w:val="24"/>
              </w:rPr>
              <w:t xml:space="preserve"> </w:t>
            </w:r>
            <w:proofErr w:type="spellStart"/>
            <w:r w:rsidRPr="00743810">
              <w:rPr>
                <w:rFonts w:ascii="Arial" w:hAnsi="Arial" w:cs="Arial"/>
                <w:sz w:val="24"/>
                <w:szCs w:val="24"/>
              </w:rPr>
              <w:t>şossesi</w:t>
            </w:r>
            <w:proofErr w:type="spellEnd"/>
            <w:r w:rsidRPr="00743810">
              <w:rPr>
                <w:rFonts w:ascii="Arial" w:hAnsi="Arial" w:cs="Arial"/>
                <w:sz w:val="24"/>
                <w:szCs w:val="24"/>
              </w:rPr>
              <w:t xml:space="preserve"> 2236</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w:t>
            </w:r>
            <w:proofErr w:type="spellStart"/>
            <w:r w:rsidRPr="00743810">
              <w:rPr>
                <w:rFonts w:ascii="Arial" w:hAnsi="Arial" w:cs="Arial"/>
                <w:sz w:val="24"/>
                <w:szCs w:val="24"/>
              </w:rPr>
              <w:t>Çetinkaya</w:t>
            </w:r>
            <w:proofErr w:type="spellEnd"/>
            <w:r w:rsidRPr="00743810">
              <w:rPr>
                <w:rFonts w:ascii="Arial" w:hAnsi="Arial" w:cs="Arial"/>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Zığ</w:t>
            </w:r>
            <w:proofErr w:type="spellEnd"/>
            <w:r w:rsidRPr="00743810">
              <w:rPr>
                <w:rFonts w:ascii="Arial" w:hAnsi="Arial" w:cs="Arial"/>
                <w:sz w:val="24"/>
                <w:szCs w:val="24"/>
              </w:rPr>
              <w:t xml:space="preserve"> </w:t>
            </w:r>
            <w:proofErr w:type="spellStart"/>
            <w:r w:rsidRPr="00743810">
              <w:rPr>
                <w:rFonts w:ascii="Arial" w:hAnsi="Arial" w:cs="Arial"/>
                <w:sz w:val="24"/>
                <w:szCs w:val="24"/>
              </w:rPr>
              <w:t>şossesi</w:t>
            </w:r>
            <w:proofErr w:type="spellEnd"/>
            <w:r w:rsidRPr="00743810">
              <w:rPr>
                <w:rFonts w:ascii="Arial" w:hAnsi="Arial" w:cs="Arial"/>
                <w:sz w:val="24"/>
                <w:szCs w:val="24"/>
              </w:rPr>
              <w:t xml:space="preserve"> 2236</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30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Zığ</w:t>
            </w:r>
            <w:proofErr w:type="spellEnd"/>
            <w:r w:rsidRPr="00743810">
              <w:rPr>
                <w:rFonts w:ascii="Arial" w:hAnsi="Arial" w:cs="Arial"/>
                <w:sz w:val="24"/>
                <w:szCs w:val="24"/>
              </w:rPr>
              <w:t xml:space="preserve"> </w:t>
            </w:r>
            <w:proofErr w:type="spellStart"/>
            <w:r w:rsidRPr="00743810">
              <w:rPr>
                <w:rFonts w:ascii="Arial" w:hAnsi="Arial" w:cs="Arial"/>
                <w:sz w:val="24"/>
                <w:szCs w:val="24"/>
              </w:rPr>
              <w:t>şossesi</w:t>
            </w:r>
            <w:proofErr w:type="spellEnd"/>
            <w:r w:rsidRPr="00743810">
              <w:rPr>
                <w:rFonts w:ascii="Arial" w:hAnsi="Arial" w:cs="Arial"/>
                <w:sz w:val="24"/>
                <w:szCs w:val="24"/>
              </w:rPr>
              <w:t xml:space="preserve"> 2236</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Delta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40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Əbilov</w:t>
            </w:r>
            <w:proofErr w:type="spellEnd"/>
            <w:r w:rsidRPr="00743810">
              <w:rPr>
                <w:rFonts w:ascii="Arial" w:hAnsi="Arial" w:cs="Arial"/>
                <w:sz w:val="24"/>
                <w:szCs w:val="24"/>
              </w:rPr>
              <w:t xml:space="preserve"> 25</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770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lang w:val="en-US"/>
              </w:rPr>
            </w:pPr>
            <w:proofErr w:type="spellStart"/>
            <w:r w:rsidRPr="00743810">
              <w:rPr>
                <w:rFonts w:ascii="Arial" w:hAnsi="Arial" w:cs="Arial"/>
                <w:sz w:val="24"/>
                <w:szCs w:val="24"/>
              </w:rPr>
              <w:t>Bulvar</w:t>
            </w:r>
            <w:proofErr w:type="spellEnd"/>
            <w:r w:rsidRPr="00743810">
              <w:rPr>
                <w:rFonts w:ascii="Arial" w:hAnsi="Arial" w:cs="Arial"/>
                <w:sz w:val="24"/>
                <w:szCs w:val="24"/>
              </w:rPr>
              <w:t xml:space="preserve"> </w:t>
            </w:r>
            <w:proofErr w:type="spellStart"/>
            <w:r w:rsidRPr="00743810">
              <w:rPr>
                <w:rFonts w:ascii="Arial" w:hAnsi="Arial" w:cs="Arial"/>
                <w:sz w:val="24"/>
                <w:szCs w:val="24"/>
              </w:rPr>
              <w:t>ərazisi</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lang w:val="ru-RU"/>
              </w:rPr>
            </w:pPr>
            <w:r w:rsidRPr="00743810">
              <w:rPr>
                <w:rFonts w:ascii="Arial" w:hAnsi="Arial" w:cs="Arial"/>
                <w:sz w:val="24"/>
                <w:szCs w:val="24"/>
              </w:rPr>
              <w:t>Caterpillar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680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Pirallahı</w:t>
            </w:r>
            <w:proofErr w:type="spellEnd"/>
            <w:r w:rsidRPr="00743810">
              <w:rPr>
                <w:rFonts w:ascii="Arial" w:hAnsi="Arial" w:cs="Arial"/>
                <w:sz w:val="24"/>
                <w:szCs w:val="24"/>
              </w:rPr>
              <w:t xml:space="preserve"> </w:t>
            </w:r>
            <w:proofErr w:type="spellStart"/>
            <w:proofErr w:type="gramStart"/>
            <w:r w:rsidRPr="00743810">
              <w:rPr>
                <w:rFonts w:ascii="Arial" w:hAnsi="Arial" w:cs="Arial"/>
                <w:sz w:val="24"/>
                <w:szCs w:val="24"/>
              </w:rPr>
              <w:t>sahəsi</w:t>
            </w:r>
            <w:proofErr w:type="spellEnd"/>
            <w:r w:rsidRPr="00743810">
              <w:rPr>
                <w:rFonts w:ascii="Arial" w:hAnsi="Arial" w:cs="Arial"/>
                <w:sz w:val="24"/>
                <w:szCs w:val="24"/>
              </w:rPr>
              <w:t>,  “</w:t>
            </w:r>
            <w:proofErr w:type="spellStart"/>
            <w:proofErr w:type="gramEnd"/>
            <w:r w:rsidRPr="00743810">
              <w:rPr>
                <w:rFonts w:ascii="Arial" w:hAnsi="Arial" w:cs="Arial"/>
                <w:sz w:val="24"/>
                <w:szCs w:val="24"/>
              </w:rPr>
              <w:t>Şimal</w:t>
            </w:r>
            <w:proofErr w:type="spellEnd"/>
            <w:r w:rsidRPr="00743810">
              <w:rPr>
                <w:rFonts w:ascii="Arial" w:hAnsi="Arial" w:cs="Arial"/>
                <w:sz w:val="24"/>
                <w:szCs w:val="24"/>
              </w:rPr>
              <w:t xml:space="preserve">”  </w:t>
            </w:r>
            <w:proofErr w:type="spellStart"/>
            <w:r w:rsidRPr="00743810">
              <w:rPr>
                <w:rFonts w:ascii="Arial" w:hAnsi="Arial" w:cs="Arial"/>
                <w:sz w:val="24"/>
                <w:szCs w:val="24"/>
              </w:rPr>
              <w:t>körpüsü</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proofErr w:type="gramStart"/>
            <w:r w:rsidRPr="00743810">
              <w:rPr>
                <w:rFonts w:ascii="Arial" w:hAnsi="Arial" w:cs="Arial"/>
                <w:sz w:val="24"/>
                <w:szCs w:val="24"/>
              </w:rPr>
              <w:t>Nizami</w:t>
            </w:r>
            <w:proofErr w:type="spellEnd"/>
            <w:r w:rsidRPr="00743810">
              <w:rPr>
                <w:rFonts w:ascii="Arial" w:hAnsi="Arial" w:cs="Arial"/>
                <w:sz w:val="24"/>
                <w:szCs w:val="24"/>
              </w:rPr>
              <w:t xml:space="preserve">  küçəsi</w:t>
            </w:r>
            <w:proofErr w:type="gramEnd"/>
            <w:r w:rsidRPr="00743810">
              <w:rPr>
                <w:rFonts w:ascii="Arial" w:hAnsi="Arial" w:cs="Arial"/>
                <w:sz w:val="24"/>
                <w:szCs w:val="24"/>
              </w:rPr>
              <w:t>124</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KJA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175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Pirallahı</w:t>
            </w:r>
            <w:proofErr w:type="spellEnd"/>
            <w:r w:rsidRPr="00743810">
              <w:rPr>
                <w:rFonts w:ascii="Arial" w:hAnsi="Arial" w:cs="Arial"/>
                <w:sz w:val="24"/>
                <w:szCs w:val="24"/>
              </w:rPr>
              <w:t xml:space="preserve"> </w:t>
            </w:r>
            <w:proofErr w:type="spellStart"/>
            <w:proofErr w:type="gramStart"/>
            <w:r w:rsidRPr="00743810">
              <w:rPr>
                <w:rFonts w:ascii="Arial" w:hAnsi="Arial" w:cs="Arial"/>
                <w:sz w:val="24"/>
                <w:szCs w:val="24"/>
              </w:rPr>
              <w:t>sahəsi</w:t>
            </w:r>
            <w:proofErr w:type="spellEnd"/>
            <w:r w:rsidRPr="00743810">
              <w:rPr>
                <w:rFonts w:ascii="Arial" w:hAnsi="Arial" w:cs="Arial"/>
                <w:sz w:val="24"/>
                <w:szCs w:val="24"/>
              </w:rPr>
              <w:t>,  “</w:t>
            </w:r>
            <w:proofErr w:type="spellStart"/>
            <w:proofErr w:type="gramEnd"/>
            <w:r w:rsidRPr="00743810">
              <w:rPr>
                <w:rFonts w:ascii="Arial" w:hAnsi="Arial" w:cs="Arial"/>
                <w:sz w:val="24"/>
                <w:szCs w:val="24"/>
              </w:rPr>
              <w:t>Damba</w:t>
            </w:r>
            <w:proofErr w:type="spellEnd"/>
            <w:r w:rsidRPr="00743810">
              <w:rPr>
                <w:rFonts w:ascii="Arial" w:hAnsi="Arial" w:cs="Arial"/>
                <w:sz w:val="24"/>
                <w:szCs w:val="24"/>
              </w:rPr>
              <w:t xml:space="preserve">”  </w:t>
            </w:r>
            <w:proofErr w:type="spellStart"/>
            <w:r w:rsidRPr="00743810">
              <w:rPr>
                <w:rFonts w:ascii="Arial" w:hAnsi="Arial" w:cs="Arial"/>
                <w:sz w:val="24"/>
                <w:szCs w:val="24"/>
              </w:rPr>
              <w:t>körpüsü</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w:t>
            </w:r>
            <w:proofErr w:type="spellStart"/>
            <w:r w:rsidRPr="00743810">
              <w:rPr>
                <w:rFonts w:ascii="Arial" w:hAnsi="Arial" w:cs="Arial"/>
                <w:sz w:val="24"/>
                <w:szCs w:val="24"/>
              </w:rPr>
              <w:t>Genpower</w:t>
            </w:r>
            <w:proofErr w:type="spellEnd"/>
            <w:r w:rsidRPr="00743810">
              <w:rPr>
                <w:rFonts w:ascii="Arial" w:hAnsi="Arial" w:cs="Arial"/>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120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Əbilov</w:t>
            </w:r>
            <w:proofErr w:type="spellEnd"/>
            <w:r w:rsidRPr="00743810">
              <w:rPr>
                <w:rFonts w:ascii="Arial" w:hAnsi="Arial" w:cs="Arial"/>
                <w:sz w:val="24"/>
                <w:szCs w:val="24"/>
              </w:rPr>
              <w:t xml:space="preserve"> 25</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w:t>
            </w:r>
            <w:proofErr w:type="spellStart"/>
            <w:r w:rsidRPr="00743810">
              <w:rPr>
                <w:rFonts w:ascii="Arial" w:hAnsi="Arial" w:cs="Arial"/>
                <w:sz w:val="24"/>
                <w:szCs w:val="24"/>
              </w:rPr>
              <w:t>Genpower</w:t>
            </w:r>
            <w:proofErr w:type="spellEnd"/>
            <w:r w:rsidRPr="00743810">
              <w:rPr>
                <w:rFonts w:ascii="Arial" w:hAnsi="Arial" w:cs="Arial"/>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22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Əbilov</w:t>
            </w:r>
            <w:proofErr w:type="spellEnd"/>
            <w:r w:rsidRPr="00743810">
              <w:rPr>
                <w:rFonts w:ascii="Arial" w:hAnsi="Arial" w:cs="Arial"/>
                <w:sz w:val="24"/>
                <w:szCs w:val="24"/>
              </w:rPr>
              <w:t xml:space="preserve"> 25</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GDG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Qaradağ</w:t>
            </w:r>
            <w:proofErr w:type="spellEnd"/>
            <w:r w:rsidRPr="00743810">
              <w:rPr>
                <w:rFonts w:ascii="Arial" w:hAnsi="Arial" w:cs="Arial"/>
                <w:sz w:val="24"/>
                <w:szCs w:val="24"/>
              </w:rPr>
              <w:t xml:space="preserve"> </w:t>
            </w:r>
            <w:proofErr w:type="spellStart"/>
            <w:r w:rsidRPr="00743810">
              <w:rPr>
                <w:rFonts w:ascii="Arial" w:hAnsi="Arial" w:cs="Arial"/>
                <w:sz w:val="24"/>
                <w:szCs w:val="24"/>
              </w:rPr>
              <w:t>rayonu</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Honda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Əbilov</w:t>
            </w:r>
            <w:proofErr w:type="spellEnd"/>
            <w:r w:rsidRPr="00743810">
              <w:rPr>
                <w:rFonts w:ascii="Arial" w:hAnsi="Arial" w:cs="Arial"/>
                <w:sz w:val="24"/>
                <w:szCs w:val="24"/>
              </w:rPr>
              <w:t xml:space="preserve"> 25</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JETT, 380 V</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1000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Qaradağ</w:t>
            </w:r>
            <w:proofErr w:type="spellEnd"/>
            <w:r w:rsidRPr="00743810">
              <w:rPr>
                <w:rFonts w:ascii="Arial" w:hAnsi="Arial" w:cs="Arial"/>
                <w:sz w:val="24"/>
                <w:szCs w:val="24"/>
              </w:rPr>
              <w:t xml:space="preserve"> </w:t>
            </w:r>
            <w:proofErr w:type="spellStart"/>
            <w:r w:rsidRPr="00743810">
              <w:rPr>
                <w:rFonts w:ascii="Arial" w:hAnsi="Arial" w:cs="Arial"/>
                <w:sz w:val="24"/>
                <w:szCs w:val="24"/>
              </w:rPr>
              <w:t>rayonu</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w:t>
            </w:r>
            <w:proofErr w:type="spellStart"/>
            <w:r w:rsidRPr="00743810">
              <w:rPr>
                <w:rFonts w:ascii="Arial" w:hAnsi="Arial" w:cs="Arial"/>
                <w:sz w:val="24"/>
                <w:szCs w:val="24"/>
              </w:rPr>
              <w:t>Çetinkaya</w:t>
            </w:r>
            <w:proofErr w:type="spellEnd"/>
            <w:r w:rsidRPr="00743810">
              <w:rPr>
                <w:rFonts w:ascii="Arial" w:hAnsi="Arial" w:cs="Arial"/>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400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Nizami</w:t>
            </w:r>
            <w:proofErr w:type="spellEnd"/>
            <w:r w:rsidRPr="00743810">
              <w:rPr>
                <w:rFonts w:ascii="Arial" w:hAnsi="Arial" w:cs="Arial"/>
                <w:sz w:val="24"/>
                <w:szCs w:val="24"/>
              </w:rPr>
              <w:t xml:space="preserve"> 124</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w:t>
            </w:r>
            <w:proofErr w:type="spellStart"/>
            <w:r w:rsidRPr="00743810">
              <w:rPr>
                <w:rFonts w:ascii="Arial" w:hAnsi="Arial" w:cs="Arial"/>
                <w:sz w:val="24"/>
                <w:szCs w:val="24"/>
              </w:rPr>
              <w:t>Çetinkaya</w:t>
            </w:r>
            <w:proofErr w:type="spellEnd"/>
            <w:r w:rsidRPr="00743810">
              <w:rPr>
                <w:rFonts w:ascii="Arial" w:hAnsi="Arial" w:cs="Arial"/>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150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proofErr w:type="spellStart"/>
            <w:r w:rsidRPr="00743810">
              <w:rPr>
                <w:rFonts w:ascii="Arial" w:hAnsi="Arial" w:cs="Arial"/>
                <w:sz w:val="24"/>
                <w:szCs w:val="24"/>
              </w:rPr>
              <w:t>Əbilov</w:t>
            </w:r>
            <w:proofErr w:type="spellEnd"/>
            <w:r w:rsidRPr="00743810">
              <w:rPr>
                <w:rFonts w:ascii="Arial" w:hAnsi="Arial" w:cs="Arial"/>
                <w:sz w:val="24"/>
                <w:szCs w:val="24"/>
              </w:rPr>
              <w:t xml:space="preserve"> 25</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w:t>
            </w:r>
            <w:proofErr w:type="spellStart"/>
            <w:r w:rsidRPr="00743810">
              <w:rPr>
                <w:rFonts w:ascii="Arial" w:hAnsi="Arial" w:cs="Arial"/>
                <w:sz w:val="24"/>
                <w:szCs w:val="24"/>
              </w:rPr>
              <w:t>Çetinkaya</w:t>
            </w:r>
            <w:proofErr w:type="spellEnd"/>
            <w:r w:rsidRPr="00743810">
              <w:rPr>
                <w:rFonts w:ascii="Arial" w:hAnsi="Arial" w:cs="Arial"/>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spacing w:after="0"/>
              <w:jc w:val="center"/>
              <w:rPr>
                <w:rFonts w:ascii="Arial" w:hAnsi="Arial" w:cs="Arial"/>
                <w:sz w:val="24"/>
                <w:szCs w:val="24"/>
              </w:rPr>
            </w:pPr>
            <w:r w:rsidRPr="00743810">
              <w:rPr>
                <w:rFonts w:ascii="Arial" w:hAnsi="Arial" w:cs="Arial"/>
                <w:sz w:val="24"/>
                <w:szCs w:val="24"/>
              </w:rPr>
              <w:t>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Zığ</w:t>
            </w:r>
            <w:proofErr w:type="spellEnd"/>
            <w:r w:rsidRPr="00743810">
              <w:rPr>
                <w:rFonts w:ascii="Arial" w:hAnsi="Arial" w:cs="Arial"/>
                <w:sz w:val="24"/>
                <w:szCs w:val="24"/>
              </w:rPr>
              <w:t xml:space="preserve"> </w:t>
            </w:r>
            <w:proofErr w:type="spellStart"/>
            <w:r w:rsidRPr="00743810">
              <w:rPr>
                <w:rFonts w:ascii="Arial" w:hAnsi="Arial" w:cs="Arial"/>
                <w:sz w:val="24"/>
                <w:szCs w:val="24"/>
              </w:rPr>
              <w:t>şossesi</w:t>
            </w:r>
            <w:proofErr w:type="spellEnd"/>
            <w:r w:rsidRPr="00743810">
              <w:rPr>
                <w:rFonts w:ascii="Arial" w:hAnsi="Arial" w:cs="Arial"/>
                <w:sz w:val="24"/>
                <w:szCs w:val="24"/>
              </w:rPr>
              <w:t xml:space="preserve"> 2236</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1000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Zığ</w:t>
            </w:r>
            <w:proofErr w:type="spellEnd"/>
            <w:r w:rsidRPr="00743810">
              <w:rPr>
                <w:rFonts w:ascii="Arial" w:hAnsi="Arial" w:cs="Arial"/>
                <w:sz w:val="24"/>
                <w:szCs w:val="24"/>
              </w:rPr>
              <w:t xml:space="preserve"> </w:t>
            </w:r>
            <w:proofErr w:type="spellStart"/>
            <w:r w:rsidRPr="00743810">
              <w:rPr>
                <w:rFonts w:ascii="Arial" w:hAnsi="Arial" w:cs="Arial"/>
                <w:sz w:val="24"/>
                <w:szCs w:val="24"/>
              </w:rPr>
              <w:t>şossesi</w:t>
            </w:r>
            <w:proofErr w:type="spellEnd"/>
            <w:r w:rsidRPr="00743810">
              <w:rPr>
                <w:rFonts w:ascii="Arial" w:hAnsi="Arial" w:cs="Arial"/>
                <w:sz w:val="24"/>
                <w:szCs w:val="24"/>
              </w:rPr>
              <w:t xml:space="preserve"> 2236</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Grathos</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660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Cənub</w:t>
            </w:r>
            <w:proofErr w:type="spellEnd"/>
            <w:r w:rsidRPr="00743810">
              <w:rPr>
                <w:rFonts w:ascii="Arial" w:hAnsi="Arial" w:cs="Arial"/>
                <w:sz w:val="24"/>
                <w:szCs w:val="24"/>
              </w:rPr>
              <w:t xml:space="preserve"> </w:t>
            </w:r>
            <w:proofErr w:type="spellStart"/>
            <w:r w:rsidRPr="00743810">
              <w:rPr>
                <w:rFonts w:ascii="Arial" w:hAnsi="Arial" w:cs="Arial"/>
                <w:sz w:val="24"/>
                <w:szCs w:val="24"/>
              </w:rPr>
              <w:t>buxtası</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Cənub</w:t>
            </w:r>
            <w:proofErr w:type="spellEnd"/>
            <w:r w:rsidRPr="00743810">
              <w:rPr>
                <w:rFonts w:ascii="Arial" w:hAnsi="Arial" w:cs="Arial"/>
                <w:sz w:val="24"/>
                <w:szCs w:val="24"/>
              </w:rPr>
              <w:t xml:space="preserve"> </w:t>
            </w:r>
            <w:proofErr w:type="spellStart"/>
            <w:r w:rsidRPr="00743810">
              <w:rPr>
                <w:rFonts w:ascii="Arial" w:hAnsi="Arial" w:cs="Arial"/>
                <w:sz w:val="24"/>
                <w:szCs w:val="24"/>
              </w:rPr>
              <w:t>buxtası</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770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Cənub</w:t>
            </w:r>
            <w:proofErr w:type="spellEnd"/>
            <w:r w:rsidRPr="00743810">
              <w:rPr>
                <w:rFonts w:ascii="Arial" w:hAnsi="Arial" w:cs="Arial"/>
                <w:sz w:val="24"/>
                <w:szCs w:val="24"/>
              </w:rPr>
              <w:t xml:space="preserve"> </w:t>
            </w:r>
            <w:proofErr w:type="spellStart"/>
            <w:r w:rsidRPr="00743810">
              <w:rPr>
                <w:rFonts w:ascii="Arial" w:hAnsi="Arial" w:cs="Arial"/>
                <w:sz w:val="24"/>
                <w:szCs w:val="24"/>
              </w:rPr>
              <w:t>buxtası</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375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24</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lang w:val="ru-RU"/>
              </w:rPr>
            </w:pPr>
            <w:r w:rsidRPr="00743810">
              <w:rPr>
                <w:rFonts w:ascii="Arial" w:hAnsi="Arial" w:cs="Arial"/>
                <w:sz w:val="24"/>
                <w:szCs w:val="24"/>
                <w:lang w:val="ru-RU"/>
              </w:rPr>
              <w:t>“</w:t>
            </w:r>
            <w:r w:rsidRPr="00743810">
              <w:rPr>
                <w:rFonts w:ascii="Arial" w:hAnsi="Arial" w:cs="Arial"/>
                <w:sz w:val="24"/>
                <w:szCs w:val="24"/>
              </w:rPr>
              <w:t>D</w:t>
            </w:r>
            <w:r w:rsidRPr="00743810">
              <w:rPr>
                <w:rFonts w:ascii="Arial" w:hAnsi="Arial" w:cs="Arial"/>
                <w:sz w:val="24"/>
                <w:szCs w:val="24"/>
                <w:lang w:val="ru-RU"/>
              </w:rPr>
              <w:t>ə</w:t>
            </w:r>
            <w:proofErr w:type="spellStart"/>
            <w:r w:rsidRPr="00743810">
              <w:rPr>
                <w:rFonts w:ascii="Arial" w:hAnsi="Arial" w:cs="Arial"/>
                <w:sz w:val="24"/>
                <w:szCs w:val="24"/>
              </w:rPr>
              <w:t>niz</w:t>
            </w:r>
            <w:proofErr w:type="spellEnd"/>
            <w:r w:rsidRPr="00743810">
              <w:rPr>
                <w:rFonts w:ascii="Arial" w:hAnsi="Arial" w:cs="Arial"/>
                <w:sz w:val="24"/>
                <w:szCs w:val="24"/>
                <w:lang w:val="ru-RU"/>
              </w:rPr>
              <w:t>ç</w:t>
            </w:r>
            <w:proofErr w:type="spellStart"/>
            <w:r w:rsidRPr="00743810">
              <w:rPr>
                <w:rFonts w:ascii="Arial" w:hAnsi="Arial" w:cs="Arial"/>
                <w:sz w:val="24"/>
                <w:szCs w:val="24"/>
              </w:rPr>
              <w:t>i</w:t>
            </w:r>
            <w:proofErr w:type="spellEnd"/>
            <w:r w:rsidRPr="00743810">
              <w:rPr>
                <w:rFonts w:ascii="Arial" w:hAnsi="Arial" w:cs="Arial"/>
                <w:sz w:val="24"/>
                <w:szCs w:val="24"/>
                <w:lang w:val="ru-RU"/>
              </w:rPr>
              <w:t>” İ</w:t>
            </w:r>
            <w:proofErr w:type="spellStart"/>
            <w:r w:rsidRPr="00743810">
              <w:rPr>
                <w:rFonts w:ascii="Arial" w:hAnsi="Arial" w:cs="Arial"/>
                <w:sz w:val="24"/>
                <w:szCs w:val="24"/>
              </w:rPr>
              <w:t>stirah</w:t>
            </w:r>
            <w:proofErr w:type="spellEnd"/>
            <w:r w:rsidRPr="00743810">
              <w:rPr>
                <w:rFonts w:ascii="Arial" w:hAnsi="Arial" w:cs="Arial"/>
                <w:sz w:val="24"/>
                <w:szCs w:val="24"/>
                <w:lang w:val="ru-RU"/>
              </w:rPr>
              <w:t>ə</w:t>
            </w:r>
            <w:r w:rsidRPr="00743810">
              <w:rPr>
                <w:rFonts w:ascii="Arial" w:hAnsi="Arial" w:cs="Arial"/>
                <w:sz w:val="24"/>
                <w:szCs w:val="24"/>
              </w:rPr>
              <w:t>t</w:t>
            </w:r>
            <w:r w:rsidRPr="00743810">
              <w:rPr>
                <w:rFonts w:ascii="Arial" w:hAnsi="Arial" w:cs="Arial"/>
                <w:sz w:val="24"/>
                <w:szCs w:val="24"/>
                <w:lang w:val="ru-RU"/>
              </w:rPr>
              <w:t xml:space="preserve"> </w:t>
            </w:r>
            <w:r w:rsidRPr="00743810">
              <w:rPr>
                <w:rFonts w:ascii="Arial" w:hAnsi="Arial" w:cs="Arial"/>
                <w:sz w:val="24"/>
                <w:szCs w:val="24"/>
              </w:rPr>
              <w:t>m</w:t>
            </w:r>
            <w:r w:rsidRPr="00743810">
              <w:rPr>
                <w:rFonts w:ascii="Arial" w:hAnsi="Arial" w:cs="Arial"/>
                <w:sz w:val="24"/>
                <w:szCs w:val="24"/>
                <w:lang w:val="ru-RU"/>
              </w:rPr>
              <w:t>ə</w:t>
            </w:r>
            <w:proofErr w:type="spellStart"/>
            <w:r w:rsidRPr="00743810">
              <w:rPr>
                <w:rFonts w:ascii="Arial" w:hAnsi="Arial" w:cs="Arial"/>
                <w:sz w:val="24"/>
                <w:szCs w:val="24"/>
              </w:rPr>
              <w:t>rk</w:t>
            </w:r>
            <w:proofErr w:type="spellEnd"/>
            <w:r w:rsidRPr="00743810">
              <w:rPr>
                <w:rFonts w:ascii="Arial" w:hAnsi="Arial" w:cs="Arial"/>
                <w:sz w:val="24"/>
                <w:szCs w:val="24"/>
                <w:lang w:val="ru-RU"/>
              </w:rPr>
              <w:t>ə</w:t>
            </w:r>
            <w:proofErr w:type="spellStart"/>
            <w:r w:rsidRPr="00743810">
              <w:rPr>
                <w:rFonts w:ascii="Arial" w:hAnsi="Arial" w:cs="Arial"/>
                <w:sz w:val="24"/>
                <w:szCs w:val="24"/>
              </w:rPr>
              <w:t>zi</w:t>
            </w:r>
            <w:proofErr w:type="spellEnd"/>
            <w:r w:rsidRPr="00743810">
              <w:rPr>
                <w:rFonts w:ascii="Arial" w:hAnsi="Arial" w:cs="Arial"/>
                <w:sz w:val="24"/>
                <w:szCs w:val="24"/>
                <w:lang w:val="ru-RU"/>
              </w:rPr>
              <w:t xml:space="preserve"> (</w:t>
            </w:r>
            <w:proofErr w:type="spellStart"/>
            <w:r w:rsidRPr="00743810">
              <w:rPr>
                <w:rFonts w:ascii="Arial" w:hAnsi="Arial" w:cs="Arial"/>
                <w:sz w:val="24"/>
                <w:szCs w:val="24"/>
              </w:rPr>
              <w:t>Xa</w:t>
            </w:r>
            <w:proofErr w:type="spellEnd"/>
            <w:r w:rsidRPr="00743810">
              <w:rPr>
                <w:rFonts w:ascii="Arial" w:hAnsi="Arial" w:cs="Arial"/>
                <w:sz w:val="24"/>
                <w:szCs w:val="24"/>
                <w:lang w:val="ru-RU"/>
              </w:rPr>
              <w:t>ç</w:t>
            </w:r>
            <w:proofErr w:type="spellStart"/>
            <w:r w:rsidRPr="00743810">
              <w:rPr>
                <w:rFonts w:ascii="Arial" w:hAnsi="Arial" w:cs="Arial"/>
                <w:sz w:val="24"/>
                <w:szCs w:val="24"/>
              </w:rPr>
              <w:t>maz</w:t>
            </w:r>
            <w:proofErr w:type="spellEnd"/>
            <w:r w:rsidRPr="00743810">
              <w:rPr>
                <w:rFonts w:ascii="Arial" w:hAnsi="Arial" w:cs="Arial"/>
                <w:sz w:val="24"/>
                <w:szCs w:val="24"/>
                <w:lang w:val="ru-RU"/>
              </w:rPr>
              <w:t xml:space="preserve"> </w:t>
            </w:r>
            <w:proofErr w:type="spellStart"/>
            <w:r w:rsidRPr="00743810">
              <w:rPr>
                <w:rFonts w:ascii="Arial" w:hAnsi="Arial" w:cs="Arial"/>
                <w:sz w:val="24"/>
                <w:szCs w:val="24"/>
              </w:rPr>
              <w:t>rayonu</w:t>
            </w:r>
            <w:proofErr w:type="spellEnd"/>
            <w:r w:rsidRPr="00743810">
              <w:rPr>
                <w:rFonts w:ascii="Arial" w:hAnsi="Arial" w:cs="Arial"/>
                <w:sz w:val="24"/>
                <w:szCs w:val="24"/>
                <w:lang w:val="ru-RU"/>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Volvo-Penta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360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25</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w:t>
            </w:r>
            <w:proofErr w:type="spellStart"/>
            <w:r w:rsidRPr="00743810">
              <w:rPr>
                <w:rFonts w:ascii="Arial" w:hAnsi="Arial" w:cs="Arial"/>
                <w:sz w:val="24"/>
                <w:szCs w:val="24"/>
              </w:rPr>
              <w:t>Generator</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lang w:val="ru-RU"/>
              </w:rPr>
            </w:pPr>
            <w:r w:rsidRPr="00743810">
              <w:rPr>
                <w:rFonts w:ascii="Arial" w:hAnsi="Arial" w:cs="Arial"/>
                <w:sz w:val="24"/>
                <w:szCs w:val="24"/>
                <w:lang w:val="ru-RU"/>
              </w:rPr>
              <w:t>“</w:t>
            </w:r>
            <w:r w:rsidRPr="00743810">
              <w:rPr>
                <w:rFonts w:ascii="Arial" w:hAnsi="Arial" w:cs="Arial"/>
                <w:sz w:val="24"/>
                <w:szCs w:val="24"/>
              </w:rPr>
              <w:t>D</w:t>
            </w:r>
            <w:r w:rsidRPr="00743810">
              <w:rPr>
                <w:rFonts w:ascii="Arial" w:hAnsi="Arial" w:cs="Arial"/>
                <w:sz w:val="24"/>
                <w:szCs w:val="24"/>
                <w:lang w:val="ru-RU"/>
              </w:rPr>
              <w:t>ə</w:t>
            </w:r>
            <w:proofErr w:type="spellStart"/>
            <w:r w:rsidRPr="00743810">
              <w:rPr>
                <w:rFonts w:ascii="Arial" w:hAnsi="Arial" w:cs="Arial"/>
                <w:sz w:val="24"/>
                <w:szCs w:val="24"/>
              </w:rPr>
              <w:t>niz</w:t>
            </w:r>
            <w:proofErr w:type="spellEnd"/>
            <w:r w:rsidRPr="00743810">
              <w:rPr>
                <w:rFonts w:ascii="Arial" w:hAnsi="Arial" w:cs="Arial"/>
                <w:sz w:val="24"/>
                <w:szCs w:val="24"/>
                <w:lang w:val="ru-RU"/>
              </w:rPr>
              <w:t>ç</w:t>
            </w:r>
            <w:proofErr w:type="spellStart"/>
            <w:r w:rsidRPr="00743810">
              <w:rPr>
                <w:rFonts w:ascii="Arial" w:hAnsi="Arial" w:cs="Arial"/>
                <w:sz w:val="24"/>
                <w:szCs w:val="24"/>
              </w:rPr>
              <w:t>i</w:t>
            </w:r>
            <w:proofErr w:type="spellEnd"/>
            <w:r w:rsidRPr="00743810">
              <w:rPr>
                <w:rFonts w:ascii="Arial" w:hAnsi="Arial" w:cs="Arial"/>
                <w:sz w:val="24"/>
                <w:szCs w:val="24"/>
                <w:lang w:val="ru-RU"/>
              </w:rPr>
              <w:t>” İ</w:t>
            </w:r>
            <w:proofErr w:type="spellStart"/>
            <w:r w:rsidRPr="00743810">
              <w:rPr>
                <w:rFonts w:ascii="Arial" w:hAnsi="Arial" w:cs="Arial"/>
                <w:sz w:val="24"/>
                <w:szCs w:val="24"/>
              </w:rPr>
              <w:t>stirah</w:t>
            </w:r>
            <w:proofErr w:type="spellEnd"/>
            <w:r w:rsidRPr="00743810">
              <w:rPr>
                <w:rFonts w:ascii="Arial" w:hAnsi="Arial" w:cs="Arial"/>
                <w:sz w:val="24"/>
                <w:szCs w:val="24"/>
                <w:lang w:val="ru-RU"/>
              </w:rPr>
              <w:t>ə</w:t>
            </w:r>
            <w:r w:rsidRPr="00743810">
              <w:rPr>
                <w:rFonts w:ascii="Arial" w:hAnsi="Arial" w:cs="Arial"/>
                <w:sz w:val="24"/>
                <w:szCs w:val="24"/>
              </w:rPr>
              <w:t>t</w:t>
            </w:r>
            <w:r w:rsidRPr="00743810">
              <w:rPr>
                <w:rFonts w:ascii="Arial" w:hAnsi="Arial" w:cs="Arial"/>
                <w:sz w:val="24"/>
                <w:szCs w:val="24"/>
                <w:lang w:val="ru-RU"/>
              </w:rPr>
              <w:t xml:space="preserve"> </w:t>
            </w:r>
            <w:r w:rsidRPr="00743810">
              <w:rPr>
                <w:rFonts w:ascii="Arial" w:hAnsi="Arial" w:cs="Arial"/>
                <w:sz w:val="24"/>
                <w:szCs w:val="24"/>
              </w:rPr>
              <w:t>m</w:t>
            </w:r>
            <w:r w:rsidRPr="00743810">
              <w:rPr>
                <w:rFonts w:ascii="Arial" w:hAnsi="Arial" w:cs="Arial"/>
                <w:sz w:val="24"/>
                <w:szCs w:val="24"/>
                <w:lang w:val="ru-RU"/>
              </w:rPr>
              <w:t>ə</w:t>
            </w:r>
            <w:proofErr w:type="spellStart"/>
            <w:r w:rsidRPr="00743810">
              <w:rPr>
                <w:rFonts w:ascii="Arial" w:hAnsi="Arial" w:cs="Arial"/>
                <w:sz w:val="24"/>
                <w:szCs w:val="24"/>
              </w:rPr>
              <w:t>rk</w:t>
            </w:r>
            <w:proofErr w:type="spellEnd"/>
            <w:r w:rsidRPr="00743810">
              <w:rPr>
                <w:rFonts w:ascii="Arial" w:hAnsi="Arial" w:cs="Arial"/>
                <w:sz w:val="24"/>
                <w:szCs w:val="24"/>
                <w:lang w:val="ru-RU"/>
              </w:rPr>
              <w:t>ə</w:t>
            </w:r>
            <w:proofErr w:type="spellStart"/>
            <w:r w:rsidRPr="00743810">
              <w:rPr>
                <w:rFonts w:ascii="Arial" w:hAnsi="Arial" w:cs="Arial"/>
                <w:sz w:val="24"/>
                <w:szCs w:val="24"/>
              </w:rPr>
              <w:t>zi</w:t>
            </w:r>
            <w:proofErr w:type="spellEnd"/>
            <w:r w:rsidRPr="00743810">
              <w:rPr>
                <w:rFonts w:ascii="Arial" w:hAnsi="Arial" w:cs="Arial"/>
                <w:sz w:val="24"/>
                <w:szCs w:val="24"/>
                <w:lang w:val="ru-RU"/>
              </w:rPr>
              <w:t xml:space="preserve"> (</w:t>
            </w:r>
            <w:proofErr w:type="spellStart"/>
            <w:r w:rsidRPr="00743810">
              <w:rPr>
                <w:rFonts w:ascii="Arial" w:hAnsi="Arial" w:cs="Arial"/>
                <w:sz w:val="24"/>
                <w:szCs w:val="24"/>
              </w:rPr>
              <w:t>Xa</w:t>
            </w:r>
            <w:proofErr w:type="spellEnd"/>
            <w:r w:rsidRPr="00743810">
              <w:rPr>
                <w:rFonts w:ascii="Arial" w:hAnsi="Arial" w:cs="Arial"/>
                <w:sz w:val="24"/>
                <w:szCs w:val="24"/>
                <w:lang w:val="ru-RU"/>
              </w:rPr>
              <w:t>ç</w:t>
            </w:r>
            <w:proofErr w:type="spellStart"/>
            <w:r w:rsidRPr="00743810">
              <w:rPr>
                <w:rFonts w:ascii="Arial" w:hAnsi="Arial" w:cs="Arial"/>
                <w:sz w:val="24"/>
                <w:szCs w:val="24"/>
              </w:rPr>
              <w:t>maz</w:t>
            </w:r>
            <w:proofErr w:type="spellEnd"/>
            <w:r w:rsidRPr="00743810">
              <w:rPr>
                <w:rFonts w:ascii="Arial" w:hAnsi="Arial" w:cs="Arial"/>
                <w:sz w:val="24"/>
                <w:szCs w:val="24"/>
                <w:lang w:val="ru-RU"/>
              </w:rPr>
              <w:t xml:space="preserve"> </w:t>
            </w:r>
            <w:proofErr w:type="spellStart"/>
            <w:r w:rsidRPr="00743810">
              <w:rPr>
                <w:rFonts w:ascii="Arial" w:hAnsi="Arial" w:cs="Arial"/>
                <w:sz w:val="24"/>
                <w:szCs w:val="24"/>
              </w:rPr>
              <w:t>rayonu</w:t>
            </w:r>
            <w:proofErr w:type="spellEnd"/>
            <w:r w:rsidRPr="00743810">
              <w:rPr>
                <w:rFonts w:ascii="Arial" w:hAnsi="Arial" w:cs="Arial"/>
                <w:sz w:val="24"/>
                <w:szCs w:val="24"/>
                <w:lang w:val="ru-RU"/>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26</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pStyle w:val="a8"/>
              <w:jc w:val="both"/>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Qaradağ</w:t>
            </w:r>
            <w:proofErr w:type="spellEnd"/>
            <w:r w:rsidRPr="00743810">
              <w:rPr>
                <w:rFonts w:ascii="Arial" w:hAnsi="Arial" w:cs="Arial"/>
                <w:sz w:val="24"/>
                <w:szCs w:val="24"/>
              </w:rPr>
              <w:t xml:space="preserve"> </w:t>
            </w:r>
            <w:proofErr w:type="spellStart"/>
            <w:r w:rsidRPr="00743810">
              <w:rPr>
                <w:rFonts w:ascii="Arial" w:hAnsi="Arial" w:cs="Arial"/>
                <w:sz w:val="24"/>
                <w:szCs w:val="24"/>
              </w:rPr>
              <w:t>rayonu</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27</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pStyle w:val="a8"/>
              <w:jc w:val="both"/>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Zığ</w:t>
            </w:r>
            <w:proofErr w:type="spellEnd"/>
            <w:r w:rsidRPr="00743810">
              <w:rPr>
                <w:rFonts w:ascii="Arial" w:hAnsi="Arial" w:cs="Arial"/>
                <w:sz w:val="24"/>
                <w:szCs w:val="24"/>
              </w:rPr>
              <w:t xml:space="preserve"> </w:t>
            </w:r>
            <w:proofErr w:type="spellStart"/>
            <w:r w:rsidRPr="00743810">
              <w:rPr>
                <w:rFonts w:ascii="Arial" w:hAnsi="Arial" w:cs="Arial"/>
                <w:sz w:val="24"/>
                <w:szCs w:val="24"/>
              </w:rPr>
              <w:t>şossesi</w:t>
            </w:r>
            <w:proofErr w:type="spellEnd"/>
            <w:r w:rsidRPr="00743810">
              <w:rPr>
                <w:rFonts w:ascii="Arial" w:hAnsi="Arial" w:cs="Arial"/>
                <w:sz w:val="24"/>
                <w:szCs w:val="24"/>
              </w:rPr>
              <w:t xml:space="preserve"> 2236</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28</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xml:space="preserve">  </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Qaradağ</w:t>
            </w:r>
            <w:proofErr w:type="spellEnd"/>
            <w:r w:rsidRPr="00743810">
              <w:rPr>
                <w:rFonts w:ascii="Arial" w:hAnsi="Arial" w:cs="Arial"/>
                <w:sz w:val="24"/>
                <w:szCs w:val="24"/>
              </w:rPr>
              <w:t xml:space="preserve"> </w:t>
            </w:r>
            <w:proofErr w:type="spellStart"/>
            <w:r w:rsidRPr="00743810">
              <w:rPr>
                <w:rFonts w:ascii="Arial" w:hAnsi="Arial" w:cs="Arial"/>
                <w:sz w:val="24"/>
                <w:szCs w:val="24"/>
              </w:rPr>
              <w:t>rayonu</w:t>
            </w:r>
            <w:proofErr w:type="spellEnd"/>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“Jett”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500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29</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pStyle w:val="a8"/>
              <w:jc w:val="both"/>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Neftçilər</w:t>
            </w:r>
            <w:proofErr w:type="spellEnd"/>
            <w:r w:rsidRPr="00743810">
              <w:rPr>
                <w:rFonts w:ascii="Arial" w:hAnsi="Arial" w:cs="Arial"/>
                <w:sz w:val="24"/>
                <w:szCs w:val="24"/>
              </w:rPr>
              <w:t xml:space="preserve"> </w:t>
            </w:r>
            <w:proofErr w:type="spellStart"/>
            <w:r w:rsidRPr="00743810">
              <w:rPr>
                <w:rFonts w:ascii="Arial" w:hAnsi="Arial" w:cs="Arial"/>
                <w:sz w:val="24"/>
                <w:szCs w:val="24"/>
              </w:rPr>
              <w:t>prospekti</w:t>
            </w:r>
            <w:proofErr w:type="spellEnd"/>
            <w:r w:rsidRPr="00743810">
              <w:rPr>
                <w:rFonts w:ascii="Arial" w:hAnsi="Arial" w:cs="Arial"/>
                <w:sz w:val="24"/>
                <w:szCs w:val="24"/>
              </w:rPr>
              <w:t xml:space="preserve"> 108</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Emko</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330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30</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pPr>
              <w:pStyle w:val="a8"/>
              <w:jc w:val="both"/>
              <w:rPr>
                <w:rFonts w:ascii="Arial" w:hAnsi="Arial" w:cs="Arial"/>
                <w:sz w:val="24"/>
                <w:szCs w:val="24"/>
              </w:rPr>
            </w:pPr>
            <w:proofErr w:type="spellStart"/>
            <w:r w:rsidRPr="00743810">
              <w:rPr>
                <w:rFonts w:ascii="Arial" w:hAnsi="Arial" w:cs="Arial"/>
                <w:sz w:val="24"/>
                <w:szCs w:val="24"/>
              </w:rPr>
              <w:t>Dizel</w:t>
            </w:r>
            <w:proofErr w:type="spellEnd"/>
            <w:r w:rsidRPr="00743810">
              <w:rPr>
                <w:rFonts w:ascii="Arial" w:hAnsi="Arial" w:cs="Arial"/>
                <w:sz w:val="24"/>
                <w:szCs w:val="24"/>
              </w:rPr>
              <w:t xml:space="preserve"> Generator</w:t>
            </w:r>
          </w:p>
        </w:tc>
        <w:tc>
          <w:tcPr>
            <w:tcW w:w="3493"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Neftçilər</w:t>
            </w:r>
            <w:proofErr w:type="spellEnd"/>
            <w:r w:rsidRPr="00743810">
              <w:rPr>
                <w:rFonts w:ascii="Arial" w:hAnsi="Arial" w:cs="Arial"/>
                <w:sz w:val="24"/>
                <w:szCs w:val="24"/>
              </w:rPr>
              <w:t xml:space="preserve"> </w:t>
            </w:r>
            <w:proofErr w:type="spellStart"/>
            <w:r w:rsidRPr="00743810">
              <w:rPr>
                <w:rFonts w:ascii="Arial" w:hAnsi="Arial" w:cs="Arial"/>
                <w:sz w:val="24"/>
                <w:szCs w:val="24"/>
              </w:rPr>
              <w:t>prospekti</w:t>
            </w:r>
            <w:proofErr w:type="spellEnd"/>
            <w:r w:rsidRPr="00743810">
              <w:rPr>
                <w:rFonts w:ascii="Arial" w:hAnsi="Arial" w:cs="Arial"/>
                <w:sz w:val="24"/>
                <w:szCs w:val="24"/>
              </w:rPr>
              <w:t xml:space="preserve"> 108</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Aksa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w:t>
            </w:r>
          </w:p>
        </w:tc>
      </w:tr>
      <w:tr w:rsidR="00743810" w:rsidTr="00743810">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31</w:t>
            </w:r>
          </w:p>
        </w:tc>
        <w:tc>
          <w:tcPr>
            <w:tcW w:w="3074"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xml:space="preserve">  </w:t>
            </w:r>
          </w:p>
        </w:tc>
        <w:tc>
          <w:tcPr>
            <w:tcW w:w="3493"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Neftçilər</w:t>
            </w:r>
            <w:proofErr w:type="spellEnd"/>
            <w:r w:rsidRPr="00743810">
              <w:rPr>
                <w:rFonts w:ascii="Arial" w:hAnsi="Arial" w:cs="Arial"/>
                <w:sz w:val="24"/>
                <w:szCs w:val="24"/>
              </w:rPr>
              <w:t xml:space="preserve"> </w:t>
            </w:r>
            <w:proofErr w:type="spellStart"/>
            <w:r w:rsidRPr="00743810">
              <w:rPr>
                <w:rFonts w:ascii="Arial" w:hAnsi="Arial" w:cs="Arial"/>
                <w:sz w:val="24"/>
                <w:szCs w:val="24"/>
              </w:rPr>
              <w:t>prospekti</w:t>
            </w:r>
            <w:proofErr w:type="spellEnd"/>
            <w:r w:rsidRPr="00743810">
              <w:rPr>
                <w:rFonts w:ascii="Arial" w:hAnsi="Arial" w:cs="Arial"/>
                <w:sz w:val="24"/>
                <w:szCs w:val="24"/>
              </w:rPr>
              <w:t xml:space="preserve"> 108</w:t>
            </w:r>
          </w:p>
        </w:tc>
        <w:tc>
          <w:tcPr>
            <w:tcW w:w="1655"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Çetinkaya</w:t>
            </w:r>
            <w:proofErr w:type="spellEnd"/>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400</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w:t>
            </w:r>
          </w:p>
        </w:tc>
      </w:tr>
      <w:tr w:rsidR="00743810" w:rsidTr="00743810">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32</w:t>
            </w:r>
          </w:p>
        </w:tc>
        <w:tc>
          <w:tcPr>
            <w:tcW w:w="3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743810">
            <w:pPr>
              <w:spacing w:after="0"/>
              <w:rPr>
                <w:rFonts w:ascii="Arial" w:hAnsi="Arial" w:cs="Arial"/>
                <w:sz w:val="24"/>
                <w:szCs w:val="24"/>
              </w:rPr>
            </w:pPr>
            <w:proofErr w:type="spellStart"/>
            <w:r w:rsidRPr="00743810">
              <w:rPr>
                <w:rFonts w:ascii="Arial" w:hAnsi="Arial" w:cs="Arial"/>
                <w:sz w:val="24"/>
                <w:szCs w:val="24"/>
              </w:rPr>
              <w:t>Gərginlik</w:t>
            </w:r>
            <w:proofErr w:type="spellEnd"/>
            <w:r w:rsidRPr="00743810">
              <w:rPr>
                <w:rFonts w:ascii="Arial" w:hAnsi="Arial" w:cs="Arial"/>
                <w:sz w:val="24"/>
                <w:szCs w:val="24"/>
              </w:rPr>
              <w:t xml:space="preserve"> </w:t>
            </w:r>
            <w:proofErr w:type="spellStart"/>
            <w:r w:rsidRPr="00743810">
              <w:rPr>
                <w:rFonts w:ascii="Arial" w:hAnsi="Arial" w:cs="Arial"/>
                <w:sz w:val="24"/>
                <w:szCs w:val="24"/>
              </w:rPr>
              <w:t>stabilizatoru</w:t>
            </w:r>
            <w:proofErr w:type="spellEnd"/>
            <w:r w:rsidRPr="00743810">
              <w:rPr>
                <w:rFonts w:ascii="Arial" w:hAnsi="Arial" w:cs="Arial"/>
                <w:sz w:val="24"/>
                <w:szCs w:val="24"/>
              </w:rPr>
              <w:t xml:space="preserve">  </w:t>
            </w:r>
          </w:p>
        </w:tc>
        <w:tc>
          <w:tcPr>
            <w:tcW w:w="3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Neftçilər</w:t>
            </w:r>
            <w:proofErr w:type="spellEnd"/>
            <w:r w:rsidRPr="00743810">
              <w:rPr>
                <w:rFonts w:ascii="Arial" w:hAnsi="Arial" w:cs="Arial"/>
                <w:sz w:val="24"/>
                <w:szCs w:val="24"/>
              </w:rPr>
              <w:t xml:space="preserve"> </w:t>
            </w:r>
            <w:proofErr w:type="spellStart"/>
            <w:r w:rsidRPr="00743810">
              <w:rPr>
                <w:rFonts w:ascii="Arial" w:hAnsi="Arial" w:cs="Arial"/>
                <w:sz w:val="24"/>
                <w:szCs w:val="24"/>
              </w:rPr>
              <w:t>prospekti</w:t>
            </w:r>
            <w:proofErr w:type="spellEnd"/>
            <w:r w:rsidRPr="00743810">
              <w:rPr>
                <w:rFonts w:ascii="Arial" w:hAnsi="Arial" w:cs="Arial"/>
                <w:sz w:val="24"/>
                <w:szCs w:val="24"/>
              </w:rPr>
              <w:t xml:space="preserve"> 108</w:t>
            </w:r>
          </w:p>
        </w:tc>
        <w:tc>
          <w:tcPr>
            <w:tcW w:w="1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proofErr w:type="spellStart"/>
            <w:r w:rsidRPr="00743810">
              <w:rPr>
                <w:rFonts w:ascii="Arial" w:hAnsi="Arial" w:cs="Arial"/>
                <w:sz w:val="24"/>
                <w:szCs w:val="24"/>
              </w:rPr>
              <w:t>Çetinkaya</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150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3810" w:rsidRPr="00743810" w:rsidRDefault="00743810" w:rsidP="00743810">
            <w:pPr>
              <w:pStyle w:val="a8"/>
              <w:jc w:val="center"/>
              <w:rPr>
                <w:rFonts w:ascii="Arial" w:hAnsi="Arial" w:cs="Arial"/>
                <w:sz w:val="24"/>
                <w:szCs w:val="24"/>
              </w:rPr>
            </w:pPr>
            <w:r w:rsidRPr="00743810">
              <w:rPr>
                <w:rFonts w:ascii="Arial" w:hAnsi="Arial" w:cs="Arial"/>
                <w:sz w:val="24"/>
                <w:szCs w:val="24"/>
              </w:rPr>
              <w:t>2</w:t>
            </w:r>
          </w:p>
        </w:tc>
      </w:tr>
    </w:tbl>
    <w:p w:rsidR="00A93024" w:rsidRDefault="00A93024" w:rsidP="00A93024">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və qiymət təklifi yalnız manat ilə qəbul olunacaq. Digər şərtlər qəbul olunmayacaq.</w:t>
      </w:r>
    </w:p>
    <w:p w:rsidR="00A93024" w:rsidRPr="00876352" w:rsidRDefault="00A93024" w:rsidP="00743810">
      <w:pPr>
        <w:pStyle w:val="a6"/>
        <w:spacing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lastRenderedPageBreak/>
        <w:t>Hüquqi və fiziki şəxs hər Müsabiqə predmeti üzrə bir iddiaçı qismində iştirak edə bilər və iddiaçı kimi yalnız bir təklif verə bilər</w:t>
      </w:r>
    </w:p>
    <w:p w:rsidR="00A93024" w:rsidRDefault="00A93024" w:rsidP="0074381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A93024" w:rsidRDefault="00A93024" w:rsidP="00743810">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4D2A92" w:rsidRPr="004D2A92" w:rsidRDefault="004D2A92" w:rsidP="004D2A92">
      <w:pPr>
        <w:jc w:val="both"/>
        <w:rPr>
          <w:rFonts w:ascii="Arial" w:hAnsi="Arial" w:cs="Arial"/>
          <w:b/>
          <w:lang w:val="az-Latn-AZ"/>
        </w:rPr>
      </w:pPr>
      <w:r w:rsidRPr="004D2A92">
        <w:rPr>
          <w:rFonts w:ascii="Arial" w:hAnsi="Arial" w:cs="Arial"/>
          <w:b/>
          <w:lang w:val="az-Latn-AZ"/>
        </w:rPr>
        <w:t xml:space="preserve">2019-2020 -ci illər ərzində “Azərbaycan Xəzər Dəniz Gəmiçiliyi” Qapalı Səhmdar Cəmiyyətinin </w:t>
      </w:r>
      <w:r w:rsidR="00FE20E6">
        <w:rPr>
          <w:rFonts w:ascii="Arial" w:hAnsi="Arial" w:cs="Arial"/>
          <w:b/>
          <w:lang w:val="az-Latn-AZ"/>
        </w:rPr>
        <w:t xml:space="preserve">(ASCO) </w:t>
      </w:r>
      <w:r w:rsidRPr="004D2A92">
        <w:rPr>
          <w:rFonts w:ascii="Arial" w:hAnsi="Arial" w:cs="Arial"/>
          <w:b/>
          <w:lang w:val="az-Latn-AZ"/>
        </w:rPr>
        <w:t>balansında olan generatorların və stabilizatorların vahidinə  nəzərdə tutulan işlərin  görülməsi  üçün  texniki tələblər:</w:t>
      </w:r>
    </w:p>
    <w:p w:rsidR="004D2A92" w:rsidRPr="004D2A92" w:rsidRDefault="004D2A92" w:rsidP="004D2A92">
      <w:pPr>
        <w:pStyle w:val="a4"/>
        <w:numPr>
          <w:ilvl w:val="0"/>
          <w:numId w:val="8"/>
        </w:numPr>
        <w:spacing w:after="160" w:line="256" w:lineRule="auto"/>
        <w:rPr>
          <w:rFonts w:ascii="Arial" w:hAnsi="Arial" w:cs="Arial"/>
          <w:lang w:val="az-Latn-AZ"/>
        </w:rPr>
      </w:pPr>
      <w:r w:rsidRPr="004D2A92">
        <w:rPr>
          <w:rFonts w:ascii="Arial" w:hAnsi="Arial" w:cs="Arial"/>
          <w:lang w:val="az-Latn-AZ"/>
        </w:rPr>
        <w:t>İşlərin yerinə yetirilməsi üçün müəssisənin sınaq və təmir sahələri, texniki xidmət imkanları və işçi personalların müvafiş icazələri və təcrübələri təqdim edilməlidir.</w:t>
      </w:r>
    </w:p>
    <w:p w:rsidR="004D2A92" w:rsidRPr="004D2A92" w:rsidRDefault="004D2A92" w:rsidP="004D2A92">
      <w:pPr>
        <w:pStyle w:val="a4"/>
        <w:numPr>
          <w:ilvl w:val="0"/>
          <w:numId w:val="8"/>
        </w:numPr>
        <w:spacing w:after="160" w:line="256" w:lineRule="auto"/>
        <w:jc w:val="both"/>
        <w:rPr>
          <w:rFonts w:ascii="Arial" w:hAnsi="Arial" w:cs="Arial"/>
          <w:lang w:val="az-Latn-AZ"/>
        </w:rPr>
      </w:pPr>
      <w:r w:rsidRPr="004D2A92">
        <w:rPr>
          <w:rFonts w:ascii="Arial" w:hAnsi="Arial" w:cs="Arial"/>
          <w:lang w:val="az-Latn-AZ"/>
        </w:rPr>
        <w:t>Generatorlara texniki qulluğa görə qiymət təklifi vahidinin qiyməti olmaqla istifadə edilən materiallarla birlikdə nəzərdə tutulmalııdır. (Yağların,filterlərin ,antifrizin və.s. dəyişilməsi)</w:t>
      </w:r>
    </w:p>
    <w:p w:rsidR="004D2A92" w:rsidRPr="004D2A92" w:rsidRDefault="004D2A92" w:rsidP="004D2A92">
      <w:pPr>
        <w:pStyle w:val="a4"/>
        <w:numPr>
          <w:ilvl w:val="0"/>
          <w:numId w:val="8"/>
        </w:numPr>
        <w:spacing w:after="160" w:line="256" w:lineRule="auto"/>
        <w:jc w:val="both"/>
        <w:rPr>
          <w:rFonts w:ascii="Arial" w:hAnsi="Arial" w:cs="Arial"/>
          <w:lang w:val="az-Latn-AZ"/>
        </w:rPr>
      </w:pPr>
      <w:r w:rsidRPr="004D2A92">
        <w:rPr>
          <w:rFonts w:ascii="Arial" w:hAnsi="Arial" w:cs="Arial"/>
          <w:lang w:val="az-Latn-AZ"/>
        </w:rPr>
        <w:t>Texniki qulluq zamanı dəyişilən malların (yağlar,filterlər,antifrizlər və.s.) istehsalçısı və markası  haqqında məlumat  təqdim olunmalıdır.</w:t>
      </w:r>
    </w:p>
    <w:p w:rsidR="004D2A92" w:rsidRPr="004D2A92" w:rsidRDefault="004D2A92" w:rsidP="004D2A92">
      <w:pPr>
        <w:pStyle w:val="a4"/>
        <w:numPr>
          <w:ilvl w:val="0"/>
          <w:numId w:val="8"/>
        </w:numPr>
        <w:spacing w:after="160" w:line="256" w:lineRule="auto"/>
        <w:jc w:val="both"/>
        <w:rPr>
          <w:rFonts w:ascii="Arial" w:hAnsi="Arial" w:cs="Arial"/>
          <w:lang w:val="az-Latn-AZ"/>
        </w:rPr>
      </w:pPr>
      <w:r w:rsidRPr="004D2A92">
        <w:rPr>
          <w:rFonts w:ascii="Arial" w:hAnsi="Arial" w:cs="Arial"/>
          <w:lang w:val="az-Latn-AZ"/>
        </w:rPr>
        <w:t>Stabilizatorlara və generatorlara texniki baxış  üç ayda bir dəfə olmaqla nəzərdə tutulmalıdır.</w:t>
      </w:r>
    </w:p>
    <w:p w:rsidR="004D2A92" w:rsidRPr="004D2A92" w:rsidRDefault="004D2A92" w:rsidP="004D2A92">
      <w:pPr>
        <w:pStyle w:val="a4"/>
        <w:numPr>
          <w:ilvl w:val="0"/>
          <w:numId w:val="8"/>
        </w:numPr>
        <w:spacing w:after="160" w:line="256" w:lineRule="auto"/>
        <w:jc w:val="both"/>
        <w:rPr>
          <w:rFonts w:ascii="Arial" w:hAnsi="Arial" w:cs="Arial"/>
          <w:sz w:val="20"/>
          <w:szCs w:val="20"/>
          <w:lang w:val="az-Latn-AZ"/>
        </w:rPr>
      </w:pPr>
      <w:r w:rsidRPr="004D2A92">
        <w:rPr>
          <w:rFonts w:ascii="Arial" w:hAnsi="Arial" w:cs="Arial"/>
          <w:lang w:val="az-Latn-AZ"/>
        </w:rPr>
        <w:t xml:space="preserve">İllik texniki baxış və qulluqdan əlavə, istehsalat prosessində baş verə biləcək texniki qəzaların aradan qaldırılması, il ərzində sutkanın istənilən saatında operativ  icra olunmaq öhdəliyi ilə nəzərdə tutulmalıdır. </w:t>
      </w:r>
      <w:r w:rsidRPr="004D2A92">
        <w:rPr>
          <w:rFonts w:ascii="Arial" w:hAnsi="Arial" w:cs="Arial"/>
          <w:sz w:val="20"/>
          <w:szCs w:val="20"/>
          <w:lang w:val="az-Latn-AZ"/>
        </w:rPr>
        <w:t>Qeyd:Texniki nasazlıqların aradan qaldırılması zamanı istifadə ediləcək materiallar Sifarişçi tərəfindən alınaraq təmin ediləcəkdir.</w:t>
      </w:r>
    </w:p>
    <w:p w:rsidR="004D2A92" w:rsidRPr="004D2A92" w:rsidRDefault="004D2A92" w:rsidP="004D2A92">
      <w:pPr>
        <w:pStyle w:val="a4"/>
        <w:numPr>
          <w:ilvl w:val="0"/>
          <w:numId w:val="8"/>
        </w:numPr>
        <w:spacing w:after="160" w:line="256" w:lineRule="auto"/>
        <w:jc w:val="both"/>
        <w:rPr>
          <w:rFonts w:ascii="Arial" w:hAnsi="Arial" w:cs="Arial"/>
          <w:szCs w:val="24"/>
          <w:lang w:val="az-Latn-AZ"/>
        </w:rPr>
      </w:pPr>
      <w:r w:rsidRPr="004D2A92">
        <w:rPr>
          <w:rFonts w:ascii="Arial" w:hAnsi="Arial" w:cs="Arial"/>
          <w:szCs w:val="24"/>
          <w:lang w:val="az-Latn-AZ"/>
        </w:rPr>
        <w:t xml:space="preserve">Nəzərdə tutulmuş planlı və plandan kənar texniki xidmət işlərinin yerinə yetirilməsi ASCO tərəfindən </w:t>
      </w:r>
      <w:r w:rsidR="00FE20E6">
        <w:rPr>
          <w:rFonts w:ascii="Arial" w:hAnsi="Arial" w:cs="Arial"/>
          <w:szCs w:val="24"/>
          <w:lang w:val="az-Latn-AZ"/>
        </w:rPr>
        <w:t xml:space="preserve">verilmiş </w:t>
      </w:r>
      <w:r w:rsidRPr="004D2A92">
        <w:rPr>
          <w:rFonts w:ascii="Arial" w:hAnsi="Arial" w:cs="Arial"/>
          <w:szCs w:val="24"/>
          <w:lang w:val="az-Latn-AZ"/>
        </w:rPr>
        <w:t>sifarişlər əsasında yerinə yetirilməlidir.</w:t>
      </w:r>
    </w:p>
    <w:p w:rsidR="004D2A92" w:rsidRDefault="004D2A92" w:rsidP="004D2A92">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4D2A92" w:rsidRPr="00232CC4" w:rsidRDefault="004D2A92" w:rsidP="004D2A92">
      <w:pPr>
        <w:jc w:val="center"/>
        <w:rPr>
          <w:rFonts w:ascii="Arial" w:eastAsia="@Arial Unicode MS" w:hAnsi="Arial" w:cs="Arial"/>
          <w:b/>
          <w:color w:val="292929"/>
          <w:sz w:val="32"/>
          <w:szCs w:val="32"/>
          <w:lang w:val="az-Latn-AZ"/>
        </w:rPr>
      </w:pPr>
      <w:r>
        <w:rPr>
          <w:rFonts w:ascii="Arial" w:eastAsia="@Arial Unicode MS" w:hAnsi="Arial" w:cs="Arial"/>
          <w:b/>
          <w:color w:val="292929"/>
          <w:sz w:val="32"/>
          <w:szCs w:val="32"/>
          <w:lang w:val="az-Latn-AZ"/>
        </w:rPr>
        <w:t>Nazim Rəsulov</w:t>
      </w:r>
      <w:r w:rsidRPr="00232CC4">
        <w:rPr>
          <w:rFonts w:ascii="Arial" w:eastAsia="@Arial Unicode MS" w:hAnsi="Arial" w:cs="Arial"/>
          <w:b/>
          <w:color w:val="292929"/>
          <w:sz w:val="32"/>
          <w:szCs w:val="32"/>
          <w:lang w:val="az-Latn-AZ"/>
        </w:rPr>
        <w:t xml:space="preserve"> ( 050 ) </w:t>
      </w:r>
      <w:r>
        <w:rPr>
          <w:rFonts w:ascii="Arial" w:eastAsia="@Arial Unicode MS" w:hAnsi="Arial" w:cs="Arial"/>
          <w:b/>
          <w:color w:val="292929"/>
          <w:sz w:val="32"/>
          <w:szCs w:val="32"/>
          <w:lang w:val="az-Latn-AZ"/>
        </w:rPr>
        <w:t>220</w:t>
      </w:r>
      <w:r w:rsidRPr="00232CC4">
        <w:rPr>
          <w:rFonts w:ascii="Arial" w:eastAsia="@Arial Unicode MS" w:hAnsi="Arial" w:cs="Arial"/>
          <w:b/>
          <w:color w:val="292929"/>
          <w:sz w:val="32"/>
          <w:szCs w:val="32"/>
          <w:lang w:val="az-Latn-AZ"/>
        </w:rPr>
        <w:t xml:space="preserve"> </w:t>
      </w:r>
      <w:r>
        <w:rPr>
          <w:rFonts w:ascii="Arial" w:eastAsia="@Arial Unicode MS" w:hAnsi="Arial" w:cs="Arial"/>
          <w:b/>
          <w:color w:val="292929"/>
          <w:sz w:val="32"/>
          <w:szCs w:val="32"/>
          <w:lang w:val="az-Latn-AZ"/>
        </w:rPr>
        <w:t>90</w:t>
      </w:r>
      <w:r w:rsidRPr="00232CC4">
        <w:rPr>
          <w:rFonts w:ascii="Arial" w:eastAsia="@Arial Unicode MS" w:hAnsi="Arial" w:cs="Arial"/>
          <w:b/>
          <w:color w:val="292929"/>
          <w:sz w:val="32"/>
          <w:szCs w:val="32"/>
          <w:lang w:val="az-Latn-AZ"/>
        </w:rPr>
        <w:t xml:space="preserve"> </w:t>
      </w:r>
      <w:r>
        <w:rPr>
          <w:rFonts w:ascii="Arial" w:eastAsia="@Arial Unicode MS" w:hAnsi="Arial" w:cs="Arial"/>
          <w:b/>
          <w:color w:val="292929"/>
          <w:sz w:val="32"/>
          <w:szCs w:val="32"/>
          <w:lang w:val="az-Latn-AZ"/>
        </w:rPr>
        <w:t>76</w:t>
      </w:r>
    </w:p>
    <w:p w:rsidR="004D2A92" w:rsidRPr="00232CC4" w:rsidRDefault="004D2A92" w:rsidP="004D2A92">
      <w:pPr>
        <w:spacing w:line="240" w:lineRule="auto"/>
        <w:rPr>
          <w:rFonts w:ascii="Arial" w:eastAsia="@Arial Unicode MS" w:hAnsi="Arial" w:cs="Arial"/>
          <w:b/>
          <w:color w:val="000000" w:themeColor="text1"/>
          <w:sz w:val="28"/>
          <w:szCs w:val="28"/>
          <w:lang w:val="az-Latn-AZ"/>
        </w:rPr>
      </w:pPr>
      <w:r>
        <w:rPr>
          <w:rFonts w:ascii="Arial" w:eastAsia="@Arial Unicode MS" w:hAnsi="Arial" w:cs="Arial"/>
          <w:b/>
          <w:color w:val="000000" w:themeColor="text1"/>
          <w:sz w:val="28"/>
          <w:szCs w:val="28"/>
          <w:lang w:val="az-Latn-AZ"/>
        </w:rPr>
        <w:t xml:space="preserve">                                       </w:t>
      </w:r>
      <w:r w:rsidRPr="00232CC4">
        <w:rPr>
          <w:rFonts w:ascii="Arial" w:eastAsia="@Arial Unicode MS" w:hAnsi="Arial" w:cs="Arial"/>
          <w:b/>
          <w:color w:val="000000" w:themeColor="text1"/>
          <w:sz w:val="28"/>
          <w:szCs w:val="28"/>
          <w:lang w:val="az-Latn-AZ"/>
        </w:rPr>
        <w:t>E-mail:</w:t>
      </w:r>
      <w:r w:rsidRPr="00804EED">
        <w:rPr>
          <w:lang w:val="en-US"/>
        </w:rPr>
        <w:t xml:space="preserve"> </w:t>
      </w:r>
      <w:r w:rsidRPr="00804EED">
        <w:rPr>
          <w:rFonts w:ascii="Lucida Sans Unicode" w:hAnsi="Lucida Sans Unicode" w:cs="Lucida Sans Unicode"/>
          <w:b/>
          <w:color w:val="000000" w:themeColor="text1"/>
          <w:sz w:val="28"/>
          <w:szCs w:val="28"/>
          <w:shd w:val="clear" w:color="auto" w:fill="F7F9FA"/>
          <w:lang w:val="en-US"/>
        </w:rPr>
        <w:t>nazim.rasulov@a</w:t>
      </w:r>
      <w:r>
        <w:rPr>
          <w:rFonts w:ascii="Lucida Sans Unicode" w:hAnsi="Lucida Sans Unicode" w:cs="Lucida Sans Unicode"/>
          <w:b/>
          <w:color w:val="000000" w:themeColor="text1"/>
          <w:sz w:val="28"/>
          <w:szCs w:val="28"/>
          <w:shd w:val="clear" w:color="auto" w:fill="F7F9FA"/>
          <w:lang w:val="en-US"/>
        </w:rPr>
        <w:t>sco</w:t>
      </w:r>
      <w:r w:rsidRPr="00804EED">
        <w:rPr>
          <w:rFonts w:ascii="Lucida Sans Unicode" w:hAnsi="Lucida Sans Unicode" w:cs="Lucida Sans Unicode"/>
          <w:b/>
          <w:color w:val="000000" w:themeColor="text1"/>
          <w:sz w:val="28"/>
          <w:szCs w:val="28"/>
          <w:shd w:val="clear" w:color="auto" w:fill="F7F9FA"/>
          <w:lang w:val="en-US"/>
        </w:rPr>
        <w:t>.az</w:t>
      </w:r>
      <w:r w:rsidRPr="00804EED">
        <w:rPr>
          <w:rFonts w:ascii="Arial" w:eastAsia="@Arial Unicode MS" w:hAnsi="Arial" w:cs="Arial"/>
          <w:b/>
          <w:color w:val="000000" w:themeColor="text1"/>
          <w:sz w:val="28"/>
          <w:szCs w:val="28"/>
          <w:lang w:val="az-Latn-AZ"/>
        </w:rPr>
        <w:t xml:space="preserve"> </w:t>
      </w:r>
    </w:p>
    <w:p w:rsidR="00A93024" w:rsidRPr="00DB78E4" w:rsidRDefault="00A93024" w:rsidP="00A93024">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A93024" w:rsidRPr="00DB78E4" w:rsidRDefault="00A93024" w:rsidP="00A93024">
      <w:pPr>
        <w:rPr>
          <w:lang w:val="az-Latn-AZ"/>
        </w:rPr>
      </w:pPr>
      <w:r w:rsidRPr="00DB78E4">
        <w:rPr>
          <w:lang w:val="az-Latn-AZ"/>
        </w:rPr>
        <w:t>Həmin şirkət bu linkə (</w:t>
      </w:r>
      <w:r>
        <w:fldChar w:fldCharType="begin"/>
      </w:r>
      <w:r w:rsidRPr="00B866AD">
        <w:rPr>
          <w:lang w:val="az-Latn-AZ"/>
        </w:rPr>
        <w:instrText xml:space="preserve"> HYPERLINK "mailto:tender@asco.az" </w:instrText>
      </w:r>
      <w:r>
        <w:fldChar w:fldCharType="separate"/>
      </w:r>
      <w:r w:rsidRPr="0026055B">
        <w:rPr>
          <w:rStyle w:val="a3"/>
          <w:rFonts w:ascii="Arial" w:hAnsi="Arial" w:cs="Arial"/>
          <w:lang w:val="az-Latn-AZ"/>
        </w:rPr>
        <w:t>tender@asco.az</w:t>
      </w:r>
      <w:r>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A93024" w:rsidRPr="00DB78E4" w:rsidRDefault="00A93024" w:rsidP="00A93024">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A93024" w:rsidRPr="00DB78E4" w:rsidRDefault="00A93024" w:rsidP="00A93024">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A93024" w:rsidRPr="00DB78E4" w:rsidRDefault="00A93024" w:rsidP="00A93024">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A93024" w:rsidRDefault="00A93024" w:rsidP="00A93024">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A93024" w:rsidRDefault="00A93024" w:rsidP="00A93024">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A93024" w:rsidRDefault="00A93024" w:rsidP="00A93024">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A93024" w:rsidRDefault="00A93024" w:rsidP="00A93024">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A93024" w:rsidRDefault="00A93024" w:rsidP="00A93024">
      <w:pPr>
        <w:rPr>
          <w:lang w:val="en-US"/>
        </w:rPr>
      </w:pPr>
    </w:p>
    <w:p w:rsidR="00A93024" w:rsidRPr="00A93024" w:rsidRDefault="00A93024">
      <w:pPr>
        <w:rPr>
          <w:lang w:val="az-Latn-AZ"/>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A93024" w:rsidRPr="00A93024" w:rsidSect="00A93024">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24"/>
    <w:rsid w:val="004D2A92"/>
    <w:rsid w:val="00743810"/>
    <w:rsid w:val="007674E1"/>
    <w:rsid w:val="00A63763"/>
    <w:rsid w:val="00A93024"/>
    <w:rsid w:val="00FE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D8FF"/>
  <w15:chartTrackingRefBased/>
  <w15:docId w15:val="{8AE6F56B-5D27-4B3B-AD1B-2F50045E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024"/>
    <w:pPr>
      <w:spacing w:line="254" w:lineRule="auto"/>
    </w:pPr>
  </w:style>
  <w:style w:type="paragraph" w:styleId="2">
    <w:name w:val="heading 2"/>
    <w:basedOn w:val="a"/>
    <w:next w:val="a"/>
    <w:link w:val="20"/>
    <w:uiPriority w:val="9"/>
    <w:semiHidden/>
    <w:unhideWhenUsed/>
    <w:qFormat/>
    <w:rsid w:val="00A9302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93024"/>
    <w:rPr>
      <w:rFonts w:ascii="Cambria" w:eastAsia="Times New Roman" w:hAnsi="Cambria" w:cs="Times New Roman"/>
      <w:b/>
      <w:bCs/>
      <w:i/>
      <w:iCs/>
      <w:sz w:val="28"/>
      <w:szCs w:val="28"/>
    </w:rPr>
  </w:style>
  <w:style w:type="character" w:styleId="a3">
    <w:name w:val="Hyperlink"/>
    <w:basedOn w:val="a0"/>
    <w:uiPriority w:val="99"/>
    <w:unhideWhenUsed/>
    <w:rsid w:val="00A93024"/>
    <w:rPr>
      <w:color w:val="0563C1"/>
      <w:u w:val="single"/>
    </w:rPr>
  </w:style>
  <w:style w:type="paragraph" w:styleId="a4">
    <w:name w:val="List Paragraph"/>
    <w:basedOn w:val="a"/>
    <w:uiPriority w:val="34"/>
    <w:qFormat/>
    <w:rsid w:val="00A93024"/>
    <w:pPr>
      <w:spacing w:after="200" w:line="276" w:lineRule="auto"/>
      <w:ind w:left="720"/>
      <w:contextualSpacing/>
    </w:pPr>
    <w:rPr>
      <w:rFonts w:eastAsia="MS Mincho"/>
    </w:rPr>
  </w:style>
  <w:style w:type="character" w:customStyle="1" w:styleId="nwt1">
    <w:name w:val="nwt1"/>
    <w:basedOn w:val="a0"/>
    <w:rsid w:val="00A93024"/>
  </w:style>
  <w:style w:type="table" w:styleId="a5">
    <w:name w:val="Table Grid"/>
    <w:basedOn w:val="a1"/>
    <w:uiPriority w:val="39"/>
    <w:rsid w:val="00A9302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A93024"/>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A93024"/>
    <w:rPr>
      <w:rFonts w:ascii="Times Roman AzCyr" w:eastAsia="MS Mincho" w:hAnsi="Times Roman AzCyr" w:cs="Times New Roman"/>
      <w:kern w:val="24"/>
      <w:sz w:val="24"/>
      <w:szCs w:val="20"/>
      <w:lang w:eastAsia="ru-RU"/>
    </w:rPr>
  </w:style>
  <w:style w:type="paragraph" w:styleId="a8">
    <w:name w:val="No Spacing"/>
    <w:uiPriority w:val="1"/>
    <w:qFormat/>
    <w:rsid w:val="00A637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43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4</cp:revision>
  <dcterms:created xsi:type="dcterms:W3CDTF">2019-04-16T07:23:00Z</dcterms:created>
  <dcterms:modified xsi:type="dcterms:W3CDTF">2019-04-26T14:37:00Z</dcterms:modified>
</cp:coreProperties>
</file>