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lang w:val="en-US"/>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FD28BC" w:rsidP="002A5C62">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 xml:space="preserve">REZİN TƏBƏQƏ, DİELEKTRİK DÖŞƏMƏLƏR VƏ ƏYLƏC LENTLƏRİNİN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3B4FD6">
        <w:rPr>
          <w:rFonts w:ascii="Arial" w:hAnsi="Arial" w:cs="Arial"/>
          <w:b/>
          <w:sz w:val="24"/>
          <w:szCs w:val="24"/>
          <w:lang w:val="az-Latn-AZ" w:eastAsia="ru-RU"/>
        </w:rPr>
        <w:t>2</w:t>
      </w:r>
      <w:r w:rsidR="00FD28BC">
        <w:rPr>
          <w:rFonts w:ascii="Arial" w:hAnsi="Arial" w:cs="Arial"/>
          <w:b/>
          <w:sz w:val="24"/>
          <w:szCs w:val="24"/>
          <w:lang w:val="az-Latn-AZ" w:eastAsia="ru-RU"/>
        </w:rPr>
        <w:t>9</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A36191"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A36191" w:rsidRPr="00A36191">
              <w:rPr>
                <w:rFonts w:ascii="Arial" w:hAnsi="Arial" w:cs="Arial"/>
                <w:b/>
                <w:sz w:val="20"/>
                <w:szCs w:val="20"/>
                <w:lang w:val="az-Latn-AZ" w:eastAsia="ru-RU"/>
              </w:rPr>
              <w:t>0</w:t>
            </w:r>
            <w:r w:rsidR="00FB5D03" w:rsidRPr="00A36191">
              <w:rPr>
                <w:rFonts w:ascii="Arial" w:hAnsi="Arial" w:cs="Arial"/>
                <w:b/>
                <w:sz w:val="20"/>
                <w:szCs w:val="20"/>
                <w:lang w:val="az-Latn-AZ" w:eastAsia="ru-RU"/>
              </w:rPr>
              <w:t>6</w:t>
            </w:r>
            <w:r>
              <w:rPr>
                <w:rFonts w:ascii="Arial" w:hAnsi="Arial" w:cs="Arial"/>
                <w:b/>
                <w:sz w:val="20"/>
                <w:szCs w:val="20"/>
                <w:lang w:val="az-Latn-AZ" w:eastAsia="ru-RU"/>
              </w:rPr>
              <w:t>.</w:t>
            </w:r>
            <w:r w:rsidR="00FD28BC">
              <w:rPr>
                <w:rFonts w:ascii="Arial" w:hAnsi="Arial" w:cs="Arial"/>
                <w:b/>
                <w:sz w:val="20"/>
                <w:szCs w:val="20"/>
                <w:lang w:val="az-Latn-AZ" w:eastAsia="ru-RU"/>
              </w:rPr>
              <w:t>03</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A36191"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3B4FD6">
              <w:rPr>
                <w:rFonts w:ascii="Arial" w:hAnsi="Arial" w:cs="Arial"/>
                <w:b/>
                <w:sz w:val="20"/>
                <w:szCs w:val="20"/>
                <w:lang w:val="az-Latn-AZ" w:eastAsia="ru-RU"/>
              </w:rPr>
              <w:t>0</w:t>
            </w:r>
            <w:r w:rsidR="00414582">
              <w:rPr>
                <w:rFonts w:ascii="Arial" w:hAnsi="Arial" w:cs="Arial"/>
                <w:b/>
                <w:sz w:val="20"/>
                <w:szCs w:val="20"/>
                <w:lang w:val="az-Latn-AZ" w:eastAsia="ru-RU"/>
              </w:rPr>
              <w:t>0</w:t>
            </w:r>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A36191"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FD28BC">
              <w:rPr>
                <w:rFonts w:ascii="Arial" w:hAnsi="Arial" w:cs="Arial"/>
                <w:b/>
                <w:sz w:val="20"/>
                <w:szCs w:val="20"/>
                <w:lang w:val="az-Latn-AZ" w:eastAsia="ru-RU"/>
              </w:rPr>
              <w:t>15</w:t>
            </w:r>
            <w:r w:rsidRPr="00DD438D">
              <w:rPr>
                <w:rFonts w:ascii="Arial" w:hAnsi="Arial" w:cs="Arial"/>
                <w:b/>
                <w:sz w:val="20"/>
                <w:szCs w:val="20"/>
                <w:lang w:val="az-Latn-AZ" w:eastAsia="ru-RU"/>
              </w:rPr>
              <w:t>.</w:t>
            </w:r>
            <w:r>
              <w:rPr>
                <w:rFonts w:ascii="Arial" w:hAnsi="Arial" w:cs="Arial"/>
                <w:b/>
                <w:sz w:val="20"/>
                <w:szCs w:val="20"/>
                <w:lang w:val="az-Latn-AZ" w:eastAsia="ru-RU"/>
              </w:rPr>
              <w:t>0</w:t>
            </w:r>
            <w:r w:rsidR="008613D0">
              <w:rPr>
                <w:rFonts w:ascii="Arial" w:hAnsi="Arial" w:cs="Arial"/>
                <w:b/>
                <w:sz w:val="20"/>
                <w:szCs w:val="20"/>
                <w:lang w:val="az-Latn-AZ" w:eastAsia="ru-RU"/>
              </w:rPr>
              <w:t>3</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A36191"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9747A4"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sidR="00FD28BC">
              <w:fldChar w:fldCharType="begin"/>
            </w:r>
            <w:r w:rsidR="00FD28BC" w:rsidRPr="00FD28BC">
              <w:rPr>
                <w:lang w:val="en-US"/>
              </w:rPr>
              <w:instrText xml:space="preserve"> HYPERLINK "mailto:Huquq.meslehetcisi@asco.az" </w:instrText>
            </w:r>
            <w:r w:rsidR="00FD28BC">
              <w:fldChar w:fldCharType="separate"/>
            </w:r>
            <w:r w:rsidRPr="0026055B">
              <w:rPr>
                <w:rStyle w:val="a3"/>
                <w:rFonts w:ascii="Arial" w:hAnsi="Arial" w:cs="Arial"/>
                <w:b/>
                <w:lang w:val="en-US"/>
              </w:rPr>
              <w:t>Huquq.meslehetcisi@asco.az</w:t>
            </w:r>
            <w:r w:rsidR="00FD28BC">
              <w:rPr>
                <w:rStyle w:val="a3"/>
                <w:rFonts w:ascii="Arial" w:hAnsi="Arial" w:cs="Arial"/>
                <w:b/>
                <w:lang w:val="en-US"/>
              </w:rPr>
              <w:fldChar w:fldCharType="end"/>
            </w:r>
          </w:p>
        </w:tc>
      </w:tr>
      <w:tr w:rsidR="0055396E" w:rsidRPr="00A36191"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A36191">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FD28BC">
              <w:rPr>
                <w:rFonts w:ascii="Arial" w:hAnsi="Arial" w:cs="Arial"/>
                <w:b/>
                <w:sz w:val="20"/>
                <w:szCs w:val="20"/>
                <w:lang w:val="az-Latn-AZ" w:eastAsia="ru-RU"/>
              </w:rPr>
              <w:t>15</w:t>
            </w:r>
            <w:r w:rsidR="008613D0">
              <w:rPr>
                <w:rFonts w:ascii="Arial" w:hAnsi="Arial" w:cs="Arial"/>
                <w:b/>
                <w:sz w:val="20"/>
                <w:szCs w:val="20"/>
                <w:lang w:val="az-Latn-AZ" w:eastAsia="ru-RU"/>
              </w:rPr>
              <w:t>.03</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A36191">
              <w:rPr>
                <w:rFonts w:ascii="Arial" w:hAnsi="Arial" w:cs="Arial"/>
                <w:b/>
                <w:sz w:val="20"/>
                <w:szCs w:val="20"/>
                <w:lang w:val="az-Latn-AZ" w:eastAsia="ru-RU"/>
              </w:rPr>
              <w:t>3</w:t>
            </w:r>
            <w:r w:rsidR="005B2926">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A36191"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Default="00FD28BC" w:rsidP="004A040D">
      <w:pPr>
        <w:jc w:val="center"/>
        <w:rPr>
          <w:rFonts w:ascii="Arial" w:hAnsi="Arial" w:cs="Arial"/>
          <w:b/>
          <w:sz w:val="32"/>
          <w:szCs w:val="32"/>
          <w:lang w:val="az-Latn-AZ"/>
        </w:rPr>
      </w:pPr>
      <w:r w:rsidRPr="00FD28BC">
        <w:rPr>
          <w:rFonts w:ascii="Arial" w:hAnsi="Arial" w:cs="Arial"/>
          <w:b/>
          <w:sz w:val="32"/>
          <w:szCs w:val="32"/>
          <w:lang w:val="az-Latn-AZ"/>
        </w:rPr>
        <w:t xml:space="preserve">REZİN TƏBƏQƏ, DİELEKTRİK DÖŞƏMƏLƏR VƏ ƏYLƏC LENTLƏRİNİN </w:t>
      </w:r>
      <w:r w:rsidR="0055396E" w:rsidRPr="002E1F5E">
        <w:rPr>
          <w:rFonts w:ascii="Arial" w:hAnsi="Arial" w:cs="Arial"/>
          <w:b/>
          <w:sz w:val="32"/>
          <w:szCs w:val="32"/>
          <w:lang w:val="az-Latn-AZ"/>
        </w:rPr>
        <w:t>SİYAHISI</w:t>
      </w:r>
    </w:p>
    <w:p w:rsidR="00910227" w:rsidRDefault="00910227" w:rsidP="004A040D">
      <w:pPr>
        <w:jc w:val="center"/>
        <w:rPr>
          <w:rFonts w:ascii="Arial" w:hAnsi="Arial" w:cs="Arial"/>
          <w:b/>
          <w:sz w:val="32"/>
          <w:szCs w:val="32"/>
          <w:lang w:val="az-Latn-AZ"/>
        </w:rPr>
      </w:pPr>
    </w:p>
    <w:tbl>
      <w:tblPr>
        <w:tblW w:w="9874" w:type="dxa"/>
        <w:jc w:val="center"/>
        <w:tblLook w:val="04A0" w:firstRow="1" w:lastRow="0" w:firstColumn="1" w:lastColumn="0" w:noHBand="0" w:noVBand="1"/>
      </w:tblPr>
      <w:tblGrid>
        <w:gridCol w:w="837"/>
        <w:gridCol w:w="6946"/>
        <w:gridCol w:w="992"/>
        <w:gridCol w:w="1099"/>
      </w:tblGrid>
      <w:tr w:rsidR="00FD28BC" w:rsidRPr="00BC533B" w:rsidTr="00FD28BC">
        <w:trPr>
          <w:trHeight w:val="63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hideMark/>
          </w:tcPr>
          <w:p w:rsidR="00FD28BC" w:rsidRPr="00BC533B" w:rsidRDefault="00FD28BC" w:rsidP="00AB0A48">
            <w:pPr>
              <w:jc w:val="center"/>
              <w:rPr>
                <w:rFonts w:ascii="Palatino Linotype" w:hAnsi="Palatino Linotype" w:cs="Arial"/>
                <w:sz w:val="24"/>
                <w:szCs w:val="24"/>
                <w:lang w:val="az-Latn-AZ" w:eastAsia="az-Latn-AZ"/>
              </w:rPr>
            </w:pPr>
            <w:r w:rsidRPr="00BC533B">
              <w:rPr>
                <w:rFonts w:ascii="Palatino Linotype" w:hAnsi="Palatino Linotype" w:cs="Arial"/>
                <w:sz w:val="24"/>
                <w:szCs w:val="24"/>
                <w:lang w:val="az-Latn-AZ" w:eastAsia="az-Latn-AZ"/>
              </w:rPr>
              <w:t>№</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BC533B" w:rsidRDefault="00FD28BC" w:rsidP="00AB0A48">
            <w:pPr>
              <w:jc w:val="center"/>
              <w:rPr>
                <w:rFonts w:ascii="Palatino Linotype" w:hAnsi="Palatino Linotype" w:cs="Arial"/>
                <w:sz w:val="24"/>
                <w:szCs w:val="24"/>
                <w:lang w:val="az-Latn-AZ" w:eastAsia="az-Latn-AZ"/>
              </w:rPr>
            </w:pPr>
            <w:r w:rsidRPr="00BC533B">
              <w:rPr>
                <w:rFonts w:ascii="Palatino Linotype" w:hAnsi="Palatino Linotype" w:cs="Arial"/>
                <w:sz w:val="24"/>
                <w:szCs w:val="24"/>
                <w:lang w:val="az-Latn-AZ" w:eastAsia="az-Latn-AZ"/>
              </w:rPr>
              <w:t>Malın adı</w:t>
            </w:r>
          </w:p>
        </w:tc>
        <w:tc>
          <w:tcPr>
            <w:tcW w:w="992" w:type="dxa"/>
            <w:tcBorders>
              <w:top w:val="single" w:sz="4" w:space="0" w:color="auto"/>
              <w:left w:val="nil"/>
              <w:bottom w:val="single" w:sz="4" w:space="0" w:color="auto"/>
              <w:right w:val="single" w:sz="4" w:space="0" w:color="auto"/>
            </w:tcBorders>
            <w:shd w:val="clear" w:color="000000" w:fill="FFFFFF"/>
            <w:hideMark/>
          </w:tcPr>
          <w:p w:rsidR="00FD28BC" w:rsidRPr="00BC533B" w:rsidRDefault="00FD28BC" w:rsidP="00AB0A48">
            <w:pPr>
              <w:jc w:val="center"/>
              <w:rPr>
                <w:rFonts w:ascii="Palatino Linotype" w:hAnsi="Palatino Linotype" w:cs="Arial"/>
                <w:sz w:val="24"/>
                <w:szCs w:val="24"/>
                <w:lang w:val="az-Latn-AZ" w:eastAsia="az-Latn-AZ"/>
              </w:rPr>
            </w:pPr>
            <w:r w:rsidRPr="00BC533B">
              <w:rPr>
                <w:rFonts w:ascii="Palatino Linotype" w:hAnsi="Palatino Linotype" w:cs="Arial"/>
                <w:sz w:val="24"/>
                <w:szCs w:val="24"/>
                <w:lang w:val="az-Latn-AZ" w:eastAsia="az-Latn-AZ"/>
              </w:rPr>
              <w:t>Ölçü vahidi</w:t>
            </w:r>
          </w:p>
        </w:tc>
        <w:tc>
          <w:tcPr>
            <w:tcW w:w="1099" w:type="dxa"/>
            <w:tcBorders>
              <w:top w:val="single" w:sz="4" w:space="0" w:color="auto"/>
              <w:left w:val="nil"/>
              <w:bottom w:val="single" w:sz="4" w:space="0" w:color="auto"/>
              <w:right w:val="single" w:sz="4" w:space="0" w:color="auto"/>
            </w:tcBorders>
            <w:shd w:val="clear" w:color="000000" w:fill="FFFFFF"/>
            <w:hideMark/>
          </w:tcPr>
          <w:p w:rsidR="00FD28BC" w:rsidRPr="00BC533B" w:rsidRDefault="00FD28BC" w:rsidP="00AB0A48">
            <w:pPr>
              <w:jc w:val="center"/>
              <w:rPr>
                <w:rFonts w:ascii="Palatino Linotype" w:hAnsi="Palatino Linotype" w:cs="Arial"/>
                <w:sz w:val="24"/>
                <w:szCs w:val="24"/>
                <w:lang w:val="az-Latn-AZ" w:eastAsia="az-Latn-AZ"/>
              </w:rPr>
            </w:pPr>
            <w:r w:rsidRPr="00BC533B">
              <w:rPr>
                <w:rFonts w:ascii="Palatino Linotype" w:hAnsi="Palatino Linotype" w:cs="Arial"/>
                <w:sz w:val="24"/>
                <w:szCs w:val="24"/>
                <w:lang w:val="az-Latn-AZ" w:eastAsia="az-Latn-AZ"/>
              </w:rPr>
              <w:t>Sayı</w:t>
            </w:r>
          </w:p>
        </w:tc>
      </w:tr>
      <w:tr w:rsidR="00FD28BC" w:rsidRPr="00BC533B"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BC533B" w:rsidRDefault="00FD28BC" w:rsidP="00AB0A48">
            <w:pPr>
              <w:jc w:val="center"/>
              <w:rPr>
                <w:rFonts w:ascii="Palatino Linotype" w:hAnsi="Palatino Linotype" w:cs="Arial"/>
                <w:b/>
                <w:bCs/>
                <w:color w:val="000000"/>
                <w:sz w:val="24"/>
                <w:szCs w:val="24"/>
              </w:rPr>
            </w:pPr>
            <w:r w:rsidRPr="00BC533B">
              <w:rPr>
                <w:rFonts w:ascii="Palatino Linotype" w:hAnsi="Palatino Linotype" w:cs="Arial"/>
                <w:b/>
                <w:bCs/>
                <w:color w:val="000000"/>
                <w:sz w:val="24"/>
                <w:szCs w:val="24"/>
              </w:rPr>
              <w:t xml:space="preserve">DƏNİZ  NƏQLİYYAT DONANMASI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w:t>
            </w:r>
          </w:p>
        </w:tc>
        <w:tc>
          <w:tcPr>
            <w:tcW w:w="6946" w:type="dxa"/>
            <w:tcBorders>
              <w:top w:val="single" w:sz="4" w:space="0" w:color="auto"/>
              <w:left w:val="nil"/>
              <w:bottom w:val="single" w:sz="4" w:space="0" w:color="auto"/>
              <w:right w:val="nil"/>
            </w:tcBorders>
            <w:shd w:val="clear" w:color="000000" w:fill="FFFFFF"/>
            <w:noWrap/>
            <w:vAlign w:val="center"/>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təbəgə</w:t>
            </w:r>
            <w:proofErr w:type="spellEnd"/>
            <w:r w:rsidRPr="00BC533B">
              <w:rPr>
                <w:rFonts w:ascii="Palatino Linotype" w:hAnsi="Palatino Linotype" w:cs="Arial"/>
                <w:sz w:val="24"/>
                <w:szCs w:val="24"/>
              </w:rPr>
              <w:t xml:space="preserve"> (MBS) δ=4 </w:t>
            </w:r>
            <w:proofErr w:type="spellStart"/>
            <w:r w:rsidRPr="00BC533B">
              <w:rPr>
                <w:rFonts w:ascii="Palatino Linotype" w:hAnsi="Palatino Linotype" w:cs="Arial"/>
                <w:sz w:val="24"/>
                <w:szCs w:val="24"/>
              </w:rPr>
              <w:t>mm</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300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2</w:t>
            </w:r>
          </w:p>
        </w:tc>
        <w:tc>
          <w:tcPr>
            <w:tcW w:w="6946" w:type="dxa"/>
            <w:tcBorders>
              <w:top w:val="single" w:sz="4" w:space="0" w:color="auto"/>
              <w:left w:val="nil"/>
              <w:bottom w:val="single" w:sz="4" w:space="0" w:color="auto"/>
              <w:right w:val="nil"/>
            </w:tcBorders>
            <w:shd w:val="clear" w:color="000000" w:fill="FFFFFF"/>
            <w:noWrap/>
            <w:vAlign w:val="center"/>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təbəgə</w:t>
            </w:r>
            <w:proofErr w:type="spellEnd"/>
            <w:r w:rsidRPr="00BC533B">
              <w:rPr>
                <w:rFonts w:ascii="Palatino Linotype" w:hAnsi="Palatino Linotype" w:cs="Arial"/>
                <w:sz w:val="24"/>
                <w:szCs w:val="24"/>
              </w:rPr>
              <w:t xml:space="preserve"> (MBS) δ=5 </w:t>
            </w:r>
            <w:proofErr w:type="spellStart"/>
            <w:r w:rsidRPr="00BC533B">
              <w:rPr>
                <w:rFonts w:ascii="Palatino Linotype" w:hAnsi="Palatino Linotype" w:cs="Arial"/>
                <w:sz w:val="24"/>
                <w:szCs w:val="24"/>
              </w:rPr>
              <w:t>mm</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200</w:t>
            </w:r>
          </w:p>
        </w:tc>
      </w:tr>
      <w:tr w:rsidR="00FD28BC" w:rsidRPr="00BC533B" w:rsidTr="00FD28BC">
        <w:trPr>
          <w:trHeight w:val="36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3</w:t>
            </w:r>
          </w:p>
        </w:tc>
        <w:tc>
          <w:tcPr>
            <w:tcW w:w="6946" w:type="dxa"/>
            <w:tcBorders>
              <w:top w:val="single" w:sz="4" w:space="0" w:color="auto"/>
              <w:left w:val="nil"/>
              <w:bottom w:val="single" w:sz="4" w:space="0" w:color="auto"/>
              <w:right w:val="nil"/>
            </w:tcBorders>
            <w:shd w:val="clear" w:color="auto" w:fill="auto"/>
            <w:noWrap/>
            <w:vAlign w:val="bottom"/>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Əyləc</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lenti</w:t>
            </w:r>
            <w:proofErr w:type="spellEnd"/>
            <w:r w:rsidRPr="00BC533B">
              <w:rPr>
                <w:rFonts w:ascii="Palatino Linotype" w:hAnsi="Palatino Linotype" w:cs="Arial"/>
                <w:sz w:val="24"/>
                <w:szCs w:val="24"/>
              </w:rPr>
              <w:t xml:space="preserve"> 10X150mm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metr</w:t>
            </w:r>
            <w:proofErr w:type="spellEnd"/>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50</w:t>
            </w:r>
          </w:p>
        </w:tc>
      </w:tr>
      <w:tr w:rsidR="00FD28BC" w:rsidRPr="00BC533B" w:rsidTr="00FD28BC">
        <w:trPr>
          <w:trHeight w:val="363"/>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BC" w:rsidRPr="00BC533B" w:rsidRDefault="00FD28BC" w:rsidP="00AB0A48">
            <w:pPr>
              <w:jc w:val="center"/>
              <w:rPr>
                <w:rFonts w:ascii="Palatino Linotype" w:hAnsi="Palatino Linotype" w:cs="Arial"/>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BC" w:rsidRPr="00BC533B" w:rsidRDefault="00FD28BC" w:rsidP="00AB0A48">
            <w:pPr>
              <w:jc w:val="center"/>
              <w:rPr>
                <w:rFonts w:ascii="Palatino Linotype" w:hAnsi="Palatino Linotype" w:cs="Arial"/>
                <w:b/>
                <w:bCs/>
                <w:color w:val="000000"/>
                <w:sz w:val="24"/>
                <w:szCs w:val="24"/>
              </w:rPr>
            </w:pPr>
            <w:r w:rsidRPr="00BC533B">
              <w:rPr>
                <w:rFonts w:ascii="Palatino Linotype" w:hAnsi="Palatino Linotype" w:cs="Arial"/>
                <w:b/>
                <w:bCs/>
                <w:color w:val="000000"/>
                <w:sz w:val="24"/>
                <w:szCs w:val="24"/>
              </w:rPr>
              <w:t xml:space="preserve">BIBIHEYBƏT GTZ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BC" w:rsidRPr="00BC533B" w:rsidRDefault="00FD28BC" w:rsidP="00AB0A48">
            <w:pPr>
              <w:jc w:val="center"/>
              <w:rPr>
                <w:rFonts w:ascii="Palatino Linotype" w:hAnsi="Palatino Linotype" w:cs="Arial"/>
                <w:b/>
                <w:bCs/>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28BC" w:rsidRPr="00BC533B" w:rsidRDefault="00FD28BC" w:rsidP="00AB0A48">
            <w:pPr>
              <w:rPr>
                <w:rFonts w:ascii="Palatino Linotype" w:hAnsi="Palatino Linotype"/>
                <w:sz w:val="24"/>
                <w:szCs w:val="24"/>
              </w:rPr>
            </w:pP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4</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təbəgə</w:t>
            </w:r>
            <w:proofErr w:type="spellEnd"/>
            <w:r w:rsidRPr="00BC533B">
              <w:rPr>
                <w:rFonts w:ascii="Palatino Linotype" w:hAnsi="Palatino Linotype" w:cs="Arial"/>
                <w:sz w:val="24"/>
                <w:szCs w:val="24"/>
              </w:rPr>
              <w:t xml:space="preserve"> 4MM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2500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5</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təbəgə</w:t>
            </w:r>
            <w:proofErr w:type="spellEnd"/>
            <w:r w:rsidRPr="00BC533B">
              <w:rPr>
                <w:rFonts w:ascii="Palatino Linotype" w:hAnsi="Palatino Linotype" w:cs="Arial"/>
                <w:sz w:val="24"/>
                <w:szCs w:val="24"/>
              </w:rPr>
              <w:t xml:space="preserve"> 3MM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1500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6</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təbəgə</w:t>
            </w:r>
            <w:proofErr w:type="spellEnd"/>
            <w:r w:rsidRPr="00BC533B">
              <w:rPr>
                <w:rFonts w:ascii="Palatino Linotype" w:hAnsi="Palatino Linotype" w:cs="Arial"/>
                <w:sz w:val="24"/>
                <w:szCs w:val="24"/>
              </w:rPr>
              <w:t xml:space="preserve"> 5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1500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7</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Dielektrik</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xalça</w:t>
            </w:r>
            <w:proofErr w:type="spellEnd"/>
            <w:r w:rsidRPr="00BC533B">
              <w:rPr>
                <w:rFonts w:ascii="Palatino Linotype" w:hAnsi="Palatino Linotype" w:cs="Arial"/>
                <w:sz w:val="24"/>
                <w:szCs w:val="24"/>
              </w:rPr>
              <w:t xml:space="preserve"> 500X500 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ədəd</w:t>
            </w:r>
            <w:proofErr w:type="spellEnd"/>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25</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8</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rPr>
                <w:rFonts w:ascii="Palatino Linotype" w:hAnsi="Palatino Linotype" w:cs="Arial"/>
                <w:sz w:val="24"/>
                <w:szCs w:val="24"/>
                <w:lang w:val="en-US"/>
              </w:rPr>
            </w:pPr>
            <w:proofErr w:type="spellStart"/>
            <w:r w:rsidRPr="00BC533B">
              <w:rPr>
                <w:rFonts w:ascii="Palatino Linotype" w:hAnsi="Palatino Linotype" w:cs="Arial"/>
                <w:sz w:val="24"/>
                <w:szCs w:val="24"/>
                <w:lang w:val="en-US"/>
              </w:rPr>
              <w:t>Dielektrik</w:t>
            </w:r>
            <w:proofErr w:type="spellEnd"/>
            <w:r w:rsidRPr="00BC533B">
              <w:rPr>
                <w:rFonts w:ascii="Palatino Linotype" w:hAnsi="Palatino Linotype" w:cs="Arial"/>
                <w:sz w:val="24"/>
                <w:szCs w:val="24"/>
                <w:lang w:val="en-US"/>
              </w:rPr>
              <w:t xml:space="preserve"> </w:t>
            </w:r>
            <w:proofErr w:type="spellStart"/>
            <w:r w:rsidRPr="00BC533B">
              <w:rPr>
                <w:rFonts w:ascii="Palatino Linotype" w:hAnsi="Palatino Linotype" w:cs="Arial"/>
                <w:sz w:val="24"/>
                <w:szCs w:val="24"/>
                <w:lang w:val="en-US"/>
              </w:rPr>
              <w:t>rezin</w:t>
            </w:r>
            <w:proofErr w:type="spellEnd"/>
            <w:r w:rsidRPr="00BC533B">
              <w:rPr>
                <w:rFonts w:ascii="Palatino Linotype" w:hAnsi="Palatino Linotype" w:cs="Arial"/>
                <w:sz w:val="24"/>
                <w:szCs w:val="24"/>
                <w:lang w:val="en-US"/>
              </w:rPr>
              <w:t xml:space="preserve"> </w:t>
            </w:r>
            <w:proofErr w:type="spellStart"/>
            <w:r w:rsidRPr="00BC533B">
              <w:rPr>
                <w:rFonts w:ascii="Palatino Linotype" w:hAnsi="Palatino Linotype" w:cs="Arial"/>
                <w:sz w:val="24"/>
                <w:szCs w:val="24"/>
                <w:lang w:val="en-US"/>
              </w:rPr>
              <w:t>xalça</w:t>
            </w:r>
            <w:proofErr w:type="spellEnd"/>
            <w:r w:rsidRPr="00BC533B">
              <w:rPr>
                <w:rFonts w:ascii="Palatino Linotype" w:hAnsi="Palatino Linotype" w:cs="Arial"/>
                <w:sz w:val="24"/>
                <w:szCs w:val="24"/>
                <w:lang w:val="en-US"/>
              </w:rPr>
              <w:t xml:space="preserve"> </w:t>
            </w:r>
            <w:proofErr w:type="spellStart"/>
            <w:r w:rsidRPr="00BC533B">
              <w:rPr>
                <w:rFonts w:ascii="Palatino Linotype" w:hAnsi="Palatino Linotype" w:cs="Arial"/>
                <w:sz w:val="24"/>
                <w:szCs w:val="24"/>
                <w:lang w:val="en-US"/>
              </w:rPr>
              <w:t>eni</w:t>
            </w:r>
            <w:proofErr w:type="spellEnd"/>
            <w:r w:rsidRPr="00BC533B">
              <w:rPr>
                <w:rFonts w:ascii="Palatino Linotype" w:hAnsi="Palatino Linotype" w:cs="Arial"/>
                <w:sz w:val="24"/>
                <w:szCs w:val="24"/>
                <w:lang w:val="en-US"/>
              </w:rPr>
              <w:t xml:space="preserve"> 1,2mx6m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ədəd</w:t>
            </w:r>
            <w:proofErr w:type="spellEnd"/>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4</w:t>
            </w:r>
          </w:p>
        </w:tc>
      </w:tr>
      <w:tr w:rsidR="00FD28BC" w:rsidRPr="00BC533B"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BC533B" w:rsidRDefault="00FD28BC" w:rsidP="00AB0A48">
            <w:pPr>
              <w:jc w:val="center"/>
              <w:rPr>
                <w:rFonts w:ascii="Palatino Linotype" w:hAnsi="Palatino Linotype" w:cs="Arial"/>
                <w:b/>
                <w:bCs/>
                <w:color w:val="000000"/>
                <w:sz w:val="24"/>
                <w:szCs w:val="24"/>
              </w:rPr>
            </w:pPr>
            <w:r w:rsidRPr="00BC533B">
              <w:rPr>
                <w:rFonts w:ascii="Palatino Linotype" w:hAnsi="Palatino Linotype" w:cs="Arial"/>
                <w:b/>
                <w:bCs/>
                <w:color w:val="000000"/>
                <w:sz w:val="24"/>
                <w:szCs w:val="24"/>
              </w:rPr>
              <w:t xml:space="preserve">ZIĞ GT </w:t>
            </w:r>
            <w:proofErr w:type="spellStart"/>
            <w:r w:rsidRPr="00BC533B">
              <w:rPr>
                <w:rFonts w:ascii="Palatino Linotype" w:hAnsi="Palatino Linotype" w:cs="Arial"/>
                <w:b/>
                <w:bCs/>
                <w:color w:val="000000"/>
                <w:sz w:val="24"/>
                <w:szCs w:val="24"/>
              </w:rPr>
              <w:t>və</w:t>
            </w:r>
            <w:proofErr w:type="spellEnd"/>
            <w:r w:rsidRPr="00BC533B">
              <w:rPr>
                <w:rFonts w:ascii="Palatino Linotype" w:hAnsi="Palatino Linotype" w:cs="Arial"/>
                <w:b/>
                <w:bCs/>
                <w:color w:val="000000"/>
                <w:sz w:val="24"/>
                <w:szCs w:val="24"/>
              </w:rPr>
              <w:t xml:space="preserve"> TZ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10</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təbəqə</w:t>
            </w:r>
            <w:proofErr w:type="spellEnd"/>
            <w:r w:rsidRPr="00BC533B">
              <w:rPr>
                <w:rFonts w:ascii="Palatino Linotype" w:hAnsi="Palatino Linotype" w:cs="Arial"/>
                <w:sz w:val="24"/>
                <w:szCs w:val="24"/>
              </w:rPr>
              <w:t xml:space="preserve"> (MBS) δ=4 </w:t>
            </w:r>
            <w:proofErr w:type="spellStart"/>
            <w:r w:rsidRPr="00BC533B">
              <w:rPr>
                <w:rFonts w:ascii="Palatino Linotype" w:hAnsi="Palatino Linotype" w:cs="Arial"/>
                <w:sz w:val="24"/>
                <w:szCs w:val="24"/>
              </w:rPr>
              <w:t>mm</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200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11</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təbəqə</w:t>
            </w:r>
            <w:proofErr w:type="spellEnd"/>
            <w:r w:rsidRPr="00BC533B">
              <w:rPr>
                <w:rFonts w:ascii="Palatino Linotype" w:hAnsi="Palatino Linotype" w:cs="Arial"/>
                <w:sz w:val="24"/>
                <w:szCs w:val="24"/>
              </w:rPr>
              <w:t xml:space="preserve">  δ=3 </w:t>
            </w:r>
            <w:proofErr w:type="spellStart"/>
            <w:r w:rsidRPr="00BC533B">
              <w:rPr>
                <w:rFonts w:ascii="Palatino Linotype" w:hAnsi="Palatino Linotype" w:cs="Arial"/>
                <w:sz w:val="24"/>
                <w:szCs w:val="24"/>
              </w:rPr>
              <w:t>mm</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texniki</w:t>
            </w:r>
            <w:proofErr w:type="spellEnd"/>
            <w:r w:rsidRPr="00BC533B">
              <w:rPr>
                <w:rFonts w:ascii="Palatino Linotype" w:hAnsi="Palatino Linotype" w:cs="Arial"/>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400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12</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təbəqə</w:t>
            </w:r>
            <w:proofErr w:type="spellEnd"/>
            <w:r w:rsidRPr="00BC533B">
              <w:rPr>
                <w:rFonts w:ascii="Palatino Linotype" w:hAnsi="Palatino Linotype" w:cs="Arial"/>
                <w:sz w:val="24"/>
                <w:szCs w:val="24"/>
              </w:rPr>
              <w:t xml:space="preserve">  δ=4 </w:t>
            </w:r>
            <w:proofErr w:type="spellStart"/>
            <w:r w:rsidRPr="00BC533B">
              <w:rPr>
                <w:rFonts w:ascii="Palatino Linotype" w:hAnsi="Palatino Linotype" w:cs="Arial"/>
                <w:sz w:val="24"/>
                <w:szCs w:val="24"/>
              </w:rPr>
              <w:t>mm</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texniki</w:t>
            </w:r>
            <w:proofErr w:type="spellEnd"/>
            <w:r w:rsidRPr="00BC533B">
              <w:rPr>
                <w:rFonts w:ascii="Palatino Linotype" w:hAnsi="Palatino Linotype" w:cs="Arial"/>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1000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13</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təbəqə</w:t>
            </w:r>
            <w:proofErr w:type="spellEnd"/>
            <w:r w:rsidRPr="00BC533B">
              <w:rPr>
                <w:rFonts w:ascii="Palatino Linotype" w:hAnsi="Palatino Linotype" w:cs="Arial"/>
                <w:sz w:val="24"/>
                <w:szCs w:val="24"/>
              </w:rPr>
              <w:t xml:space="preserve">  δ=5 </w:t>
            </w:r>
            <w:proofErr w:type="spellStart"/>
            <w:r w:rsidRPr="00BC533B">
              <w:rPr>
                <w:rFonts w:ascii="Palatino Linotype" w:hAnsi="Palatino Linotype" w:cs="Arial"/>
                <w:sz w:val="24"/>
                <w:szCs w:val="24"/>
              </w:rPr>
              <w:t>mm</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texniki</w:t>
            </w:r>
            <w:proofErr w:type="spellEnd"/>
            <w:r w:rsidRPr="00BC533B">
              <w:rPr>
                <w:rFonts w:ascii="Palatino Linotype" w:hAnsi="Palatino Linotype" w:cs="Arial"/>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100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14</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təbəqə</w:t>
            </w:r>
            <w:proofErr w:type="spellEnd"/>
            <w:r w:rsidRPr="00BC533B">
              <w:rPr>
                <w:rFonts w:ascii="Palatino Linotype" w:hAnsi="Palatino Linotype" w:cs="Arial"/>
                <w:sz w:val="24"/>
                <w:szCs w:val="24"/>
              </w:rPr>
              <w:t xml:space="preserve">  δ=3 </w:t>
            </w:r>
            <w:proofErr w:type="spellStart"/>
            <w:r w:rsidRPr="00BC533B">
              <w:rPr>
                <w:rFonts w:ascii="Palatino Linotype" w:hAnsi="Palatino Linotype" w:cs="Arial"/>
                <w:sz w:val="24"/>
                <w:szCs w:val="24"/>
              </w:rPr>
              <w:t>mm</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kardovıy</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içi</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ipli</w:t>
            </w:r>
            <w:proofErr w:type="spellEnd"/>
            <w:r w:rsidRPr="00BC533B">
              <w:rPr>
                <w:rFonts w:ascii="Palatino Linotype" w:hAnsi="Palatino Linotype" w:cs="Arial"/>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50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15</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Rezin</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təbəqə</w:t>
            </w:r>
            <w:proofErr w:type="spellEnd"/>
            <w:r w:rsidRPr="00BC533B">
              <w:rPr>
                <w:rFonts w:ascii="Palatino Linotype" w:hAnsi="Palatino Linotype" w:cs="Arial"/>
                <w:sz w:val="24"/>
                <w:szCs w:val="24"/>
              </w:rPr>
              <w:t xml:space="preserve">  δ=10 </w:t>
            </w:r>
            <w:proofErr w:type="spellStart"/>
            <w:r w:rsidRPr="00BC533B">
              <w:rPr>
                <w:rFonts w:ascii="Palatino Linotype" w:hAnsi="Palatino Linotype" w:cs="Arial"/>
                <w:sz w:val="24"/>
                <w:szCs w:val="24"/>
              </w:rPr>
              <w:t>mm</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kardovıy</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içi</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ipli</w:t>
            </w:r>
            <w:proofErr w:type="spellEnd"/>
            <w:r w:rsidRPr="00BC533B">
              <w:rPr>
                <w:rFonts w:ascii="Palatino Linotype" w:hAnsi="Palatino Linotype" w:cs="Arial"/>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kq</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50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16</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Əyləc</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lenti</w:t>
            </w:r>
            <w:proofErr w:type="spellEnd"/>
            <w:r w:rsidRPr="00BC533B">
              <w:rPr>
                <w:rFonts w:ascii="Palatino Linotype" w:hAnsi="Palatino Linotype" w:cs="Arial"/>
                <w:sz w:val="24"/>
                <w:szCs w:val="24"/>
              </w:rPr>
              <w:t xml:space="preserve"> 150x10mm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metr</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50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17</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Əyləc</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lenti</w:t>
            </w:r>
            <w:proofErr w:type="spellEnd"/>
            <w:r w:rsidRPr="00BC533B">
              <w:rPr>
                <w:rFonts w:ascii="Palatino Linotype" w:hAnsi="Palatino Linotype" w:cs="Arial"/>
                <w:sz w:val="24"/>
                <w:szCs w:val="24"/>
              </w:rPr>
              <w:t xml:space="preserve"> 120x10mm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metr</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50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18</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Əyləc</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lenti</w:t>
            </w:r>
            <w:proofErr w:type="spellEnd"/>
            <w:r w:rsidRPr="00BC533B">
              <w:rPr>
                <w:rFonts w:ascii="Palatino Linotype" w:hAnsi="Palatino Linotype" w:cs="Arial"/>
                <w:sz w:val="24"/>
                <w:szCs w:val="24"/>
              </w:rPr>
              <w:t xml:space="preserve"> 100x10mm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metr</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25</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19</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Əyləc</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lenti</w:t>
            </w:r>
            <w:proofErr w:type="spellEnd"/>
            <w:r w:rsidRPr="00BC533B">
              <w:rPr>
                <w:rFonts w:ascii="Palatino Linotype" w:hAnsi="Palatino Linotype" w:cs="Arial"/>
                <w:sz w:val="24"/>
                <w:szCs w:val="24"/>
              </w:rPr>
              <w:t xml:space="preserve"> 80x7mm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metr</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25</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20</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FD28BC" w:rsidRPr="00BC533B" w:rsidRDefault="00FD28BC" w:rsidP="00AB0A48">
            <w:pPr>
              <w:rPr>
                <w:rFonts w:ascii="Palatino Linotype" w:hAnsi="Palatino Linotype" w:cs="Arial"/>
                <w:sz w:val="24"/>
                <w:szCs w:val="24"/>
              </w:rPr>
            </w:pPr>
            <w:proofErr w:type="spellStart"/>
            <w:r w:rsidRPr="00BC533B">
              <w:rPr>
                <w:rFonts w:ascii="Palatino Linotype" w:hAnsi="Palatino Linotype" w:cs="Arial"/>
                <w:sz w:val="24"/>
                <w:szCs w:val="24"/>
              </w:rPr>
              <w:t>Dielektrik</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ayaqaltı</w:t>
            </w:r>
            <w:proofErr w:type="spellEnd"/>
            <w:r w:rsidRPr="00BC533B">
              <w:rPr>
                <w:rFonts w:ascii="Palatino Linotype" w:hAnsi="Palatino Linotype" w:cs="Arial"/>
                <w:sz w:val="24"/>
                <w:szCs w:val="24"/>
              </w:rPr>
              <w:t xml:space="preserve"> </w:t>
            </w:r>
            <w:proofErr w:type="spellStart"/>
            <w:r w:rsidRPr="00BC533B">
              <w:rPr>
                <w:rFonts w:ascii="Palatino Linotype" w:hAnsi="Palatino Linotype" w:cs="Arial"/>
                <w:sz w:val="24"/>
                <w:szCs w:val="24"/>
              </w:rPr>
              <w:t>minimum</w:t>
            </w:r>
            <w:proofErr w:type="spellEnd"/>
            <w:r w:rsidRPr="00BC533B">
              <w:rPr>
                <w:rFonts w:ascii="Palatino Linotype" w:hAnsi="Palatino Linotype" w:cs="Arial"/>
                <w:sz w:val="24"/>
                <w:szCs w:val="24"/>
              </w:rPr>
              <w:t xml:space="preserve"> 10kV, 50x50sm (подставка)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ədəd</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50</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21</w:t>
            </w:r>
          </w:p>
        </w:tc>
        <w:tc>
          <w:tcPr>
            <w:tcW w:w="6946" w:type="dxa"/>
            <w:tcBorders>
              <w:top w:val="single" w:sz="4" w:space="0" w:color="auto"/>
              <w:left w:val="nil"/>
              <w:bottom w:val="single" w:sz="4" w:space="0" w:color="auto"/>
              <w:right w:val="single" w:sz="4" w:space="0" w:color="auto"/>
            </w:tcBorders>
            <w:shd w:val="clear" w:color="auto" w:fill="auto"/>
            <w:hideMark/>
          </w:tcPr>
          <w:p w:rsidR="00FD28BC" w:rsidRPr="00BC533B" w:rsidRDefault="00FD28BC" w:rsidP="00AB0A48">
            <w:pPr>
              <w:rPr>
                <w:rFonts w:ascii="Palatino Linotype" w:hAnsi="Palatino Linotype" w:cs="Arial"/>
                <w:sz w:val="24"/>
                <w:szCs w:val="24"/>
                <w:lang w:val="en-US"/>
              </w:rPr>
            </w:pPr>
            <w:proofErr w:type="spellStart"/>
            <w:r w:rsidRPr="00BC533B">
              <w:rPr>
                <w:rFonts w:ascii="Palatino Linotype" w:hAnsi="Palatino Linotype" w:cs="Arial"/>
                <w:sz w:val="24"/>
                <w:szCs w:val="24"/>
                <w:lang w:val="en-US"/>
              </w:rPr>
              <w:t>Dielektrik</w:t>
            </w:r>
            <w:proofErr w:type="spellEnd"/>
            <w:r w:rsidRPr="00BC533B">
              <w:rPr>
                <w:rFonts w:ascii="Palatino Linotype" w:hAnsi="Palatino Linotype" w:cs="Arial"/>
                <w:sz w:val="24"/>
                <w:szCs w:val="24"/>
                <w:lang w:val="en-US"/>
              </w:rPr>
              <w:t xml:space="preserve"> </w:t>
            </w:r>
            <w:proofErr w:type="spellStart"/>
            <w:r w:rsidRPr="00BC533B">
              <w:rPr>
                <w:rFonts w:ascii="Palatino Linotype" w:hAnsi="Palatino Linotype" w:cs="Arial"/>
                <w:sz w:val="24"/>
                <w:szCs w:val="24"/>
                <w:lang w:val="en-US"/>
              </w:rPr>
              <w:t>ayaqaltı</w:t>
            </w:r>
            <w:proofErr w:type="spellEnd"/>
            <w:r w:rsidRPr="00BC533B">
              <w:rPr>
                <w:rFonts w:ascii="Palatino Linotype" w:hAnsi="Palatino Linotype" w:cs="Arial"/>
                <w:sz w:val="24"/>
                <w:szCs w:val="24"/>
                <w:lang w:val="en-US"/>
              </w:rPr>
              <w:t xml:space="preserve"> minimum 10kV, 75x75sm (</w:t>
            </w:r>
            <w:proofErr w:type="spellStart"/>
            <w:r w:rsidRPr="00BC533B">
              <w:rPr>
                <w:rFonts w:ascii="Palatino Linotype" w:hAnsi="Palatino Linotype" w:cs="Arial"/>
                <w:sz w:val="24"/>
                <w:szCs w:val="24"/>
                <w:lang w:val="en-US"/>
              </w:rPr>
              <w:t>rezin</w:t>
            </w:r>
            <w:proofErr w:type="spellEnd"/>
            <w:r w:rsidRPr="00BC533B">
              <w:rPr>
                <w:rFonts w:ascii="Palatino Linotype" w:hAnsi="Palatino Linotype" w:cs="Arial"/>
                <w:sz w:val="24"/>
                <w:szCs w:val="24"/>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proofErr w:type="spellStart"/>
            <w:r w:rsidRPr="00BC533B">
              <w:rPr>
                <w:rFonts w:ascii="Palatino Linotype" w:hAnsi="Palatino Linotype" w:cs="Arial"/>
                <w:sz w:val="24"/>
                <w:szCs w:val="24"/>
              </w:rPr>
              <w:t>ədəd</w:t>
            </w:r>
            <w:proofErr w:type="spellEnd"/>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FD28BC" w:rsidRPr="00BC533B" w:rsidRDefault="00FD28BC" w:rsidP="00AB0A48">
            <w:pPr>
              <w:jc w:val="center"/>
              <w:rPr>
                <w:rFonts w:ascii="Palatino Linotype" w:hAnsi="Palatino Linotype" w:cs="Arial"/>
                <w:sz w:val="24"/>
                <w:szCs w:val="24"/>
              </w:rPr>
            </w:pPr>
            <w:r w:rsidRPr="00BC533B">
              <w:rPr>
                <w:rFonts w:ascii="Palatino Linotype" w:hAnsi="Palatino Linotype" w:cs="Arial"/>
                <w:sz w:val="24"/>
                <w:szCs w:val="24"/>
              </w:rPr>
              <w:t>4</w:t>
            </w:r>
          </w:p>
        </w:tc>
      </w:tr>
      <w:tr w:rsidR="00FD28BC" w:rsidRPr="00BC533B"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lastRenderedPageBreak/>
              <w:t> </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BC533B" w:rsidRDefault="00FD28BC" w:rsidP="00AB0A48">
            <w:pPr>
              <w:jc w:val="center"/>
              <w:rPr>
                <w:rFonts w:ascii="Palatino Linotype" w:hAnsi="Palatino Linotype" w:cs="Arial"/>
                <w:b/>
                <w:bCs/>
                <w:color w:val="000000"/>
                <w:sz w:val="24"/>
                <w:szCs w:val="24"/>
              </w:rPr>
            </w:pPr>
            <w:r w:rsidRPr="00BC533B">
              <w:rPr>
                <w:rFonts w:ascii="Palatino Linotype" w:hAnsi="Palatino Linotype" w:cs="Arial"/>
                <w:b/>
                <w:bCs/>
                <w:color w:val="000000"/>
                <w:sz w:val="24"/>
                <w:szCs w:val="24"/>
              </w:rPr>
              <w:t xml:space="preserve">İSTEHSALAT XİDMƏTLƏRİ  İDARƏSİ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r>
      <w:tr w:rsidR="00FD28BC" w:rsidRPr="00BC533B" w:rsidTr="00FD28BC">
        <w:trPr>
          <w:trHeight w:val="303"/>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22</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FD28BC" w:rsidRPr="00BC533B" w:rsidRDefault="00FD28BC" w:rsidP="00AB0A48">
            <w:pPr>
              <w:rPr>
                <w:rFonts w:ascii="Palatino Linotype" w:hAnsi="Palatino Linotype" w:cs="Arial"/>
                <w:color w:val="000000"/>
                <w:sz w:val="24"/>
                <w:szCs w:val="24"/>
                <w:lang w:val="en-US"/>
              </w:rPr>
            </w:pPr>
            <w:proofErr w:type="spellStart"/>
            <w:r w:rsidRPr="00BC533B">
              <w:rPr>
                <w:rFonts w:ascii="Palatino Linotype" w:hAnsi="Palatino Linotype" w:cs="Arial"/>
                <w:color w:val="000000"/>
                <w:sz w:val="24"/>
                <w:szCs w:val="24"/>
                <w:lang w:val="en-US"/>
              </w:rPr>
              <w:t>Dielektrik</w:t>
            </w:r>
            <w:proofErr w:type="spellEnd"/>
            <w:r w:rsidRPr="00BC533B">
              <w:rPr>
                <w:rFonts w:ascii="Palatino Linotype" w:hAnsi="Palatino Linotype" w:cs="Arial"/>
                <w:color w:val="000000"/>
                <w:sz w:val="24"/>
                <w:szCs w:val="24"/>
                <w:lang w:val="en-US"/>
              </w:rPr>
              <w:t xml:space="preserve">  </w:t>
            </w:r>
            <w:proofErr w:type="spellStart"/>
            <w:r w:rsidRPr="00BC533B">
              <w:rPr>
                <w:rFonts w:ascii="Palatino Linotype" w:hAnsi="Palatino Linotype" w:cs="Arial"/>
                <w:color w:val="000000"/>
                <w:sz w:val="24"/>
                <w:szCs w:val="24"/>
                <w:lang w:val="en-US"/>
              </w:rPr>
              <w:t>ayaqaltı</w:t>
            </w:r>
            <w:proofErr w:type="spellEnd"/>
            <w:r w:rsidRPr="00BC533B">
              <w:rPr>
                <w:rFonts w:ascii="Palatino Linotype" w:hAnsi="Palatino Linotype" w:cs="Arial"/>
                <w:color w:val="000000"/>
                <w:sz w:val="24"/>
                <w:szCs w:val="24"/>
                <w:lang w:val="en-US"/>
              </w:rPr>
              <w:t xml:space="preserve"> minimum  10  kV, 50x50x25  cm</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D28BC" w:rsidRPr="00BC533B" w:rsidRDefault="00FD28BC" w:rsidP="00AB0A48">
            <w:pPr>
              <w:jc w:val="center"/>
              <w:rPr>
                <w:rFonts w:ascii="Palatino Linotype" w:hAnsi="Palatino Linotype" w:cs="Arial"/>
                <w:color w:val="000000"/>
                <w:sz w:val="24"/>
                <w:szCs w:val="24"/>
              </w:rPr>
            </w:pPr>
            <w:proofErr w:type="spellStart"/>
            <w:r w:rsidRPr="00BC533B">
              <w:rPr>
                <w:rFonts w:ascii="Palatino Linotype" w:hAnsi="Palatino Linotype" w:cs="Arial"/>
                <w:color w:val="000000"/>
                <w:sz w:val="24"/>
                <w:szCs w:val="24"/>
              </w:rPr>
              <w:t>ədəd</w:t>
            </w:r>
            <w:proofErr w:type="spellEnd"/>
          </w:p>
        </w:tc>
        <w:tc>
          <w:tcPr>
            <w:tcW w:w="1099" w:type="dxa"/>
            <w:tcBorders>
              <w:top w:val="single" w:sz="4" w:space="0" w:color="auto"/>
              <w:left w:val="nil"/>
              <w:bottom w:val="single" w:sz="4" w:space="0" w:color="auto"/>
              <w:right w:val="single" w:sz="4" w:space="0" w:color="auto"/>
            </w:tcBorders>
            <w:shd w:val="clear" w:color="000000" w:fill="FFFFFF"/>
            <w:vAlign w:val="center"/>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10</w:t>
            </w:r>
          </w:p>
        </w:tc>
      </w:tr>
      <w:tr w:rsidR="00FD28BC" w:rsidRPr="00BC533B"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BC533B" w:rsidRDefault="00FD28BC" w:rsidP="00AB0A48">
            <w:pPr>
              <w:jc w:val="center"/>
              <w:rPr>
                <w:rFonts w:ascii="Palatino Linotype" w:hAnsi="Palatino Linotype" w:cs="Arial"/>
                <w:b/>
                <w:bCs/>
                <w:color w:val="000000"/>
                <w:sz w:val="24"/>
                <w:szCs w:val="24"/>
              </w:rPr>
            </w:pPr>
            <w:r w:rsidRPr="00BC533B">
              <w:rPr>
                <w:rFonts w:ascii="Palatino Linotype" w:hAnsi="Palatino Linotype" w:cs="Arial"/>
                <w:b/>
                <w:bCs/>
                <w:color w:val="000000"/>
                <w:sz w:val="24"/>
                <w:szCs w:val="24"/>
              </w:rPr>
              <w:t xml:space="preserve">ZIĞ QURU YÜK LİMANI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r>
      <w:tr w:rsidR="00FD28BC" w:rsidRPr="00BC533B"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23</w:t>
            </w:r>
          </w:p>
        </w:tc>
        <w:tc>
          <w:tcPr>
            <w:tcW w:w="6946" w:type="dxa"/>
            <w:tcBorders>
              <w:top w:val="single" w:sz="4" w:space="0" w:color="auto"/>
              <w:left w:val="nil"/>
              <w:bottom w:val="single" w:sz="4" w:space="0" w:color="auto"/>
              <w:right w:val="single" w:sz="4" w:space="0" w:color="auto"/>
            </w:tcBorders>
            <w:shd w:val="clear" w:color="000000" w:fill="FFFFFF"/>
            <w:noWrap/>
            <w:vAlign w:val="bottom"/>
            <w:hideMark/>
          </w:tcPr>
          <w:p w:rsidR="00FD28BC" w:rsidRPr="00BC533B" w:rsidRDefault="00FD28BC" w:rsidP="00AB0A48">
            <w:pPr>
              <w:rPr>
                <w:rFonts w:ascii="Palatino Linotype" w:hAnsi="Palatino Linotype" w:cs="Arial"/>
                <w:color w:val="000000"/>
                <w:sz w:val="24"/>
                <w:szCs w:val="24"/>
              </w:rPr>
            </w:pPr>
            <w:proofErr w:type="spellStart"/>
            <w:r w:rsidRPr="00BC533B">
              <w:rPr>
                <w:rFonts w:ascii="Palatino Linotype" w:hAnsi="Palatino Linotype" w:cs="Arial"/>
                <w:color w:val="000000"/>
                <w:sz w:val="24"/>
                <w:szCs w:val="24"/>
              </w:rPr>
              <w:t>Dielektrik</w:t>
            </w:r>
            <w:proofErr w:type="spellEnd"/>
            <w:r w:rsidRPr="00BC533B">
              <w:rPr>
                <w:rFonts w:ascii="Palatino Linotype" w:hAnsi="Palatino Linotype" w:cs="Arial"/>
                <w:color w:val="000000"/>
                <w:sz w:val="24"/>
                <w:szCs w:val="24"/>
              </w:rPr>
              <w:t xml:space="preserve"> </w:t>
            </w:r>
            <w:proofErr w:type="spellStart"/>
            <w:r w:rsidRPr="00BC533B">
              <w:rPr>
                <w:rFonts w:ascii="Palatino Linotype" w:hAnsi="Palatino Linotype" w:cs="Arial"/>
                <w:color w:val="000000"/>
                <w:sz w:val="24"/>
                <w:szCs w:val="24"/>
              </w:rPr>
              <w:t>ayaqaltı</w:t>
            </w:r>
            <w:proofErr w:type="spellEnd"/>
            <w:r w:rsidRPr="00BC533B">
              <w:rPr>
                <w:rFonts w:ascii="Palatino Linotype" w:hAnsi="Palatino Linotype" w:cs="Arial"/>
                <w:color w:val="000000"/>
                <w:sz w:val="24"/>
                <w:szCs w:val="24"/>
              </w:rPr>
              <w:t xml:space="preserve"> (</w:t>
            </w:r>
            <w:proofErr w:type="spellStart"/>
            <w:r w:rsidRPr="00BC533B">
              <w:rPr>
                <w:rFonts w:ascii="Palatino Linotype" w:hAnsi="Palatino Linotype" w:cs="Arial"/>
                <w:color w:val="000000"/>
                <w:sz w:val="24"/>
                <w:szCs w:val="24"/>
              </w:rPr>
              <w:t>sahil</w:t>
            </w:r>
            <w:proofErr w:type="spellEnd"/>
            <w:r w:rsidRPr="00BC533B">
              <w:rPr>
                <w:rFonts w:ascii="Palatino Linotype" w:hAnsi="Palatino Linotype" w:cs="Arial"/>
                <w:color w:val="000000"/>
                <w:sz w:val="24"/>
                <w:szCs w:val="24"/>
              </w:rPr>
              <w:t xml:space="preserve"> </w:t>
            </w:r>
            <w:proofErr w:type="spellStart"/>
            <w:r w:rsidRPr="00BC533B">
              <w:rPr>
                <w:rFonts w:ascii="Palatino Linotype" w:hAnsi="Palatino Linotype" w:cs="Arial"/>
                <w:color w:val="000000"/>
                <w:sz w:val="24"/>
                <w:szCs w:val="24"/>
              </w:rPr>
              <w:t>el.şiti</w:t>
            </w:r>
            <w:proofErr w:type="spellEnd"/>
            <w:r w:rsidRPr="00BC533B">
              <w:rPr>
                <w:rFonts w:ascii="Palatino Linotype" w:hAnsi="Palatino Linotype" w:cs="Arial"/>
                <w:color w:val="000000"/>
                <w:sz w:val="24"/>
                <w:szCs w:val="24"/>
              </w:rPr>
              <w:t xml:space="preserve"> </w:t>
            </w:r>
            <w:proofErr w:type="spellStart"/>
            <w:r w:rsidRPr="00BC533B">
              <w:rPr>
                <w:rFonts w:ascii="Palatino Linotype" w:hAnsi="Palatino Linotype" w:cs="Arial"/>
                <w:color w:val="000000"/>
                <w:sz w:val="24"/>
                <w:szCs w:val="24"/>
              </w:rPr>
              <w:t>üçün</w:t>
            </w:r>
            <w:proofErr w:type="spellEnd"/>
            <w:r w:rsidRPr="00BC533B">
              <w:rPr>
                <w:rFonts w:ascii="Palatino Linotype" w:hAnsi="Palatino Linotype" w:cs="Arial"/>
                <w:color w:val="000000"/>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ƏD</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5</w:t>
            </w:r>
          </w:p>
        </w:tc>
      </w:tr>
      <w:tr w:rsidR="00FD28BC" w:rsidRPr="00BC533B" w:rsidTr="00FD28BC">
        <w:trPr>
          <w:trHeight w:val="318"/>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6946" w:type="dxa"/>
            <w:tcBorders>
              <w:top w:val="single" w:sz="4" w:space="0" w:color="auto"/>
              <w:left w:val="nil"/>
              <w:bottom w:val="single" w:sz="4" w:space="0" w:color="auto"/>
              <w:right w:val="single" w:sz="4" w:space="0" w:color="auto"/>
            </w:tcBorders>
            <w:shd w:val="clear" w:color="000000" w:fill="FFFFFF"/>
            <w:hideMark/>
          </w:tcPr>
          <w:p w:rsidR="00FD28BC" w:rsidRPr="00BC533B" w:rsidRDefault="00FD28BC" w:rsidP="00AB0A48">
            <w:pPr>
              <w:jc w:val="center"/>
              <w:rPr>
                <w:rFonts w:ascii="Palatino Linotype" w:hAnsi="Palatino Linotype" w:cs="Arial"/>
                <w:b/>
                <w:bCs/>
                <w:color w:val="000000"/>
                <w:sz w:val="24"/>
                <w:szCs w:val="24"/>
              </w:rPr>
            </w:pPr>
            <w:r w:rsidRPr="00BC533B">
              <w:rPr>
                <w:rFonts w:ascii="Palatino Linotype" w:hAnsi="Palatino Linotype" w:cs="Arial"/>
                <w:b/>
                <w:bCs/>
                <w:color w:val="000000"/>
                <w:sz w:val="24"/>
                <w:szCs w:val="24"/>
              </w:rPr>
              <w:t>DƏNİZÇİ TƏMİR TİKİNTİ MMC</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 </w:t>
            </w:r>
          </w:p>
        </w:tc>
      </w:tr>
      <w:tr w:rsidR="00FD28BC" w:rsidRPr="00BC533B" w:rsidTr="00FD28BC">
        <w:trPr>
          <w:trHeight w:val="333"/>
          <w:jc w:val="center"/>
        </w:trPr>
        <w:tc>
          <w:tcPr>
            <w:tcW w:w="837" w:type="dxa"/>
            <w:tcBorders>
              <w:top w:val="single" w:sz="4" w:space="0" w:color="auto"/>
              <w:left w:val="single" w:sz="4" w:space="0" w:color="auto"/>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24</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FD28BC" w:rsidRPr="00BC533B" w:rsidRDefault="00FD28BC" w:rsidP="00AB0A48">
            <w:pPr>
              <w:rPr>
                <w:rFonts w:ascii="Palatino Linotype" w:hAnsi="Palatino Linotype" w:cs="Arial"/>
                <w:color w:val="000000"/>
                <w:sz w:val="24"/>
                <w:szCs w:val="24"/>
              </w:rPr>
            </w:pPr>
            <w:proofErr w:type="spellStart"/>
            <w:r w:rsidRPr="00BC533B">
              <w:rPr>
                <w:rFonts w:ascii="Palatino Linotype" w:hAnsi="Palatino Linotype" w:cs="Arial"/>
                <w:color w:val="000000"/>
                <w:sz w:val="24"/>
                <w:szCs w:val="24"/>
              </w:rPr>
              <w:t>Dielektrik</w:t>
            </w:r>
            <w:proofErr w:type="spellEnd"/>
            <w:r w:rsidRPr="00BC533B">
              <w:rPr>
                <w:rFonts w:ascii="Palatino Linotype" w:hAnsi="Palatino Linotype" w:cs="Arial"/>
                <w:color w:val="000000"/>
                <w:sz w:val="24"/>
                <w:szCs w:val="24"/>
              </w:rPr>
              <w:t xml:space="preserve"> </w:t>
            </w:r>
            <w:proofErr w:type="spellStart"/>
            <w:r w:rsidRPr="00BC533B">
              <w:rPr>
                <w:rFonts w:ascii="Palatino Linotype" w:hAnsi="Palatino Linotype" w:cs="Arial"/>
                <w:color w:val="000000"/>
                <w:sz w:val="24"/>
                <w:szCs w:val="24"/>
              </w:rPr>
              <w:t>döşəmə</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m2</w:t>
            </w:r>
          </w:p>
        </w:tc>
        <w:tc>
          <w:tcPr>
            <w:tcW w:w="1099" w:type="dxa"/>
            <w:tcBorders>
              <w:top w:val="single" w:sz="4" w:space="0" w:color="auto"/>
              <w:left w:val="nil"/>
              <w:bottom w:val="single" w:sz="4" w:space="0" w:color="auto"/>
              <w:right w:val="single" w:sz="4" w:space="0" w:color="auto"/>
            </w:tcBorders>
            <w:shd w:val="clear" w:color="000000" w:fill="FFFFFF"/>
            <w:noWrap/>
            <w:hideMark/>
          </w:tcPr>
          <w:p w:rsidR="00FD28BC" w:rsidRPr="00BC533B" w:rsidRDefault="00FD28BC" w:rsidP="00AB0A48">
            <w:pPr>
              <w:jc w:val="center"/>
              <w:rPr>
                <w:rFonts w:ascii="Palatino Linotype" w:hAnsi="Palatino Linotype" w:cs="Arial"/>
                <w:color w:val="000000"/>
                <w:sz w:val="24"/>
                <w:szCs w:val="24"/>
              </w:rPr>
            </w:pPr>
            <w:r w:rsidRPr="00BC533B">
              <w:rPr>
                <w:rFonts w:ascii="Palatino Linotype" w:hAnsi="Palatino Linotype" w:cs="Arial"/>
                <w:color w:val="000000"/>
                <w:sz w:val="24"/>
                <w:szCs w:val="24"/>
              </w:rPr>
              <w:t>50</w:t>
            </w:r>
          </w:p>
        </w:tc>
      </w:tr>
    </w:tbl>
    <w:p w:rsidR="00910227" w:rsidRDefault="00910227" w:rsidP="001B79ED">
      <w:pPr>
        <w:ind w:left="360"/>
        <w:jc w:val="center"/>
        <w:rPr>
          <w:rFonts w:ascii="Arial" w:hAnsi="Arial" w:cs="Arial"/>
          <w:b/>
          <w:sz w:val="32"/>
          <w:szCs w:val="32"/>
          <w:u w:val="single"/>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 xml:space="preserve">Yerli müəssisələrin Tədarük şərti yalnız DDP ilə qəbul olunur, Yerli müəssisələrin qiymət təklifi yalnız manat ilə qəbul olunacaq. </w:t>
      </w:r>
      <w:r w:rsidR="00FB5D03">
        <w:rPr>
          <w:rFonts w:ascii="Arial" w:hAnsi="Arial" w:cs="Arial"/>
          <w:b/>
          <w:sz w:val="32"/>
          <w:szCs w:val="32"/>
          <w:u w:val="single"/>
          <w:lang w:val="az-Latn-AZ"/>
        </w:rPr>
        <w:t>D</w:t>
      </w:r>
      <w:r>
        <w:rPr>
          <w:rFonts w:ascii="Arial" w:hAnsi="Arial" w:cs="Arial"/>
          <w:b/>
          <w:sz w:val="32"/>
          <w:szCs w:val="32"/>
          <w:u w:val="single"/>
          <w:lang w:val="az-Latn-AZ"/>
        </w:rPr>
        <w:t>igər şərtlər qəbul olunmayacaq.</w:t>
      </w:r>
    </w:p>
    <w:p w:rsidR="00FB5D03" w:rsidRPr="00FB5D03" w:rsidRDefault="00FB5D03" w:rsidP="001B79ED">
      <w:pPr>
        <w:ind w:left="360"/>
        <w:jc w:val="center"/>
        <w:rPr>
          <w:rFonts w:ascii="Arial" w:hAnsi="Arial" w:cs="Arial"/>
          <w:b/>
          <w:sz w:val="14"/>
          <w:szCs w:val="32"/>
          <w:u w:val="single"/>
          <w:lang w:val="az-Latn-AZ"/>
        </w:rPr>
      </w:pPr>
    </w:p>
    <w:p w:rsidR="00FB5D03" w:rsidRPr="00876352" w:rsidRDefault="00FB5D03" w:rsidP="00FB5D03">
      <w:pPr>
        <w:pStyle w:val="ae"/>
        <w:spacing w:before="0"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FB5D03" w:rsidRDefault="00FB5D03" w:rsidP="001B79ED">
      <w:pPr>
        <w:ind w:left="360"/>
        <w:jc w:val="center"/>
        <w:rPr>
          <w:rFonts w:ascii="Arial" w:hAnsi="Arial" w:cs="Arial"/>
          <w:b/>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8613D0">
        <w:rPr>
          <w:rFonts w:ascii="Arial" w:hAnsi="Arial" w:cs="Arial"/>
          <w:b/>
          <w:bCs/>
          <w:sz w:val="32"/>
          <w:szCs w:val="32"/>
          <w:u w:val="single"/>
          <w:lang w:val="az-Latn-AZ"/>
        </w:rPr>
        <w:t xml:space="preserve">, məişə sertifikatı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8613D0" w:rsidP="008613D0">
      <w:pPr>
        <w:jc w:val="center"/>
        <w:rPr>
          <w:rFonts w:ascii="Arial" w:hAnsi="Arial" w:cs="Arial"/>
          <w:b/>
          <w:bCs/>
          <w:sz w:val="32"/>
          <w:szCs w:val="32"/>
          <w:u w:val="single"/>
          <w:lang w:val="az-Latn-AZ"/>
        </w:rPr>
      </w:pPr>
      <w:r>
        <w:rPr>
          <w:rFonts w:ascii="Arial" w:hAnsi="Arial" w:cs="Arial"/>
          <w:b/>
          <w:bCs/>
          <w:sz w:val="32"/>
          <w:szCs w:val="32"/>
          <w:u w:val="single"/>
          <w:lang w:val="az-Latn-AZ"/>
        </w:rPr>
        <w:t>Qeyd:Mallar 3 ay ərzində təlabat yarandıqca götürüləcəkdir.</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8613D0" w:rsidP="008613D0">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"Dəniz Nəqliyyat Donanması" Təchizat xidməti Xidmət rəisi Yolçuyev Şəmməd 050 370 79 09</w:t>
            </w:r>
          </w:p>
          <w:p w:rsidR="00FB5D03" w:rsidRDefault="00DA60C2">
            <w:pPr>
              <w:spacing w:after="0" w:line="240" w:lineRule="auto"/>
              <w:jc w:val="center"/>
              <w:rPr>
                <w:rStyle w:val="a3"/>
                <w:rFonts w:ascii="Lucida Sans Unicode" w:hAnsi="Lucida Sans Unicode" w:cs="Lucida Sans Unicode"/>
                <w:color w:val="0088CC"/>
                <w:sz w:val="18"/>
                <w:szCs w:val="18"/>
                <w:shd w:val="clear" w:color="auto" w:fill="FFFFFF"/>
              </w:rPr>
            </w:pPr>
            <w:hyperlink r:id="rId7" w:tgtFrame="_top" w:history="1">
              <w:r w:rsidR="00FB5D03">
                <w:rPr>
                  <w:rStyle w:val="a3"/>
                  <w:rFonts w:ascii="Lucida Sans Unicode" w:hAnsi="Lucida Sans Unicode" w:cs="Lucida Sans Unicode"/>
                  <w:color w:val="0088CC"/>
                  <w:sz w:val="18"/>
                  <w:szCs w:val="18"/>
                  <w:shd w:val="clear" w:color="auto" w:fill="FFFFFF"/>
                </w:rPr>
                <w:t>shammad.yolchuyev@asco.az</w:t>
              </w:r>
            </w:hyperlink>
          </w:p>
          <w:p w:rsidR="00FB5D03" w:rsidRDefault="00FB5D03">
            <w:pPr>
              <w:spacing w:after="0" w:line="240" w:lineRule="auto"/>
              <w:jc w:val="center"/>
            </w:pP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051 454 06 00</w:t>
            </w:r>
          </w:p>
          <w:p w:rsidR="00FB5D03" w:rsidRDefault="00DA60C2">
            <w:pPr>
              <w:spacing w:after="0" w:line="240" w:lineRule="auto"/>
              <w:jc w:val="center"/>
              <w:rPr>
                <w:rStyle w:val="a3"/>
                <w:rFonts w:ascii="Lucida Sans Unicode" w:hAnsi="Lucida Sans Unicode" w:cs="Lucida Sans Unicode"/>
                <w:color w:val="0088CC"/>
                <w:sz w:val="18"/>
                <w:szCs w:val="18"/>
                <w:shd w:val="clear" w:color="auto" w:fill="F7F9FA"/>
              </w:rPr>
            </w:pPr>
            <w:hyperlink r:id="rId8" w:tgtFrame="_top" w:history="1">
              <w:r w:rsidR="00FB5D03">
                <w:rPr>
                  <w:rStyle w:val="a3"/>
                  <w:rFonts w:ascii="Lucida Sans Unicode" w:hAnsi="Lucida Sans Unicode" w:cs="Lucida Sans Unicode"/>
                  <w:color w:val="0088CC"/>
                  <w:sz w:val="18"/>
                  <w:szCs w:val="18"/>
                  <w:shd w:val="clear" w:color="auto" w:fill="F7F9FA"/>
                </w:rPr>
                <w:t>suleyman.mammadov@asco.az</w:t>
              </w:r>
            </w:hyperlink>
          </w:p>
          <w:p w:rsidR="00FB5D03" w:rsidRDefault="00FB5D03">
            <w:pPr>
              <w:spacing w:after="0" w:line="240" w:lineRule="auto"/>
              <w:jc w:val="center"/>
              <w:rPr>
                <w:rFonts w:ascii="Times New Roman" w:hAnsi="Times New Roman" w:cs="Times New Roman"/>
                <w:color w:val="000000"/>
                <w:sz w:val="28"/>
                <w:szCs w:val="28"/>
                <w:lang w:val="az-Latn-AZ" w:eastAsia="ru-RU"/>
              </w:rPr>
            </w:pPr>
          </w:p>
        </w:tc>
      </w:tr>
      <w:tr w:rsidR="00FB5D03" w:rsidTr="00FD28BC">
        <w:trPr>
          <w:trHeight w:val="315"/>
        </w:trPr>
        <w:tc>
          <w:tcPr>
            <w:tcW w:w="9689" w:type="dxa"/>
            <w:noWrap/>
            <w:tcMar>
              <w:top w:w="0" w:type="dxa"/>
              <w:left w:w="108" w:type="dxa"/>
              <w:bottom w:w="0" w:type="dxa"/>
              <w:right w:w="108" w:type="dxa"/>
            </w:tcMar>
            <w:vAlign w:val="bottom"/>
          </w:tcPr>
          <w:p w:rsidR="00FB5D03" w:rsidRDefault="00FB5D03" w:rsidP="00FB5D03">
            <w:pPr>
              <w:spacing w:after="0" w:line="240" w:lineRule="auto"/>
              <w:rPr>
                <w:rFonts w:ascii="Times New Roman" w:hAnsi="Times New Roman" w:cs="Times New Roman"/>
                <w:color w:val="000000"/>
                <w:sz w:val="28"/>
                <w:szCs w:val="28"/>
                <w:lang w:val="az-Latn-AZ" w:eastAsia="ru-RU"/>
              </w:rPr>
            </w:pP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D28BC" w:rsidP="00FD28BC">
            <w:pPr>
              <w:spacing w:after="0" w:line="240" w:lineRule="auto"/>
              <w:jc w:val="center"/>
              <w:rPr>
                <w:rFonts w:ascii="Times New Roman" w:hAnsi="Times New Roman" w:cs="Times New Roman"/>
                <w:color w:val="000000"/>
                <w:sz w:val="28"/>
                <w:szCs w:val="28"/>
                <w:lang w:val="az-Latn-AZ" w:eastAsia="ru-RU"/>
              </w:rPr>
            </w:pPr>
            <w:bookmarkStart w:id="0" w:name="_GoBack"/>
            <w:bookmarkEnd w:id="0"/>
            <w:r>
              <w:rPr>
                <w:rFonts w:ascii="Times New Roman" w:hAnsi="Times New Roman" w:cs="Times New Roman"/>
                <w:color w:val="000000"/>
                <w:sz w:val="28"/>
                <w:szCs w:val="28"/>
                <w:lang w:val="az-Latn-AZ" w:eastAsia="ru-RU"/>
              </w:rPr>
              <w:t xml:space="preserve"> </w:t>
            </w: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lang w:val="az-Latn-AZ"/>
              </w:rPr>
            </w:pPr>
            <w:r>
              <w:rPr>
                <w:rFonts w:ascii="Times New Roman" w:hAnsi="Times New Roman" w:cs="Times New Roman"/>
                <w:color w:val="000000"/>
                <w:sz w:val="28"/>
                <w:szCs w:val="28"/>
                <w:lang w:val="az-Latn-AZ" w:eastAsia="ru-RU"/>
              </w:rPr>
              <w:lastRenderedPageBreak/>
              <w:t>"Bibiheybət" Gəmi Təmiri Zavodu Təchizat şöbəsi Şöbə rəisi Quliyev Qulu 050 220 78 20</w:t>
            </w:r>
            <w:r>
              <w:rPr>
                <w:lang w:val="az-Latn-AZ"/>
              </w:rPr>
              <w:t xml:space="preserve"> </w:t>
            </w:r>
          </w:p>
          <w:p w:rsidR="00FB5D03" w:rsidRDefault="00DA60C2">
            <w:pPr>
              <w:spacing w:after="0" w:line="240" w:lineRule="auto"/>
              <w:jc w:val="center"/>
            </w:pPr>
            <w:hyperlink r:id="rId9" w:tgtFrame="_top" w:history="1">
              <w:r w:rsidR="00FB5D03">
                <w:rPr>
                  <w:rStyle w:val="a3"/>
                  <w:rFonts w:ascii="Lucida Sans Unicode" w:hAnsi="Lucida Sans Unicode" w:cs="Lucida Sans Unicode"/>
                  <w:color w:val="0088CC"/>
                  <w:sz w:val="18"/>
                  <w:szCs w:val="18"/>
                  <w:shd w:val="clear" w:color="auto" w:fill="FAFAFA"/>
                  <w:lang w:val="az-Latn-AZ"/>
                </w:rPr>
                <w:t>qulu.quliyev@asco.az</w:t>
              </w:r>
            </w:hyperlink>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Lucida Sans Unicode" w:hAnsi="Lucida Sans Unicode" w:cs="Lucida Sans Unicode"/>
                <w:color w:val="005580"/>
                <w:sz w:val="18"/>
                <w:szCs w:val="18"/>
                <w:shd w:val="clear" w:color="auto" w:fill="F7F9FA"/>
              </w:rPr>
            </w:pP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Şöbə rəisi Bağırov Səbuxi</w:t>
            </w:r>
          </w:p>
          <w:p w:rsidR="00FB5D03" w:rsidRDefault="00FB5D03">
            <w:pPr>
              <w:spacing w:after="0" w:line="240" w:lineRule="auto"/>
              <w:jc w:val="center"/>
              <w:rPr>
                <w:rFonts w:ascii="Lucida Sans Unicode" w:hAnsi="Lucida Sans Unicode" w:cs="Lucida Sans Unicode"/>
                <w:color w:val="005580"/>
                <w:sz w:val="18"/>
                <w:szCs w:val="18"/>
                <w:shd w:val="clear" w:color="auto" w:fill="F7F9FA"/>
              </w:rPr>
            </w:pPr>
            <w:r>
              <w:rPr>
                <w:rFonts w:ascii="Times New Roman" w:hAnsi="Times New Roman" w:cs="Times New Roman"/>
                <w:color w:val="000000"/>
                <w:sz w:val="28"/>
                <w:szCs w:val="28"/>
                <w:lang w:val="az-Latn-AZ" w:eastAsia="ru-RU"/>
              </w:rPr>
              <w:t>050 458 02 02</w:t>
            </w:r>
            <w:r>
              <w:t xml:space="preserve"> </w:t>
            </w:r>
            <w:r>
              <w:br/>
            </w:r>
            <w:hyperlink r:id="rId10" w:history="1">
              <w:r w:rsidRPr="00AF772E">
                <w:rPr>
                  <w:rStyle w:val="a3"/>
                  <w:rFonts w:ascii="Lucida Sans Unicode" w:hAnsi="Lucida Sans Unicode" w:cs="Lucida Sans Unicode"/>
                  <w:sz w:val="18"/>
                  <w:szCs w:val="18"/>
                  <w:shd w:val="clear" w:color="auto" w:fill="F7F9FA"/>
                </w:rPr>
                <w:t>sabuxi.bagirov@asco.az</w:t>
              </w:r>
            </w:hyperlink>
          </w:p>
          <w:p w:rsidR="00FB5D03" w:rsidRDefault="00FB5D03">
            <w:pPr>
              <w:spacing w:after="0" w:line="240" w:lineRule="auto"/>
              <w:jc w:val="center"/>
              <w:rPr>
                <w:rFonts w:ascii="Times New Roman" w:hAnsi="Times New Roman" w:cs="Times New Roman"/>
                <w:color w:val="000000"/>
                <w:sz w:val="28"/>
                <w:szCs w:val="28"/>
                <w:lang w:val="az-Latn-AZ" w:eastAsia="ru-RU"/>
              </w:rPr>
            </w:pP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rsidP="00A36191">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Mühəndis Orucova Zöhrə</w:t>
            </w:r>
          </w:p>
          <w:p w:rsidR="00FB5D03" w:rsidRDefault="00FB5D03" w:rsidP="00A36191">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050 350 11 65</w:t>
            </w:r>
          </w:p>
          <w:p w:rsidR="00FB5D03" w:rsidRDefault="00DA60C2" w:rsidP="00A36191">
            <w:pPr>
              <w:spacing w:after="0" w:line="240" w:lineRule="auto"/>
              <w:jc w:val="center"/>
              <w:rPr>
                <w:rStyle w:val="a3"/>
                <w:rFonts w:ascii="Lucida Sans Unicode" w:hAnsi="Lucida Sans Unicode" w:cs="Lucida Sans Unicode"/>
                <w:sz w:val="18"/>
                <w:szCs w:val="18"/>
                <w:shd w:val="clear" w:color="auto" w:fill="F7F9FA"/>
                <w:lang w:val="az-Latn-AZ"/>
              </w:rPr>
            </w:pPr>
            <w:hyperlink r:id="rId11" w:history="1">
              <w:r w:rsidR="00FB5D03">
                <w:rPr>
                  <w:rStyle w:val="a3"/>
                  <w:rFonts w:ascii="Lucida Sans Unicode" w:hAnsi="Lucida Sans Unicode" w:cs="Lucida Sans Unicode"/>
                  <w:sz w:val="18"/>
                  <w:szCs w:val="18"/>
                  <w:shd w:val="clear" w:color="auto" w:fill="F7F9FA"/>
                </w:rPr>
                <w:t>zohra.orucova@asco.az</w:t>
              </w:r>
            </w:hyperlink>
          </w:p>
          <w:p w:rsidR="00A36191" w:rsidRDefault="00A36191" w:rsidP="00A36191">
            <w:pPr>
              <w:spacing w:after="0" w:line="240" w:lineRule="auto"/>
              <w:jc w:val="center"/>
              <w:rPr>
                <w:rStyle w:val="a3"/>
                <w:rFonts w:ascii="Lucida Sans Unicode" w:hAnsi="Lucida Sans Unicode" w:cs="Lucida Sans Unicode"/>
                <w:sz w:val="18"/>
                <w:szCs w:val="18"/>
                <w:shd w:val="clear" w:color="auto" w:fill="F7F9FA"/>
                <w:lang w:val="az-Latn-AZ"/>
              </w:rPr>
            </w:pPr>
          </w:p>
          <w:p w:rsidR="00A36191" w:rsidRDefault="00A36191" w:rsidP="00A36191">
            <w:pPr>
              <w:spacing w:after="0" w:line="240" w:lineRule="auto"/>
              <w:jc w:val="center"/>
              <w:rPr>
                <w:rStyle w:val="a3"/>
                <w:rFonts w:ascii="Lucida Sans Unicode" w:hAnsi="Lucida Sans Unicode" w:cs="Lucida Sans Unicode"/>
                <w:sz w:val="18"/>
                <w:szCs w:val="18"/>
                <w:shd w:val="clear" w:color="auto" w:fill="F7F9FA"/>
                <w:lang w:val="az-Latn-AZ"/>
              </w:rPr>
            </w:pPr>
          </w:p>
          <w:p w:rsidR="00A36191" w:rsidRPr="00146343" w:rsidRDefault="00A36191" w:rsidP="00A36191">
            <w:pPr>
              <w:spacing w:line="240" w:lineRule="auto"/>
              <w:jc w:val="center"/>
              <w:rPr>
                <w:rFonts w:ascii="Times New Roman" w:hAnsi="Times New Roman" w:cs="Times New Roman"/>
                <w:color w:val="000000"/>
                <w:sz w:val="28"/>
                <w:szCs w:val="28"/>
                <w:lang w:val="az-Latn-AZ" w:eastAsia="ru-RU"/>
              </w:rPr>
            </w:pPr>
            <w:r w:rsidRPr="00146343">
              <w:rPr>
                <w:rFonts w:ascii="Times New Roman" w:hAnsi="Times New Roman" w:cs="Times New Roman"/>
                <w:color w:val="000000"/>
                <w:sz w:val="28"/>
                <w:szCs w:val="28"/>
                <w:lang w:val="az-Latn-AZ" w:eastAsia="ru-RU"/>
              </w:rPr>
              <w:t>“İstehsalat Xİdmətləri idarəsi”  Təchizat şöbəsi Şöbə rəisi Hüseynov Kamil</w:t>
            </w:r>
          </w:p>
          <w:p w:rsidR="00A36191" w:rsidRPr="00146343" w:rsidRDefault="00A36191" w:rsidP="00A36191">
            <w:pPr>
              <w:spacing w:after="0" w:line="240" w:lineRule="auto"/>
              <w:jc w:val="center"/>
              <w:rPr>
                <w:rFonts w:ascii="Times New Roman" w:hAnsi="Times New Roman" w:cs="Times New Roman"/>
                <w:color w:val="000000"/>
                <w:sz w:val="28"/>
                <w:szCs w:val="28"/>
                <w:lang w:val="az-Latn-AZ" w:eastAsia="ru-RU"/>
              </w:rPr>
            </w:pPr>
            <w:r w:rsidRPr="00146343">
              <w:rPr>
                <w:rFonts w:ascii="Times New Roman" w:hAnsi="Times New Roman" w:cs="Times New Roman"/>
                <w:color w:val="000000"/>
                <w:sz w:val="28"/>
                <w:szCs w:val="28"/>
                <w:lang w:val="az-Latn-AZ" w:eastAsia="ru-RU"/>
              </w:rPr>
              <w:t>050</w:t>
            </w:r>
            <w:r>
              <w:rPr>
                <w:rFonts w:ascii="Times New Roman" w:hAnsi="Times New Roman" w:cs="Times New Roman"/>
                <w:color w:val="000000"/>
                <w:sz w:val="28"/>
                <w:szCs w:val="28"/>
                <w:lang w:val="az-Latn-AZ" w:eastAsia="ru-RU"/>
              </w:rPr>
              <w:t> </w:t>
            </w:r>
            <w:r w:rsidRPr="00146343">
              <w:rPr>
                <w:rFonts w:ascii="Times New Roman" w:hAnsi="Times New Roman" w:cs="Times New Roman"/>
                <w:color w:val="000000"/>
                <w:sz w:val="28"/>
                <w:szCs w:val="28"/>
                <w:lang w:val="az-Latn-AZ" w:eastAsia="ru-RU"/>
              </w:rPr>
              <w:t>256</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58</w:t>
            </w:r>
            <w:r>
              <w:rPr>
                <w:rFonts w:ascii="Times New Roman" w:hAnsi="Times New Roman" w:cs="Times New Roman"/>
                <w:color w:val="000000"/>
                <w:sz w:val="28"/>
                <w:szCs w:val="28"/>
                <w:lang w:val="az-Latn-AZ" w:eastAsia="ru-RU"/>
              </w:rPr>
              <w:t xml:space="preserve"> </w:t>
            </w:r>
            <w:r w:rsidRPr="00146343">
              <w:rPr>
                <w:rFonts w:ascii="Times New Roman" w:hAnsi="Times New Roman" w:cs="Times New Roman"/>
                <w:color w:val="000000"/>
                <w:sz w:val="28"/>
                <w:szCs w:val="28"/>
                <w:lang w:val="az-Latn-AZ" w:eastAsia="ru-RU"/>
              </w:rPr>
              <w:t>92</w:t>
            </w:r>
          </w:p>
          <w:p w:rsidR="00A36191" w:rsidRDefault="00A36191" w:rsidP="00A36191">
            <w:pPr>
              <w:jc w:val="center"/>
              <w:textAlignment w:val="center"/>
              <w:rPr>
                <w:rFonts w:ascii="Lucida Sans Unicode" w:hAnsi="Lucida Sans Unicode" w:cs="Lucida Sans Unicode"/>
                <w:color w:val="333333"/>
                <w:sz w:val="18"/>
                <w:szCs w:val="18"/>
              </w:rPr>
            </w:pPr>
            <w:hyperlink r:id="rId12" w:tgtFrame="_top" w:history="1">
              <w:r>
                <w:rPr>
                  <w:rStyle w:val="a3"/>
                  <w:rFonts w:ascii="Lucida Sans Unicode" w:hAnsi="Lucida Sans Unicode" w:cs="Lucida Sans Unicode"/>
                  <w:color w:val="0088CC"/>
                  <w:sz w:val="18"/>
                  <w:szCs w:val="18"/>
                  <w:u w:val="none"/>
                </w:rPr>
                <w:t>kamil.huseynov@asco.az</w:t>
              </w:r>
            </w:hyperlink>
          </w:p>
          <w:p w:rsidR="00FB5D03" w:rsidRDefault="00FB5D03" w:rsidP="00A36191">
            <w:pPr>
              <w:spacing w:after="0" w:line="240" w:lineRule="auto"/>
              <w:jc w:val="center"/>
              <w:rPr>
                <w:rFonts w:ascii="Lucida Sans Unicode" w:hAnsi="Lucida Sans Unicode" w:cs="Lucida Sans Unicode"/>
                <w:color w:val="005580"/>
                <w:sz w:val="18"/>
                <w:szCs w:val="18"/>
                <w:shd w:val="clear" w:color="auto" w:fill="F7F9FA"/>
              </w:rPr>
            </w:pPr>
          </w:p>
        </w:tc>
      </w:tr>
    </w:tbl>
    <w:p w:rsidR="00FB5D03" w:rsidRDefault="00FB5D03" w:rsidP="00FB5D0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 “Zığ” Quru Yük Limanı Rəis müavini Hümbətov Samir</w:t>
      </w:r>
    </w:p>
    <w:p w:rsidR="00FB5D03" w:rsidRDefault="00FB5D03" w:rsidP="00FB5D0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050 457 56 56</w:t>
      </w:r>
    </w:p>
    <w:p w:rsidR="00FB5D03" w:rsidRPr="00FB5D03" w:rsidRDefault="00DA60C2" w:rsidP="00FB5D03">
      <w:pPr>
        <w:jc w:val="center"/>
        <w:textAlignment w:val="center"/>
        <w:rPr>
          <w:rStyle w:val="a3"/>
          <w:color w:val="0088CC"/>
          <w:u w:val="none"/>
          <w:lang w:val="az-Latn-AZ"/>
        </w:rPr>
      </w:pPr>
      <w:hyperlink r:id="rId13" w:tgtFrame="_top" w:history="1">
        <w:r w:rsidR="00FB5D03" w:rsidRPr="00FB5D03">
          <w:rPr>
            <w:rStyle w:val="a3"/>
            <w:rFonts w:ascii="Lucida Sans Unicode" w:hAnsi="Lucida Sans Unicode" w:cs="Lucida Sans Unicode"/>
            <w:color w:val="0088CC"/>
            <w:sz w:val="18"/>
            <w:szCs w:val="18"/>
            <w:lang w:val="az-Latn-AZ"/>
          </w:rPr>
          <w:t>samir.humbatov@asco.az</w:t>
        </w:r>
      </w:hyperlink>
    </w:p>
    <w:p w:rsidR="00FB5D03" w:rsidRDefault="00FB5D03" w:rsidP="00FB5D03">
      <w:pPr>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 “Dənizçi təmir-tikinti” MMC </w:t>
      </w:r>
      <w:r w:rsidRPr="00FB5D03">
        <w:rPr>
          <w:rFonts w:ascii="Times New Roman" w:hAnsi="Times New Roman" w:cs="Times New Roman"/>
          <w:color w:val="000000"/>
          <w:sz w:val="28"/>
          <w:szCs w:val="28"/>
          <w:lang w:val="az-Latn-AZ" w:eastAsia="ru-RU"/>
        </w:rPr>
        <w:t xml:space="preserve">Elvin Əliyev </w:t>
      </w:r>
    </w:p>
    <w:p w:rsidR="00FB5D03" w:rsidRPr="00FB5D03" w:rsidRDefault="00FB5D03" w:rsidP="00FB5D03">
      <w:pPr>
        <w:jc w:val="center"/>
        <w:rPr>
          <w:rFonts w:ascii="Times New Roman" w:hAnsi="Times New Roman" w:cs="Times New Roman"/>
          <w:color w:val="000000"/>
          <w:sz w:val="28"/>
          <w:szCs w:val="28"/>
          <w:lang w:val="az-Latn-AZ" w:eastAsia="ru-RU"/>
        </w:rPr>
      </w:pPr>
      <w:r w:rsidRPr="00FB5D03">
        <w:rPr>
          <w:rFonts w:ascii="Times New Roman" w:hAnsi="Times New Roman" w:cs="Times New Roman"/>
          <w:color w:val="000000"/>
          <w:sz w:val="28"/>
          <w:szCs w:val="28"/>
          <w:lang w:val="az-Latn-AZ" w:eastAsia="ru-RU"/>
        </w:rPr>
        <w:t>( 050 ) 228 63 64</w:t>
      </w:r>
    </w:p>
    <w:p w:rsidR="00FB5D03" w:rsidRPr="00FD28BC" w:rsidRDefault="00DA60C2" w:rsidP="00FB5D03">
      <w:pPr>
        <w:jc w:val="center"/>
        <w:rPr>
          <w:rStyle w:val="a3"/>
          <w:rFonts w:ascii="Lucida Sans Unicode" w:hAnsi="Lucida Sans Unicode" w:cs="Lucida Sans Unicode"/>
          <w:color w:val="0088CC"/>
          <w:sz w:val="18"/>
          <w:szCs w:val="18"/>
          <w:lang w:val="az-Latn-AZ"/>
        </w:rPr>
      </w:pPr>
      <w:hyperlink r:id="rId14" w:history="1">
        <w:r w:rsidR="00FB5D03" w:rsidRPr="00FB5D03">
          <w:rPr>
            <w:rStyle w:val="a3"/>
            <w:rFonts w:ascii="Lucida Sans Unicode" w:hAnsi="Lucida Sans Unicode" w:cs="Lucida Sans Unicode"/>
            <w:color w:val="0088CC"/>
            <w:sz w:val="18"/>
            <w:szCs w:val="18"/>
            <w:lang w:val="az-Latn-AZ"/>
          </w:rPr>
          <w:t>elvin.aliyev@asco.az</w:t>
        </w:r>
      </w:hyperlink>
    </w:p>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AzCyr">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6E"/>
    <w:rsid w:val="000E3506"/>
    <w:rsid w:val="00107C12"/>
    <w:rsid w:val="00146343"/>
    <w:rsid w:val="001B79ED"/>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817872"/>
    <w:rsid w:val="008305C0"/>
    <w:rsid w:val="008613D0"/>
    <w:rsid w:val="00910227"/>
    <w:rsid w:val="00920E2A"/>
    <w:rsid w:val="009747A4"/>
    <w:rsid w:val="009E4606"/>
    <w:rsid w:val="00A36191"/>
    <w:rsid w:val="00A83A5C"/>
    <w:rsid w:val="00A860C9"/>
    <w:rsid w:val="00A95C5B"/>
    <w:rsid w:val="00AA6DD7"/>
    <w:rsid w:val="00AF27EE"/>
    <w:rsid w:val="00BE4403"/>
    <w:rsid w:val="00D72A3E"/>
    <w:rsid w:val="00DA60C2"/>
    <w:rsid w:val="00DB0BD3"/>
    <w:rsid w:val="00DE161B"/>
    <w:rsid w:val="00E6036F"/>
    <w:rsid w:val="00E71FD6"/>
    <w:rsid w:val="00EB13C2"/>
    <w:rsid w:val="00F40770"/>
    <w:rsid w:val="00F70F33"/>
    <w:rsid w:val="00FB5D03"/>
    <w:rsid w:val="00FD18AE"/>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B5CA"/>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E4606"/>
    <w:rPr>
      <w:color w:val="808080"/>
      <w:shd w:val="clear" w:color="auto" w:fill="E6E6E6"/>
    </w:rPr>
  </w:style>
  <w:style w:type="character" w:styleId="a6">
    <w:name w:val="annotation reference"/>
    <w:basedOn w:val="a0"/>
    <w:uiPriority w:val="99"/>
    <w:semiHidden/>
    <w:unhideWhenUsed/>
    <w:rsid w:val="000E3506"/>
    <w:rPr>
      <w:sz w:val="16"/>
      <w:szCs w:val="16"/>
    </w:rPr>
  </w:style>
  <w:style w:type="paragraph" w:styleId="a7">
    <w:name w:val="annotation text"/>
    <w:basedOn w:val="a"/>
    <w:link w:val="a8"/>
    <w:uiPriority w:val="99"/>
    <w:semiHidden/>
    <w:unhideWhenUsed/>
    <w:rsid w:val="000E3506"/>
    <w:pPr>
      <w:spacing w:line="240" w:lineRule="auto"/>
    </w:pPr>
    <w:rPr>
      <w:sz w:val="20"/>
      <w:szCs w:val="20"/>
    </w:rPr>
  </w:style>
  <w:style w:type="character" w:customStyle="1" w:styleId="a8">
    <w:name w:val="Текст примечания Знак"/>
    <w:basedOn w:val="a0"/>
    <w:link w:val="a7"/>
    <w:uiPriority w:val="99"/>
    <w:semiHidden/>
    <w:rsid w:val="000E3506"/>
    <w:rPr>
      <w:sz w:val="20"/>
      <w:szCs w:val="20"/>
    </w:rPr>
  </w:style>
  <w:style w:type="paragraph" w:styleId="a9">
    <w:name w:val="annotation subject"/>
    <w:basedOn w:val="a7"/>
    <w:next w:val="a7"/>
    <w:link w:val="aa"/>
    <w:uiPriority w:val="99"/>
    <w:semiHidden/>
    <w:unhideWhenUsed/>
    <w:rsid w:val="000E3506"/>
    <w:rPr>
      <w:b/>
      <w:bCs/>
    </w:rPr>
  </w:style>
  <w:style w:type="character" w:customStyle="1" w:styleId="aa">
    <w:name w:val="Тема примечания Знак"/>
    <w:basedOn w:val="a8"/>
    <w:link w:val="a9"/>
    <w:uiPriority w:val="99"/>
    <w:semiHidden/>
    <w:rsid w:val="000E3506"/>
    <w:rPr>
      <w:b/>
      <w:bCs/>
      <w:sz w:val="20"/>
      <w:szCs w:val="20"/>
    </w:rPr>
  </w:style>
  <w:style w:type="paragraph" w:styleId="ab">
    <w:name w:val="Balloon Text"/>
    <w:basedOn w:val="a"/>
    <w:link w:val="ac"/>
    <w:uiPriority w:val="99"/>
    <w:semiHidden/>
    <w:unhideWhenUsed/>
    <w:rsid w:val="000E35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E3506"/>
    <w:rPr>
      <w:rFonts w:ascii="Segoe UI" w:hAnsi="Segoe UI" w:cs="Segoe UI"/>
      <w:sz w:val="18"/>
      <w:szCs w:val="18"/>
    </w:rPr>
  </w:style>
  <w:style w:type="character" w:styleId="ad">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styleId="ae">
    <w:name w:val="Body Text"/>
    <w:basedOn w:val="a"/>
    <w:link w:val="af"/>
    <w:rsid w:val="00FB5D0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
    <w:name w:val="Основной текст Знак"/>
    <w:basedOn w:val="a0"/>
    <w:link w:val="ae"/>
    <w:rsid w:val="00FB5D0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8774896">
      <w:bodyDiv w:val="1"/>
      <w:marLeft w:val="0"/>
      <w:marRight w:val="0"/>
      <w:marTop w:val="0"/>
      <w:marBottom w:val="0"/>
      <w:divBdr>
        <w:top w:val="none" w:sz="0" w:space="0" w:color="auto"/>
        <w:left w:val="none" w:sz="0" w:space="0" w:color="auto"/>
        <w:bottom w:val="none" w:sz="0" w:space="0" w:color="auto"/>
        <w:right w:val="none" w:sz="0" w:space="0" w:color="auto"/>
      </w:divBdr>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90094461">
      <w:bodyDiv w:val="1"/>
      <w:marLeft w:val="0"/>
      <w:marRight w:val="0"/>
      <w:marTop w:val="0"/>
      <w:marBottom w:val="0"/>
      <w:divBdr>
        <w:top w:val="none" w:sz="0" w:space="0" w:color="auto"/>
        <w:left w:val="none" w:sz="0" w:space="0" w:color="auto"/>
        <w:bottom w:val="none" w:sz="0" w:space="0" w:color="auto"/>
        <w:right w:val="none" w:sz="0" w:space="0" w:color="auto"/>
      </w:divBdr>
    </w:div>
    <w:div w:id="497775249">
      <w:bodyDiv w:val="1"/>
      <w:marLeft w:val="0"/>
      <w:marRight w:val="0"/>
      <w:marTop w:val="0"/>
      <w:marBottom w:val="0"/>
      <w:divBdr>
        <w:top w:val="none" w:sz="0" w:space="0" w:color="auto"/>
        <w:left w:val="none" w:sz="0" w:space="0" w:color="auto"/>
        <w:bottom w:val="none" w:sz="0" w:space="0" w:color="auto"/>
        <w:right w:val="none" w:sz="0" w:space="0" w:color="auto"/>
      </w:divBdr>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47343902">
      <w:bodyDiv w:val="1"/>
      <w:marLeft w:val="0"/>
      <w:marRight w:val="0"/>
      <w:marTop w:val="0"/>
      <w:marBottom w:val="0"/>
      <w:divBdr>
        <w:top w:val="none" w:sz="0" w:space="0" w:color="auto"/>
        <w:left w:val="none" w:sz="0" w:space="0" w:color="auto"/>
        <w:bottom w:val="none" w:sz="0" w:space="0" w:color="auto"/>
        <w:right w:val="none" w:sz="0" w:space="0" w:color="auto"/>
      </w:divBdr>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34686629">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4850915">
      <w:bodyDiv w:val="1"/>
      <w:marLeft w:val="0"/>
      <w:marRight w:val="0"/>
      <w:marTop w:val="0"/>
      <w:marBottom w:val="0"/>
      <w:divBdr>
        <w:top w:val="none" w:sz="0" w:space="0" w:color="auto"/>
        <w:left w:val="none" w:sz="0" w:space="0" w:color="auto"/>
        <w:bottom w:val="none" w:sz="0" w:space="0" w:color="auto"/>
        <w:right w:val="none" w:sz="0" w:space="0" w:color="auto"/>
      </w:divBdr>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031754335">
      <w:bodyDiv w:val="1"/>
      <w:marLeft w:val="0"/>
      <w:marRight w:val="0"/>
      <w:marTop w:val="0"/>
      <w:marBottom w:val="0"/>
      <w:divBdr>
        <w:top w:val="none" w:sz="0" w:space="0" w:color="auto"/>
        <w:left w:val="none" w:sz="0" w:space="0" w:color="auto"/>
        <w:bottom w:val="none" w:sz="0" w:space="0" w:color="auto"/>
        <w:right w:val="none" w:sz="0" w:space="0" w:color="auto"/>
      </w:divBdr>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eyman.mammadov@asco.az?subject=M%C3%B6vzu:&amp;body=H%C3%B6rm%C9%99tli%20S%C3%BCleyman%20M%C9%99mm%C9%99dov,%0D%0A%0D%0A%0D%0A" TargetMode="External"/><Relationship Id="rId13" Type="http://schemas.openxmlformats.org/officeDocument/2006/relationships/hyperlink" Target="mailto:samir.humbatov@asco.az?subject=M%C3%B6vzu:&amp;body=H%C3%B6rm%C9%99tli%20Samir%20H%C3%BCmb%C9%99tov,%0D%0A%0D%0A%0D%0A" TargetMode="External"/><Relationship Id="rId3" Type="http://schemas.openxmlformats.org/officeDocument/2006/relationships/settings" Target="settings.xml"/><Relationship Id="rId7" Type="http://schemas.openxmlformats.org/officeDocument/2006/relationships/hyperlink" Target="mailto:shammad.yolchuyev@asco.az?subject=M%C3%B6vzu:&amp;body=H%C3%B6rm%C9%99tli%20%C5%9E%C9%99mm%C9%99d%20Yol%C3%A7uyev,%0D%0A%0D%0A%0D%0A" TargetMode="External"/><Relationship Id="rId12" Type="http://schemas.openxmlformats.org/officeDocument/2006/relationships/hyperlink" Target="mailto:kamil.huseynov@asco.az?subject=M%C3%B6vzu:&amp;body=H%C3%B6rm%C9%99tli%20Kamil%20H%C3%BCseynov,%0D%0A%0D%0A%0D%0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sabuxi.bagirov@asco.az" TargetMode="External"/><Relationship Id="rId4" Type="http://schemas.openxmlformats.org/officeDocument/2006/relationships/webSettings" Target="webSettings.xml"/><Relationship Id="rId9" Type="http://schemas.openxmlformats.org/officeDocument/2006/relationships/hyperlink" Target="mailto:qulu.quliyev@asco.az?subject=M%C3%B6vzu:&amp;body=H%C3%B6rm%C9%99tli%20Qulu%20Quliyev,%0D%0A%0D%0A%0D%0A" TargetMode="External"/><Relationship Id="rId14" Type="http://schemas.openxmlformats.org/officeDocument/2006/relationships/hyperlink" Target="mailto:elvin.aliye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Aytən Novruzova</cp:lastModifiedBy>
  <cp:revision>35</cp:revision>
  <dcterms:created xsi:type="dcterms:W3CDTF">2019-01-15T11:12:00Z</dcterms:created>
  <dcterms:modified xsi:type="dcterms:W3CDTF">2019-02-25T10:41:00Z</dcterms:modified>
</cp:coreProperties>
</file>