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8613D0"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PARANİTİN</w:t>
      </w:r>
      <w:r w:rsidR="00DE161B" w:rsidRPr="00DE161B">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3B4FD6">
        <w:rPr>
          <w:rFonts w:ascii="Arial" w:hAnsi="Arial" w:cs="Arial"/>
          <w:b/>
          <w:sz w:val="24"/>
          <w:szCs w:val="24"/>
          <w:lang w:val="az-Latn-AZ" w:eastAsia="ru-RU"/>
        </w:rPr>
        <w:t>2</w:t>
      </w:r>
      <w:r w:rsidR="008613D0">
        <w:rPr>
          <w:rFonts w:ascii="Arial" w:hAnsi="Arial" w:cs="Arial"/>
          <w:b/>
          <w:sz w:val="24"/>
          <w:szCs w:val="24"/>
          <w:lang w:val="az-Latn-AZ" w:eastAsia="ru-RU"/>
        </w:rPr>
        <w:t>4</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8613D0"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8613D0">
              <w:rPr>
                <w:rFonts w:ascii="Arial" w:hAnsi="Arial" w:cs="Arial"/>
                <w:b/>
                <w:sz w:val="20"/>
                <w:szCs w:val="20"/>
                <w:lang w:val="az-Latn-AZ" w:eastAsia="ru-RU"/>
              </w:rPr>
              <w:t>21</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8613D0"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3B4FD6">
              <w:rPr>
                <w:rFonts w:ascii="Arial" w:hAnsi="Arial" w:cs="Arial"/>
                <w:b/>
                <w:sz w:val="20"/>
                <w:szCs w:val="20"/>
                <w:lang w:val="az-Latn-AZ" w:eastAsia="ru-RU"/>
              </w:rPr>
              <w:t>0</w:t>
            </w:r>
            <w:r w:rsidR="00414582">
              <w:rPr>
                <w:rFonts w:ascii="Arial" w:hAnsi="Arial" w:cs="Arial"/>
                <w:b/>
                <w:sz w:val="20"/>
                <w:szCs w:val="20"/>
                <w:lang w:val="az-Latn-AZ" w:eastAsia="ru-RU"/>
              </w:rPr>
              <w:t>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8613D0"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8613D0">
              <w:rPr>
                <w:rFonts w:ascii="Arial" w:hAnsi="Arial" w:cs="Arial"/>
                <w:b/>
                <w:sz w:val="20"/>
                <w:szCs w:val="20"/>
                <w:lang w:val="az-Latn-AZ" w:eastAsia="ru-RU"/>
              </w:rPr>
              <w:t>0</w:t>
            </w:r>
            <w:r w:rsidR="003B4FD6">
              <w:rPr>
                <w:rFonts w:ascii="Arial" w:hAnsi="Arial" w:cs="Arial"/>
                <w:b/>
                <w:sz w:val="20"/>
                <w:szCs w:val="20"/>
                <w:lang w:val="az-Latn-AZ" w:eastAsia="ru-RU"/>
              </w:rPr>
              <w:t>5</w:t>
            </w:r>
            <w:r w:rsidRPr="00DD438D">
              <w:rPr>
                <w:rFonts w:ascii="Arial" w:hAnsi="Arial" w:cs="Arial"/>
                <w:b/>
                <w:sz w:val="20"/>
                <w:szCs w:val="20"/>
                <w:lang w:val="az-Latn-AZ" w:eastAsia="ru-RU"/>
              </w:rPr>
              <w:t>.</w:t>
            </w:r>
            <w:r>
              <w:rPr>
                <w:rFonts w:ascii="Arial" w:hAnsi="Arial" w:cs="Arial"/>
                <w:b/>
                <w:sz w:val="20"/>
                <w:szCs w:val="20"/>
                <w:lang w:val="az-Latn-AZ" w:eastAsia="ru-RU"/>
              </w:rPr>
              <w:t>0</w:t>
            </w:r>
            <w:r w:rsidR="008613D0">
              <w:rPr>
                <w:rFonts w:ascii="Arial" w:hAnsi="Arial" w:cs="Arial"/>
                <w:b/>
                <w:sz w:val="20"/>
                <w:szCs w:val="20"/>
                <w:lang w:val="az-Latn-AZ" w:eastAsia="ru-RU"/>
              </w:rPr>
              <w:t>3</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8613D0"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8613D0"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8613D0"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8613D0">
              <w:rPr>
                <w:rFonts w:ascii="Arial" w:hAnsi="Arial" w:cs="Arial"/>
                <w:b/>
                <w:sz w:val="20"/>
                <w:szCs w:val="20"/>
                <w:lang w:val="az-Latn-AZ" w:eastAsia="ru-RU"/>
              </w:rPr>
              <w:t>05.03</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8613D0">
              <w:rPr>
                <w:rFonts w:ascii="Arial" w:hAnsi="Arial" w:cs="Arial"/>
                <w:b/>
                <w:sz w:val="20"/>
                <w:szCs w:val="20"/>
                <w:lang w:val="az-Latn-AZ" w:eastAsia="ru-RU"/>
              </w:rPr>
              <w:t>3</w:t>
            </w:r>
            <w:r w:rsidR="005B2926">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8613D0"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Default="008613D0" w:rsidP="004A040D">
      <w:pPr>
        <w:jc w:val="center"/>
        <w:rPr>
          <w:rFonts w:ascii="Arial" w:hAnsi="Arial" w:cs="Arial"/>
          <w:b/>
          <w:sz w:val="32"/>
          <w:szCs w:val="32"/>
          <w:lang w:val="az-Latn-AZ"/>
        </w:rPr>
      </w:pPr>
      <w:r>
        <w:rPr>
          <w:rFonts w:ascii="Arial" w:hAnsi="Arial" w:cs="Arial"/>
          <w:b/>
          <w:sz w:val="32"/>
          <w:szCs w:val="32"/>
          <w:lang w:val="az-Latn-AZ"/>
        </w:rPr>
        <w:t>PARANİTİN</w:t>
      </w:r>
      <w:r w:rsidR="003B4FD6" w:rsidRPr="003B4FD6">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910227" w:rsidRDefault="00910227" w:rsidP="004A040D">
      <w:pPr>
        <w:jc w:val="center"/>
        <w:rPr>
          <w:rFonts w:ascii="Arial" w:hAnsi="Arial" w:cs="Arial"/>
          <w:b/>
          <w:sz w:val="32"/>
          <w:szCs w:val="32"/>
          <w:lang w:val="az-Latn-AZ"/>
        </w:rPr>
      </w:pPr>
    </w:p>
    <w:tbl>
      <w:tblPr>
        <w:tblW w:w="10067" w:type="dxa"/>
        <w:jc w:val="center"/>
        <w:tblLook w:val="04A0" w:firstRow="1" w:lastRow="0" w:firstColumn="1" w:lastColumn="0" w:noHBand="0" w:noVBand="1"/>
      </w:tblPr>
      <w:tblGrid>
        <w:gridCol w:w="567"/>
        <w:gridCol w:w="7367"/>
        <w:gridCol w:w="1139"/>
        <w:gridCol w:w="994"/>
      </w:tblGrid>
      <w:tr w:rsidR="008613D0" w:rsidTr="008613D0">
        <w:trPr>
          <w:trHeight w:val="616"/>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w:t>
            </w:r>
          </w:p>
        </w:tc>
        <w:tc>
          <w:tcPr>
            <w:tcW w:w="7367" w:type="dxa"/>
            <w:tcBorders>
              <w:top w:val="single" w:sz="4" w:space="0" w:color="auto"/>
              <w:left w:val="single" w:sz="4" w:space="0" w:color="auto"/>
              <w:bottom w:val="single" w:sz="4" w:space="0" w:color="auto"/>
              <w:right w:val="single" w:sz="4" w:space="0" w:color="auto"/>
            </w:tcBorders>
            <w:noWrap/>
            <w:vAlign w:val="center"/>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lang w:val="az-Latn-AZ"/>
              </w:rPr>
              <w:t>Malların</w:t>
            </w:r>
            <w:r>
              <w:rPr>
                <w:rFonts w:ascii="Arial" w:hAnsi="Arial" w:cs="Arial"/>
                <w:color w:val="000000"/>
                <w:sz w:val="24"/>
                <w:szCs w:val="24"/>
              </w:rPr>
              <w:t xml:space="preserve"> </w:t>
            </w:r>
            <w:proofErr w:type="spellStart"/>
            <w:r>
              <w:rPr>
                <w:rFonts w:ascii="Arial" w:hAnsi="Arial" w:cs="Arial"/>
                <w:color w:val="000000"/>
                <w:sz w:val="24"/>
                <w:szCs w:val="24"/>
              </w:rPr>
              <w:t>adı</w:t>
            </w:r>
            <w:proofErr w:type="spellEnd"/>
          </w:p>
        </w:tc>
        <w:tc>
          <w:tcPr>
            <w:tcW w:w="1139" w:type="dxa"/>
            <w:tcBorders>
              <w:top w:val="single" w:sz="4" w:space="0" w:color="auto"/>
              <w:left w:val="single" w:sz="4" w:space="0" w:color="auto"/>
              <w:bottom w:val="single" w:sz="4" w:space="0" w:color="auto"/>
              <w:right w:val="single" w:sz="4" w:space="0" w:color="auto"/>
            </w:tcBorders>
            <w:vAlign w:val="center"/>
            <w:hideMark/>
          </w:tcPr>
          <w:p w:rsidR="008613D0" w:rsidRDefault="008613D0">
            <w:pPr>
              <w:spacing w:line="256" w:lineRule="auto"/>
              <w:jc w:val="center"/>
              <w:rPr>
                <w:rFonts w:ascii="Arial" w:hAnsi="Arial" w:cs="Arial"/>
                <w:color w:val="000000"/>
                <w:sz w:val="24"/>
                <w:szCs w:val="24"/>
              </w:rPr>
            </w:pPr>
            <w:proofErr w:type="spellStart"/>
            <w:r>
              <w:rPr>
                <w:rFonts w:ascii="Arial" w:hAnsi="Arial" w:cs="Arial"/>
                <w:color w:val="000000"/>
                <w:sz w:val="24"/>
                <w:szCs w:val="24"/>
              </w:rPr>
              <w:t>Ölçü</w:t>
            </w:r>
            <w:proofErr w:type="spellEnd"/>
            <w:r>
              <w:rPr>
                <w:rFonts w:ascii="Arial" w:hAnsi="Arial" w:cs="Arial"/>
                <w:color w:val="000000"/>
                <w:sz w:val="24"/>
                <w:szCs w:val="24"/>
              </w:rPr>
              <w:t xml:space="preserve"> </w:t>
            </w:r>
            <w:proofErr w:type="spellStart"/>
            <w:r>
              <w:rPr>
                <w:rFonts w:ascii="Arial" w:hAnsi="Arial" w:cs="Arial"/>
                <w:color w:val="000000"/>
                <w:sz w:val="24"/>
                <w:szCs w:val="24"/>
              </w:rPr>
              <w:t>vahidi</w:t>
            </w:r>
            <w:proofErr w:type="spellEnd"/>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613D0" w:rsidRDefault="008613D0">
            <w:pPr>
              <w:spacing w:line="256" w:lineRule="auto"/>
              <w:jc w:val="center"/>
              <w:rPr>
                <w:rFonts w:ascii="Arial" w:hAnsi="Arial" w:cs="Arial"/>
                <w:color w:val="000000"/>
                <w:sz w:val="24"/>
                <w:szCs w:val="24"/>
              </w:rPr>
            </w:pPr>
            <w:proofErr w:type="spellStart"/>
            <w:r>
              <w:rPr>
                <w:rFonts w:ascii="Arial" w:hAnsi="Arial" w:cs="Arial"/>
                <w:color w:val="000000"/>
                <w:sz w:val="24"/>
                <w:szCs w:val="24"/>
              </w:rPr>
              <w:t>Miqdar</w:t>
            </w:r>
            <w:proofErr w:type="spellEnd"/>
          </w:p>
        </w:tc>
      </w:tr>
      <w:tr w:rsidR="008613D0" w:rsidTr="008613D0">
        <w:trPr>
          <w:trHeight w:val="432"/>
          <w:jc w:val="center"/>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613D0" w:rsidRDefault="008613D0">
            <w:pPr>
              <w:rPr>
                <w:rFonts w:ascii="Arial" w:hAnsi="Arial" w:cs="Arial"/>
                <w:color w:val="000000"/>
                <w:sz w:val="24"/>
                <w:szCs w:val="24"/>
              </w:rPr>
            </w:pPr>
          </w:p>
        </w:tc>
        <w:tc>
          <w:tcPr>
            <w:tcW w:w="7367" w:type="dxa"/>
            <w:tcBorders>
              <w:top w:val="single" w:sz="4" w:space="0" w:color="auto"/>
              <w:left w:val="single" w:sz="4" w:space="0" w:color="auto"/>
              <w:bottom w:val="single" w:sz="4" w:space="0" w:color="auto"/>
              <w:right w:val="single" w:sz="4" w:space="0" w:color="auto"/>
            </w:tcBorders>
            <w:noWrap/>
            <w:vAlign w:val="bottom"/>
            <w:hideMark/>
          </w:tcPr>
          <w:p w:rsidR="008613D0" w:rsidRDefault="008613D0">
            <w:pPr>
              <w:spacing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BİBİHEYBƏT GTZ</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613D0" w:rsidRDefault="008613D0">
            <w:pPr>
              <w:rPr>
                <w:rFonts w:ascii="Arial" w:hAnsi="Arial" w:cs="Arial"/>
                <w:b/>
                <w:bCs/>
                <w:color w:val="000000"/>
                <w:sz w:val="24"/>
                <w:szCs w:val="24"/>
              </w:rPr>
            </w:pPr>
          </w:p>
        </w:tc>
        <w:tc>
          <w:tcPr>
            <w:tcW w:w="994" w:type="dxa"/>
            <w:tcBorders>
              <w:top w:val="single" w:sz="4" w:space="0" w:color="auto"/>
              <w:left w:val="single" w:sz="4" w:space="0" w:color="auto"/>
              <w:bottom w:val="single" w:sz="4" w:space="0" w:color="auto"/>
              <w:right w:val="single" w:sz="4" w:space="0" w:color="auto"/>
            </w:tcBorders>
            <w:vAlign w:val="bottom"/>
            <w:hideMark/>
          </w:tcPr>
          <w:p w:rsidR="008613D0" w:rsidRDefault="008613D0">
            <w:pPr>
              <w:spacing w:line="256" w:lineRule="auto"/>
              <w:rPr>
                <w:sz w:val="20"/>
                <w:szCs w:val="20"/>
                <w:lang w:val="az-Latn-AZ" w:eastAsia="az-Latn-AZ"/>
              </w:rPr>
            </w:pPr>
          </w:p>
        </w:tc>
      </w:tr>
      <w:tr w:rsidR="008613D0" w:rsidTr="008613D0">
        <w:trPr>
          <w:trHeight w:val="38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367"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rPr>
                <w:rFonts w:ascii="Arial" w:hAnsi="Arial" w:cs="Arial"/>
                <w:sz w:val="24"/>
                <w:szCs w:val="24"/>
              </w:rPr>
            </w:pPr>
            <w:r>
              <w:rPr>
                <w:rFonts w:ascii="Arial" w:hAnsi="Arial" w:cs="Arial"/>
                <w:sz w:val="24"/>
                <w:szCs w:val="24"/>
              </w:rPr>
              <w:t>ARMİROVALI PARANIT 1 MM</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25</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2</w:t>
            </w:r>
          </w:p>
        </w:tc>
        <w:tc>
          <w:tcPr>
            <w:tcW w:w="7367"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rPr>
                <w:rFonts w:ascii="Arial" w:hAnsi="Arial" w:cs="Arial"/>
                <w:sz w:val="24"/>
                <w:szCs w:val="24"/>
              </w:rPr>
            </w:pPr>
            <w:r>
              <w:rPr>
                <w:rFonts w:ascii="Arial" w:hAnsi="Arial" w:cs="Arial"/>
                <w:sz w:val="24"/>
                <w:szCs w:val="24"/>
              </w:rPr>
              <w:t>ARMİROVALI PARANIT 3 MM</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125</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3</w:t>
            </w:r>
          </w:p>
        </w:tc>
        <w:tc>
          <w:tcPr>
            <w:tcW w:w="7367"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rPr>
                <w:rFonts w:ascii="Arial" w:hAnsi="Arial" w:cs="Arial"/>
                <w:sz w:val="24"/>
                <w:szCs w:val="24"/>
              </w:rPr>
            </w:pPr>
            <w:r>
              <w:rPr>
                <w:rFonts w:ascii="Arial" w:hAnsi="Arial" w:cs="Arial"/>
                <w:sz w:val="24"/>
                <w:szCs w:val="24"/>
              </w:rPr>
              <w:t>PARANİT 1 MM</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bottom"/>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250</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4</w:t>
            </w:r>
          </w:p>
        </w:tc>
        <w:tc>
          <w:tcPr>
            <w:tcW w:w="7367"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rPr>
                <w:rFonts w:ascii="Arial" w:hAnsi="Arial" w:cs="Arial"/>
                <w:sz w:val="24"/>
                <w:szCs w:val="24"/>
              </w:rPr>
            </w:pPr>
            <w:r>
              <w:rPr>
                <w:rFonts w:ascii="Arial" w:hAnsi="Arial" w:cs="Arial"/>
                <w:sz w:val="24"/>
                <w:szCs w:val="24"/>
              </w:rPr>
              <w:t>PARANİT 2MM</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bottom"/>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1500</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5</w:t>
            </w:r>
          </w:p>
        </w:tc>
        <w:tc>
          <w:tcPr>
            <w:tcW w:w="7367"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rPr>
                <w:rFonts w:ascii="Arial" w:hAnsi="Arial" w:cs="Arial"/>
                <w:sz w:val="24"/>
                <w:szCs w:val="24"/>
              </w:rPr>
            </w:pPr>
            <w:r>
              <w:rPr>
                <w:rFonts w:ascii="Arial" w:hAnsi="Arial" w:cs="Arial"/>
                <w:sz w:val="24"/>
                <w:szCs w:val="24"/>
              </w:rPr>
              <w:t>PARANİT 3 MM</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bottom"/>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1500</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6</w:t>
            </w:r>
          </w:p>
        </w:tc>
        <w:tc>
          <w:tcPr>
            <w:tcW w:w="7367"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rPr>
                <w:rFonts w:ascii="Arial" w:hAnsi="Arial" w:cs="Arial"/>
                <w:sz w:val="24"/>
                <w:szCs w:val="24"/>
              </w:rPr>
            </w:pPr>
            <w:r>
              <w:rPr>
                <w:rFonts w:ascii="Arial" w:hAnsi="Arial" w:cs="Arial"/>
                <w:sz w:val="24"/>
                <w:szCs w:val="24"/>
              </w:rPr>
              <w:t>PARANİT 4 MM</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bottom"/>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60</w:t>
            </w:r>
          </w:p>
        </w:tc>
      </w:tr>
      <w:tr w:rsidR="008613D0" w:rsidTr="008613D0">
        <w:trPr>
          <w:trHeight w:val="38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7367" w:type="dxa"/>
            <w:tcBorders>
              <w:top w:val="single" w:sz="4" w:space="0" w:color="auto"/>
              <w:left w:val="nil"/>
              <w:bottom w:val="single" w:sz="4" w:space="0" w:color="auto"/>
              <w:right w:val="single" w:sz="4" w:space="0" w:color="auto"/>
            </w:tcBorders>
            <w:shd w:val="clear" w:color="auto" w:fill="FFFFFF"/>
            <w:hideMark/>
          </w:tcPr>
          <w:p w:rsidR="008613D0" w:rsidRDefault="008613D0">
            <w:pPr>
              <w:spacing w:line="256" w:lineRule="auto"/>
              <w:jc w:val="center"/>
              <w:rPr>
                <w:rFonts w:ascii="Arial" w:hAnsi="Arial" w:cs="Arial"/>
                <w:b/>
                <w:bCs/>
                <w:color w:val="000000"/>
                <w:sz w:val="24"/>
                <w:szCs w:val="24"/>
              </w:rPr>
            </w:pPr>
            <w:r>
              <w:rPr>
                <w:rFonts w:ascii="Arial" w:hAnsi="Arial" w:cs="Arial"/>
                <w:b/>
                <w:bCs/>
                <w:color w:val="000000"/>
                <w:sz w:val="24"/>
                <w:szCs w:val="24"/>
              </w:rPr>
              <w:t xml:space="preserve">ZIĞ </w:t>
            </w:r>
            <w:proofErr w:type="spellStart"/>
            <w:r>
              <w:rPr>
                <w:rFonts w:ascii="Arial" w:hAnsi="Arial" w:cs="Arial"/>
                <w:b/>
                <w:bCs/>
                <w:color w:val="000000"/>
                <w:sz w:val="24"/>
                <w:szCs w:val="24"/>
              </w:rPr>
              <w:t>GTvə</w:t>
            </w:r>
            <w:proofErr w:type="spellEnd"/>
            <w:r>
              <w:rPr>
                <w:rFonts w:ascii="Arial" w:hAnsi="Arial" w:cs="Arial"/>
                <w:b/>
                <w:bCs/>
                <w:color w:val="000000"/>
                <w:sz w:val="24"/>
                <w:szCs w:val="24"/>
              </w:rPr>
              <w:t xml:space="preserve"> TZ</w:t>
            </w:r>
          </w:p>
        </w:tc>
        <w:tc>
          <w:tcPr>
            <w:tcW w:w="1139" w:type="dxa"/>
            <w:tcBorders>
              <w:top w:val="single" w:sz="4" w:space="0" w:color="auto"/>
              <w:left w:val="nil"/>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994" w:type="dxa"/>
            <w:tcBorders>
              <w:top w:val="single" w:sz="4" w:space="0" w:color="auto"/>
              <w:left w:val="nil"/>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 </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1</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proofErr w:type="gramStart"/>
            <w:r>
              <w:rPr>
                <w:rFonts w:ascii="Arial" w:hAnsi="Arial" w:cs="Arial"/>
                <w:sz w:val="24"/>
                <w:szCs w:val="24"/>
              </w:rPr>
              <w:t>Nabivka</w:t>
            </w:r>
            <w:proofErr w:type="spellEnd"/>
            <w:r>
              <w:rPr>
                <w:rFonts w:ascii="Arial" w:hAnsi="Arial" w:cs="Arial"/>
                <w:sz w:val="24"/>
                <w:szCs w:val="24"/>
              </w:rPr>
              <w:t xml:space="preserve">  6</w:t>
            </w:r>
            <w:proofErr w:type="gramEnd"/>
            <w:r>
              <w:rPr>
                <w:rFonts w:ascii="Arial" w:hAnsi="Arial" w:cs="Arial"/>
                <w:sz w:val="24"/>
                <w:szCs w:val="24"/>
              </w:rPr>
              <w:t xml:space="preserve"> </w:t>
            </w:r>
            <w:proofErr w:type="spellStart"/>
            <w:r>
              <w:rPr>
                <w:rFonts w:ascii="Arial" w:hAnsi="Arial" w:cs="Arial"/>
                <w:sz w:val="24"/>
                <w:szCs w:val="24"/>
              </w:rPr>
              <w:t>mm</w:t>
            </w:r>
            <w:proofErr w:type="spellEnd"/>
            <w:r>
              <w:rPr>
                <w:rFonts w:ascii="Arial" w:hAnsi="Arial" w:cs="Arial"/>
                <w:sz w:val="24"/>
                <w:szCs w:val="24"/>
              </w:rPr>
              <w:t xml:space="preserve"> AP-31</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20</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2</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proofErr w:type="gramStart"/>
            <w:r>
              <w:rPr>
                <w:rFonts w:ascii="Arial" w:hAnsi="Arial" w:cs="Arial"/>
                <w:sz w:val="24"/>
                <w:szCs w:val="24"/>
              </w:rPr>
              <w:t>Nabivka</w:t>
            </w:r>
            <w:proofErr w:type="spellEnd"/>
            <w:r>
              <w:rPr>
                <w:rFonts w:ascii="Arial" w:hAnsi="Arial" w:cs="Arial"/>
                <w:sz w:val="24"/>
                <w:szCs w:val="24"/>
              </w:rPr>
              <w:t xml:space="preserve">  8</w:t>
            </w:r>
            <w:proofErr w:type="gramEnd"/>
            <w:r>
              <w:rPr>
                <w:rFonts w:ascii="Arial" w:hAnsi="Arial" w:cs="Arial"/>
                <w:sz w:val="24"/>
                <w:szCs w:val="24"/>
              </w:rPr>
              <w:t xml:space="preserve"> </w:t>
            </w:r>
            <w:proofErr w:type="spellStart"/>
            <w:r>
              <w:rPr>
                <w:rFonts w:ascii="Arial" w:hAnsi="Arial" w:cs="Arial"/>
                <w:sz w:val="24"/>
                <w:szCs w:val="24"/>
              </w:rPr>
              <w:t>mm</w:t>
            </w:r>
            <w:proofErr w:type="spellEnd"/>
            <w:r>
              <w:rPr>
                <w:rFonts w:ascii="Arial" w:hAnsi="Arial" w:cs="Arial"/>
                <w:sz w:val="24"/>
                <w:szCs w:val="24"/>
              </w:rPr>
              <w:t xml:space="preserve"> AP-32</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20</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3</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proofErr w:type="gramStart"/>
            <w:r>
              <w:rPr>
                <w:rFonts w:ascii="Arial" w:hAnsi="Arial" w:cs="Arial"/>
                <w:sz w:val="24"/>
                <w:szCs w:val="24"/>
              </w:rPr>
              <w:t>Nabivka</w:t>
            </w:r>
            <w:proofErr w:type="spellEnd"/>
            <w:r>
              <w:rPr>
                <w:rFonts w:ascii="Arial" w:hAnsi="Arial" w:cs="Arial"/>
                <w:sz w:val="24"/>
                <w:szCs w:val="24"/>
              </w:rPr>
              <w:t xml:space="preserve">  10</w:t>
            </w:r>
            <w:proofErr w:type="gramEnd"/>
            <w:r>
              <w:rPr>
                <w:rFonts w:ascii="Arial" w:hAnsi="Arial" w:cs="Arial"/>
                <w:sz w:val="24"/>
                <w:szCs w:val="24"/>
              </w:rPr>
              <w:t xml:space="preserve"> </w:t>
            </w:r>
            <w:proofErr w:type="spellStart"/>
            <w:r>
              <w:rPr>
                <w:rFonts w:ascii="Arial" w:hAnsi="Arial" w:cs="Arial"/>
                <w:sz w:val="24"/>
                <w:szCs w:val="24"/>
              </w:rPr>
              <w:t>mm</w:t>
            </w:r>
            <w:proofErr w:type="spellEnd"/>
            <w:r>
              <w:rPr>
                <w:rFonts w:ascii="Arial" w:hAnsi="Arial" w:cs="Arial"/>
                <w:sz w:val="24"/>
                <w:szCs w:val="24"/>
              </w:rPr>
              <w:t xml:space="preserve"> AP-33</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25</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4</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proofErr w:type="gramStart"/>
            <w:r>
              <w:rPr>
                <w:rFonts w:ascii="Arial" w:hAnsi="Arial" w:cs="Arial"/>
                <w:sz w:val="24"/>
                <w:szCs w:val="24"/>
              </w:rPr>
              <w:t>Nabivka</w:t>
            </w:r>
            <w:proofErr w:type="spellEnd"/>
            <w:r>
              <w:rPr>
                <w:rFonts w:ascii="Arial" w:hAnsi="Arial" w:cs="Arial"/>
                <w:sz w:val="24"/>
                <w:szCs w:val="24"/>
              </w:rPr>
              <w:t xml:space="preserve">  12</w:t>
            </w:r>
            <w:proofErr w:type="gramEnd"/>
            <w:r>
              <w:rPr>
                <w:rFonts w:ascii="Arial" w:hAnsi="Arial" w:cs="Arial"/>
                <w:sz w:val="24"/>
                <w:szCs w:val="24"/>
              </w:rPr>
              <w:t xml:space="preserve"> </w:t>
            </w:r>
            <w:proofErr w:type="spellStart"/>
            <w:r>
              <w:rPr>
                <w:rFonts w:ascii="Arial" w:hAnsi="Arial" w:cs="Arial"/>
                <w:sz w:val="24"/>
                <w:szCs w:val="24"/>
              </w:rPr>
              <w:t>mm</w:t>
            </w:r>
            <w:proofErr w:type="spellEnd"/>
            <w:r>
              <w:rPr>
                <w:rFonts w:ascii="Arial" w:hAnsi="Arial" w:cs="Arial"/>
                <w:sz w:val="24"/>
                <w:szCs w:val="24"/>
              </w:rPr>
              <w:t xml:space="preserve"> AP-34</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25</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5</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proofErr w:type="gramStart"/>
            <w:r>
              <w:rPr>
                <w:rFonts w:ascii="Arial" w:hAnsi="Arial" w:cs="Arial"/>
                <w:sz w:val="24"/>
                <w:szCs w:val="24"/>
              </w:rPr>
              <w:t>Nabivka</w:t>
            </w:r>
            <w:proofErr w:type="spellEnd"/>
            <w:r>
              <w:rPr>
                <w:rFonts w:ascii="Arial" w:hAnsi="Arial" w:cs="Arial"/>
                <w:sz w:val="24"/>
                <w:szCs w:val="24"/>
              </w:rPr>
              <w:t xml:space="preserve">  14</w:t>
            </w:r>
            <w:proofErr w:type="gramEnd"/>
            <w:r>
              <w:rPr>
                <w:rFonts w:ascii="Arial" w:hAnsi="Arial" w:cs="Arial"/>
                <w:sz w:val="24"/>
                <w:szCs w:val="24"/>
              </w:rPr>
              <w:t xml:space="preserve"> </w:t>
            </w:r>
            <w:proofErr w:type="spellStart"/>
            <w:r>
              <w:rPr>
                <w:rFonts w:ascii="Arial" w:hAnsi="Arial" w:cs="Arial"/>
                <w:sz w:val="24"/>
                <w:szCs w:val="24"/>
              </w:rPr>
              <w:t>mm</w:t>
            </w:r>
            <w:proofErr w:type="spellEnd"/>
            <w:r>
              <w:rPr>
                <w:rFonts w:ascii="Arial" w:hAnsi="Arial" w:cs="Arial"/>
                <w:sz w:val="24"/>
                <w:szCs w:val="24"/>
              </w:rPr>
              <w:t xml:space="preserve"> AP-35</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25</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6</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proofErr w:type="gramStart"/>
            <w:r>
              <w:rPr>
                <w:rFonts w:ascii="Arial" w:hAnsi="Arial" w:cs="Arial"/>
                <w:sz w:val="24"/>
                <w:szCs w:val="24"/>
              </w:rPr>
              <w:t>Nabivka</w:t>
            </w:r>
            <w:proofErr w:type="spellEnd"/>
            <w:r>
              <w:rPr>
                <w:rFonts w:ascii="Arial" w:hAnsi="Arial" w:cs="Arial"/>
                <w:sz w:val="24"/>
                <w:szCs w:val="24"/>
              </w:rPr>
              <w:t xml:space="preserve">  16</w:t>
            </w:r>
            <w:proofErr w:type="gramEnd"/>
            <w:r>
              <w:rPr>
                <w:rFonts w:ascii="Arial" w:hAnsi="Arial" w:cs="Arial"/>
                <w:sz w:val="24"/>
                <w:szCs w:val="24"/>
              </w:rPr>
              <w:t xml:space="preserve"> </w:t>
            </w:r>
            <w:proofErr w:type="spellStart"/>
            <w:r>
              <w:rPr>
                <w:rFonts w:ascii="Arial" w:hAnsi="Arial" w:cs="Arial"/>
                <w:sz w:val="24"/>
                <w:szCs w:val="24"/>
              </w:rPr>
              <w:t>mm</w:t>
            </w:r>
            <w:proofErr w:type="spellEnd"/>
            <w:r>
              <w:rPr>
                <w:rFonts w:ascii="Arial" w:hAnsi="Arial" w:cs="Arial"/>
                <w:sz w:val="24"/>
                <w:szCs w:val="24"/>
              </w:rPr>
              <w:t xml:space="preserve"> AP-36</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30</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7</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r>
              <w:rPr>
                <w:rFonts w:ascii="Arial" w:hAnsi="Arial" w:cs="Arial"/>
                <w:sz w:val="24"/>
                <w:szCs w:val="24"/>
              </w:rPr>
              <w:t>Paronit</w:t>
            </w:r>
            <w:proofErr w:type="spellEnd"/>
            <w:r>
              <w:rPr>
                <w:rFonts w:ascii="Arial" w:hAnsi="Arial" w:cs="Arial"/>
                <w:sz w:val="24"/>
                <w:szCs w:val="24"/>
              </w:rPr>
              <w:t xml:space="preserve"> 2 </w:t>
            </w:r>
            <w:proofErr w:type="spellStart"/>
            <w:r>
              <w:rPr>
                <w:rFonts w:ascii="Arial" w:hAnsi="Arial" w:cs="Arial"/>
                <w:sz w:val="24"/>
                <w:szCs w:val="24"/>
              </w:rPr>
              <w:t>mm</w:t>
            </w:r>
            <w:proofErr w:type="spellEnd"/>
            <w:r>
              <w:rPr>
                <w:rFonts w:ascii="Arial" w:hAnsi="Arial" w:cs="Arial"/>
                <w:sz w:val="24"/>
                <w:szCs w:val="24"/>
              </w:rPr>
              <w:t xml:space="preserve"> (</w:t>
            </w:r>
            <w:proofErr w:type="gramStart"/>
            <w:r>
              <w:rPr>
                <w:rFonts w:ascii="Arial" w:hAnsi="Arial" w:cs="Arial"/>
                <w:sz w:val="24"/>
                <w:szCs w:val="24"/>
              </w:rPr>
              <w:t>ПОН  ГОСТ</w:t>
            </w:r>
            <w:proofErr w:type="gramEnd"/>
            <w:r>
              <w:rPr>
                <w:rFonts w:ascii="Arial" w:hAnsi="Arial" w:cs="Arial"/>
                <w:sz w:val="24"/>
                <w:szCs w:val="24"/>
              </w:rPr>
              <w:t>481-80 )</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300</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8</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r>
              <w:rPr>
                <w:rFonts w:ascii="Arial" w:hAnsi="Arial" w:cs="Arial"/>
                <w:sz w:val="24"/>
                <w:szCs w:val="24"/>
              </w:rPr>
              <w:t>Paronit</w:t>
            </w:r>
            <w:proofErr w:type="spellEnd"/>
            <w:r>
              <w:rPr>
                <w:rFonts w:ascii="Arial" w:hAnsi="Arial" w:cs="Arial"/>
                <w:sz w:val="24"/>
                <w:szCs w:val="24"/>
              </w:rPr>
              <w:t xml:space="preserve"> 3 </w:t>
            </w:r>
            <w:proofErr w:type="spellStart"/>
            <w:r>
              <w:rPr>
                <w:rFonts w:ascii="Arial" w:hAnsi="Arial" w:cs="Arial"/>
                <w:sz w:val="24"/>
                <w:szCs w:val="24"/>
              </w:rPr>
              <w:t>mm</w:t>
            </w:r>
            <w:proofErr w:type="spellEnd"/>
            <w:r>
              <w:rPr>
                <w:rFonts w:ascii="Arial" w:hAnsi="Arial" w:cs="Arial"/>
                <w:sz w:val="24"/>
                <w:szCs w:val="24"/>
              </w:rPr>
              <w:t xml:space="preserve"> (</w:t>
            </w:r>
            <w:proofErr w:type="gramStart"/>
            <w:r>
              <w:rPr>
                <w:rFonts w:ascii="Arial" w:hAnsi="Arial" w:cs="Arial"/>
                <w:sz w:val="24"/>
                <w:szCs w:val="24"/>
              </w:rPr>
              <w:t>ПОН  ГОСТ</w:t>
            </w:r>
            <w:proofErr w:type="gramEnd"/>
            <w:r>
              <w:rPr>
                <w:rFonts w:ascii="Arial" w:hAnsi="Arial" w:cs="Arial"/>
                <w:sz w:val="24"/>
                <w:szCs w:val="24"/>
              </w:rPr>
              <w:t>481-80 )</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400</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9</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r>
              <w:rPr>
                <w:rFonts w:ascii="Arial" w:hAnsi="Arial" w:cs="Arial"/>
                <w:sz w:val="24"/>
                <w:szCs w:val="24"/>
              </w:rPr>
              <w:t>Paronit</w:t>
            </w:r>
            <w:proofErr w:type="spellEnd"/>
            <w:r>
              <w:rPr>
                <w:rFonts w:ascii="Arial" w:hAnsi="Arial" w:cs="Arial"/>
                <w:sz w:val="24"/>
                <w:szCs w:val="24"/>
              </w:rPr>
              <w:t xml:space="preserve"> (</w:t>
            </w:r>
            <w:proofErr w:type="spellStart"/>
            <w:r>
              <w:rPr>
                <w:rFonts w:ascii="Arial" w:hAnsi="Arial" w:cs="Arial"/>
                <w:sz w:val="24"/>
                <w:szCs w:val="24"/>
              </w:rPr>
              <w:t>armirovan</w:t>
            </w:r>
            <w:proofErr w:type="spellEnd"/>
            <w:r>
              <w:rPr>
                <w:rFonts w:ascii="Arial" w:hAnsi="Arial" w:cs="Arial"/>
                <w:sz w:val="24"/>
                <w:szCs w:val="24"/>
              </w:rPr>
              <w:t>) ПА 2mm</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100</w:t>
            </w:r>
          </w:p>
        </w:tc>
      </w:tr>
      <w:tr w:rsidR="008613D0" w:rsidTr="008613D0">
        <w:trPr>
          <w:trHeight w:val="28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8613D0" w:rsidRDefault="008613D0">
            <w:pPr>
              <w:spacing w:line="256" w:lineRule="auto"/>
              <w:jc w:val="center"/>
              <w:rPr>
                <w:rFonts w:ascii="Arial" w:hAnsi="Arial" w:cs="Arial"/>
                <w:color w:val="000000"/>
                <w:sz w:val="24"/>
                <w:szCs w:val="24"/>
              </w:rPr>
            </w:pPr>
            <w:r>
              <w:rPr>
                <w:rFonts w:ascii="Arial" w:hAnsi="Arial" w:cs="Arial"/>
                <w:color w:val="000000"/>
                <w:sz w:val="24"/>
                <w:szCs w:val="24"/>
              </w:rPr>
              <w:t>10</w:t>
            </w:r>
          </w:p>
        </w:tc>
        <w:tc>
          <w:tcPr>
            <w:tcW w:w="7367" w:type="dxa"/>
            <w:tcBorders>
              <w:top w:val="single" w:sz="4" w:space="0" w:color="auto"/>
              <w:left w:val="nil"/>
              <w:bottom w:val="single" w:sz="4" w:space="0" w:color="auto"/>
              <w:right w:val="single" w:sz="4" w:space="0" w:color="auto"/>
            </w:tcBorders>
            <w:hideMark/>
          </w:tcPr>
          <w:p w:rsidR="008613D0" w:rsidRDefault="008613D0">
            <w:pPr>
              <w:spacing w:line="256" w:lineRule="auto"/>
              <w:rPr>
                <w:rFonts w:ascii="Arial" w:hAnsi="Arial" w:cs="Arial"/>
                <w:sz w:val="24"/>
                <w:szCs w:val="24"/>
              </w:rPr>
            </w:pPr>
            <w:proofErr w:type="spellStart"/>
            <w:r>
              <w:rPr>
                <w:rFonts w:ascii="Arial" w:hAnsi="Arial" w:cs="Arial"/>
                <w:sz w:val="24"/>
                <w:szCs w:val="24"/>
              </w:rPr>
              <w:t>Paronit</w:t>
            </w:r>
            <w:proofErr w:type="spellEnd"/>
            <w:r>
              <w:rPr>
                <w:rFonts w:ascii="Arial" w:hAnsi="Arial" w:cs="Arial"/>
                <w:sz w:val="24"/>
                <w:szCs w:val="24"/>
              </w:rPr>
              <w:t xml:space="preserve"> (</w:t>
            </w:r>
            <w:proofErr w:type="spellStart"/>
            <w:r>
              <w:rPr>
                <w:rFonts w:ascii="Arial" w:hAnsi="Arial" w:cs="Arial"/>
                <w:sz w:val="24"/>
                <w:szCs w:val="24"/>
              </w:rPr>
              <w:t>armirovan</w:t>
            </w:r>
            <w:proofErr w:type="spellEnd"/>
            <w:r>
              <w:rPr>
                <w:rFonts w:ascii="Arial" w:hAnsi="Arial" w:cs="Arial"/>
                <w:sz w:val="24"/>
                <w:szCs w:val="24"/>
              </w:rPr>
              <w:t>) ПА 3mm</w:t>
            </w:r>
          </w:p>
        </w:tc>
        <w:tc>
          <w:tcPr>
            <w:tcW w:w="1139"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proofErr w:type="spellStart"/>
            <w:r>
              <w:rPr>
                <w:rFonts w:ascii="Arial" w:hAnsi="Arial" w:cs="Arial"/>
                <w:sz w:val="24"/>
                <w:szCs w:val="24"/>
              </w:rPr>
              <w:t>kq</w:t>
            </w:r>
            <w:proofErr w:type="spellEnd"/>
          </w:p>
        </w:tc>
        <w:tc>
          <w:tcPr>
            <w:tcW w:w="994" w:type="dxa"/>
            <w:tcBorders>
              <w:top w:val="single" w:sz="4" w:space="0" w:color="auto"/>
              <w:left w:val="nil"/>
              <w:bottom w:val="single" w:sz="4" w:space="0" w:color="auto"/>
              <w:right w:val="single" w:sz="4" w:space="0" w:color="auto"/>
            </w:tcBorders>
            <w:noWrap/>
            <w:vAlign w:val="center"/>
            <w:hideMark/>
          </w:tcPr>
          <w:p w:rsidR="008613D0" w:rsidRDefault="008613D0">
            <w:pPr>
              <w:spacing w:line="256" w:lineRule="auto"/>
              <w:jc w:val="center"/>
              <w:rPr>
                <w:rFonts w:ascii="Arial" w:hAnsi="Arial" w:cs="Arial"/>
                <w:sz w:val="24"/>
                <w:szCs w:val="24"/>
              </w:rPr>
            </w:pPr>
            <w:r>
              <w:rPr>
                <w:rFonts w:ascii="Arial" w:hAnsi="Arial" w:cs="Arial"/>
                <w:sz w:val="24"/>
                <w:szCs w:val="24"/>
              </w:rPr>
              <w:t>75</w:t>
            </w:r>
          </w:p>
        </w:tc>
      </w:tr>
    </w:tbl>
    <w:p w:rsidR="00910227" w:rsidRDefault="00910227" w:rsidP="001B79ED">
      <w:pPr>
        <w:ind w:left="360"/>
        <w:jc w:val="center"/>
        <w:rPr>
          <w:rFonts w:ascii="Arial" w:hAnsi="Arial" w:cs="Arial"/>
          <w:b/>
          <w:sz w:val="32"/>
          <w:szCs w:val="32"/>
          <w:u w:val="single"/>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910227" w:rsidRDefault="00910227" w:rsidP="001B79ED">
      <w:pPr>
        <w:ind w:left="360"/>
        <w:jc w:val="center"/>
        <w:rPr>
          <w:rFonts w:ascii="Arial" w:hAnsi="Arial" w:cs="Arial"/>
          <w:b/>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lastRenderedPageBreak/>
        <w:t>Qiymət təklifi təqdim olunarkən hər bir malın qarşısında markası</w:t>
      </w:r>
      <w:r w:rsidR="008613D0">
        <w:rPr>
          <w:rFonts w:ascii="Arial" w:hAnsi="Arial" w:cs="Arial"/>
          <w:b/>
          <w:bCs/>
          <w:sz w:val="32"/>
          <w:szCs w:val="32"/>
          <w:u w:val="single"/>
          <w:lang w:val="az-Latn-AZ"/>
        </w:rPr>
        <w:t xml:space="preserve">, məişə sertifikatı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bookmarkStart w:id="0" w:name="_GoBack"/>
      <w:bookmarkEnd w:id="0"/>
      <w:r>
        <w:rPr>
          <w:rFonts w:ascii="Arial" w:hAnsi="Arial" w:cs="Arial"/>
          <w:b/>
          <w:bCs/>
          <w:sz w:val="32"/>
          <w:szCs w:val="32"/>
          <w:u w:val="single"/>
          <w:lang w:val="az-Latn-AZ"/>
        </w:rPr>
        <w:t>Müsabiqədə qalib gəlmiş şirkət müqavilə bağlanmamışdan öncə nümunələrini təqdim edib razılaşdırmalıdır.</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8613D0" w:rsidP="008613D0">
      <w:pPr>
        <w:jc w:val="center"/>
        <w:rPr>
          <w:rFonts w:ascii="Arial" w:hAnsi="Arial" w:cs="Arial"/>
          <w:b/>
          <w:bCs/>
          <w:sz w:val="32"/>
          <w:szCs w:val="32"/>
          <w:u w:val="single"/>
          <w:lang w:val="az-Latn-AZ"/>
        </w:rPr>
      </w:pPr>
      <w:r>
        <w:rPr>
          <w:rFonts w:ascii="Arial" w:hAnsi="Arial" w:cs="Arial"/>
          <w:b/>
          <w:bCs/>
          <w:sz w:val="32"/>
          <w:szCs w:val="32"/>
          <w:u w:val="single"/>
          <w:lang w:val="az-Latn-AZ"/>
        </w:rPr>
        <w:t xml:space="preserve">Qeyd:Mallar </w:t>
      </w:r>
      <w:r>
        <w:rPr>
          <w:rFonts w:ascii="Arial" w:hAnsi="Arial" w:cs="Arial"/>
          <w:b/>
          <w:bCs/>
          <w:sz w:val="32"/>
          <w:szCs w:val="32"/>
          <w:u w:val="single"/>
          <w:lang w:val="az-Latn-AZ"/>
        </w:rPr>
        <w:t>3</w:t>
      </w:r>
      <w:r>
        <w:rPr>
          <w:rFonts w:ascii="Arial" w:hAnsi="Arial" w:cs="Arial"/>
          <w:b/>
          <w:bCs/>
          <w:sz w:val="32"/>
          <w:szCs w:val="32"/>
          <w:u w:val="single"/>
          <w:lang w:val="az-Latn-AZ"/>
        </w:rPr>
        <w:t xml:space="preserve"> ay ərzində təlabat yarandıqca götürüləcəkdir.</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8613D0" w:rsidP="008613D0">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tbl>
      <w:tblPr>
        <w:tblW w:w="9689" w:type="dxa"/>
        <w:tblCellMar>
          <w:left w:w="0" w:type="dxa"/>
          <w:right w:w="0" w:type="dxa"/>
        </w:tblCellMar>
        <w:tblLook w:val="04A0" w:firstRow="1" w:lastRow="0" w:firstColumn="1" w:lastColumn="0" w:noHBand="0" w:noVBand="1"/>
      </w:tblPr>
      <w:tblGrid>
        <w:gridCol w:w="9689"/>
      </w:tblGrid>
      <w:tr w:rsidR="008613D0" w:rsidTr="00D87872">
        <w:trPr>
          <w:trHeight w:val="315"/>
        </w:trPr>
        <w:tc>
          <w:tcPr>
            <w:tcW w:w="9689" w:type="dxa"/>
            <w:noWrap/>
            <w:tcMar>
              <w:top w:w="0" w:type="dxa"/>
              <w:left w:w="108" w:type="dxa"/>
              <w:bottom w:w="0" w:type="dxa"/>
              <w:right w:w="108" w:type="dxa"/>
            </w:tcMar>
            <w:vAlign w:val="bottom"/>
            <w:hideMark/>
          </w:tcPr>
          <w:p w:rsidR="008613D0" w:rsidRDefault="008613D0" w:rsidP="00D87872">
            <w:pPr>
              <w:spacing w:after="0" w:line="240" w:lineRule="auto"/>
              <w:jc w:val="center"/>
              <w:rPr>
                <w:lang w:val="az-Latn-AZ"/>
              </w:rPr>
            </w:pPr>
            <w:r>
              <w:rPr>
                <w:rFonts w:ascii="Times New Roman" w:hAnsi="Times New Roman" w:cs="Times New Roman"/>
                <w:color w:val="000000"/>
                <w:sz w:val="28"/>
                <w:szCs w:val="28"/>
                <w:lang w:val="az-Latn-AZ" w:eastAsia="ru-RU"/>
              </w:rPr>
              <w:t>"Bibiheybət" Gəmi Təmiri Zavodu Təchizat şöbəsi Şöbə rəisi Quliyev Qulu 050 220 78 20</w:t>
            </w:r>
            <w:r>
              <w:rPr>
                <w:lang w:val="az-Latn-AZ"/>
              </w:rPr>
              <w:t xml:space="preserve"> </w:t>
            </w:r>
          </w:p>
          <w:p w:rsidR="008613D0" w:rsidRDefault="008613D0" w:rsidP="00D87872">
            <w:pPr>
              <w:spacing w:after="0" w:line="240" w:lineRule="auto"/>
              <w:jc w:val="center"/>
            </w:pPr>
            <w:hyperlink r:id="rId8" w:tgtFrame="_top" w:history="1">
              <w:r>
                <w:rPr>
                  <w:rStyle w:val="a3"/>
                  <w:rFonts w:ascii="Lucida Sans Unicode" w:hAnsi="Lucida Sans Unicode" w:cs="Lucida Sans Unicode"/>
                  <w:color w:val="0088CC"/>
                  <w:sz w:val="18"/>
                  <w:szCs w:val="18"/>
                  <w:shd w:val="clear" w:color="auto" w:fill="FAFAFA"/>
                  <w:lang w:val="az-Latn-AZ"/>
                </w:rPr>
                <w:t>qulu.quliyev@asco.az</w:t>
              </w:r>
            </w:hyperlink>
          </w:p>
        </w:tc>
      </w:tr>
      <w:tr w:rsidR="008613D0" w:rsidTr="00D87872">
        <w:trPr>
          <w:trHeight w:val="315"/>
        </w:trPr>
        <w:tc>
          <w:tcPr>
            <w:tcW w:w="9689" w:type="dxa"/>
            <w:noWrap/>
            <w:tcMar>
              <w:top w:w="0" w:type="dxa"/>
              <w:left w:w="108" w:type="dxa"/>
              <w:bottom w:w="0" w:type="dxa"/>
              <w:right w:w="108" w:type="dxa"/>
            </w:tcMar>
            <w:vAlign w:val="bottom"/>
            <w:hideMark/>
          </w:tcPr>
          <w:p w:rsidR="008613D0" w:rsidRDefault="008613D0" w:rsidP="00D87872">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"Bibiheybət" Gəmi Təmiri Zavodu Təchizat şöbəsi Mamed Novruz</w:t>
            </w:r>
          </w:p>
          <w:p w:rsidR="008613D0" w:rsidRDefault="008613D0" w:rsidP="00D87872">
            <w:pPr>
              <w:spacing w:after="0" w:line="240" w:lineRule="auto"/>
              <w:jc w:val="center"/>
              <w:rPr>
                <w:lang w:val="en-US"/>
              </w:rPr>
            </w:pPr>
            <w:r>
              <w:rPr>
                <w:rFonts w:ascii="Times New Roman" w:hAnsi="Times New Roman" w:cs="Times New Roman"/>
                <w:color w:val="000000"/>
                <w:sz w:val="28"/>
                <w:szCs w:val="28"/>
                <w:lang w:val="az-Latn-AZ" w:eastAsia="ru-RU"/>
              </w:rPr>
              <w:t>055 255 60 33</w:t>
            </w:r>
            <w:r>
              <w:rPr>
                <w:lang w:val="en-US"/>
              </w:rPr>
              <w:t xml:space="preserve"> </w:t>
            </w:r>
          </w:p>
          <w:p w:rsidR="008613D0" w:rsidRDefault="008613D0" w:rsidP="00D87872">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hAnsi="Lucida Sans Unicode" w:cs="Lucida Sans Unicode"/>
                <w:color w:val="005580"/>
                <w:sz w:val="18"/>
                <w:szCs w:val="18"/>
                <w:shd w:val="clear" w:color="auto" w:fill="F7F9FA"/>
              </w:rPr>
              <w:t>mamed1983_83@mail.ru</w:t>
            </w:r>
          </w:p>
        </w:tc>
      </w:tr>
      <w:tr w:rsidR="008613D0" w:rsidTr="00D87872">
        <w:trPr>
          <w:trHeight w:val="315"/>
        </w:trPr>
        <w:tc>
          <w:tcPr>
            <w:tcW w:w="9689" w:type="dxa"/>
            <w:noWrap/>
            <w:tcMar>
              <w:top w:w="0" w:type="dxa"/>
              <w:left w:w="108" w:type="dxa"/>
              <w:bottom w:w="0" w:type="dxa"/>
              <w:right w:w="108" w:type="dxa"/>
            </w:tcMar>
            <w:vAlign w:val="bottom"/>
            <w:hideMark/>
          </w:tcPr>
          <w:p w:rsidR="008613D0" w:rsidRDefault="008613D0" w:rsidP="00D87872">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Şöbə rəisi Bağırov Səbuxi</w:t>
            </w:r>
          </w:p>
          <w:p w:rsidR="008613D0" w:rsidRDefault="008613D0" w:rsidP="00D87872">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050 458 02 02</w:t>
            </w:r>
            <w:r>
              <w:t xml:space="preserve"> </w:t>
            </w:r>
            <w:r>
              <w:br/>
            </w:r>
            <w:r>
              <w:rPr>
                <w:rFonts w:ascii="Lucida Sans Unicode" w:hAnsi="Lucida Sans Unicode" w:cs="Lucida Sans Unicode"/>
                <w:color w:val="005580"/>
                <w:sz w:val="18"/>
                <w:szCs w:val="18"/>
                <w:shd w:val="clear" w:color="auto" w:fill="F7F9FA"/>
              </w:rPr>
              <w:t>sabuxi.bagirov@asco.az</w:t>
            </w:r>
          </w:p>
        </w:tc>
      </w:tr>
      <w:tr w:rsidR="008613D0" w:rsidTr="00D87872">
        <w:trPr>
          <w:trHeight w:val="315"/>
        </w:trPr>
        <w:tc>
          <w:tcPr>
            <w:tcW w:w="9689" w:type="dxa"/>
            <w:noWrap/>
            <w:tcMar>
              <w:top w:w="0" w:type="dxa"/>
              <w:left w:w="108" w:type="dxa"/>
              <w:bottom w:w="0" w:type="dxa"/>
              <w:right w:w="108" w:type="dxa"/>
            </w:tcMar>
            <w:vAlign w:val="bottom"/>
            <w:hideMark/>
          </w:tcPr>
          <w:p w:rsidR="008613D0" w:rsidRDefault="008613D0" w:rsidP="00D87872">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Mühəndis Orucova Zöhrə</w:t>
            </w:r>
          </w:p>
          <w:p w:rsidR="008613D0" w:rsidRDefault="008613D0" w:rsidP="00D87872">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050 350 11 65</w:t>
            </w:r>
          </w:p>
          <w:p w:rsidR="008613D0" w:rsidRDefault="008613D0" w:rsidP="00D87872">
            <w:pPr>
              <w:spacing w:after="0" w:line="240" w:lineRule="auto"/>
              <w:jc w:val="center"/>
              <w:rPr>
                <w:rFonts w:ascii="Lucida Sans Unicode" w:hAnsi="Lucida Sans Unicode" w:cs="Lucida Sans Unicode"/>
                <w:color w:val="005580"/>
                <w:sz w:val="18"/>
                <w:szCs w:val="18"/>
                <w:shd w:val="clear" w:color="auto" w:fill="F7F9FA"/>
              </w:rPr>
            </w:pPr>
            <w:hyperlink r:id="rId9" w:history="1">
              <w:r>
                <w:rPr>
                  <w:rStyle w:val="a3"/>
                  <w:rFonts w:ascii="Lucida Sans Unicode" w:hAnsi="Lucida Sans Unicode" w:cs="Lucida Sans Unicode"/>
                  <w:sz w:val="18"/>
                  <w:szCs w:val="18"/>
                  <w:shd w:val="clear" w:color="auto" w:fill="F7F9FA"/>
                </w:rPr>
                <w:t>zohra.orucova@asco.az</w:t>
              </w:r>
            </w:hyperlink>
          </w:p>
        </w:tc>
      </w:tr>
    </w:tbl>
    <w:p w:rsidR="00AF27EE" w:rsidRDefault="00AF27EE" w:rsidP="001B79ED">
      <w:pPr>
        <w:jc w:val="center"/>
        <w:rPr>
          <w:rFonts w:ascii="Arial" w:hAnsi="Arial" w:cs="Arial"/>
          <w:b/>
          <w:color w:val="000000" w:themeColor="text1"/>
          <w:sz w:val="28"/>
          <w:szCs w:val="28"/>
          <w:lang w:val="az-Latn-AZ"/>
        </w:rPr>
      </w:pPr>
    </w:p>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8613D0"/>
    <w:rsid w:val="00910227"/>
    <w:rsid w:val="00920E2A"/>
    <w:rsid w:val="009E4606"/>
    <w:rsid w:val="00A83A5C"/>
    <w:rsid w:val="00A860C9"/>
    <w:rsid w:val="00A95C5B"/>
    <w:rsid w:val="00AA6DD7"/>
    <w:rsid w:val="00AF27EE"/>
    <w:rsid w:val="00BE4403"/>
    <w:rsid w:val="00D72A3E"/>
    <w:rsid w:val="00DB0BD3"/>
    <w:rsid w:val="00DE161B"/>
    <w:rsid w:val="00E6036F"/>
    <w:rsid w:val="00E71FD6"/>
    <w:rsid w:val="00EB13C2"/>
    <w:rsid w:val="00F40770"/>
    <w:rsid w:val="00F70F3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FB8B"/>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34686629">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4850915">
      <w:bodyDiv w:val="1"/>
      <w:marLeft w:val="0"/>
      <w:marRight w:val="0"/>
      <w:marTop w:val="0"/>
      <w:marBottom w:val="0"/>
      <w:divBdr>
        <w:top w:val="none" w:sz="0" w:space="0" w:color="auto"/>
        <w:left w:val="none" w:sz="0" w:space="0" w:color="auto"/>
        <w:bottom w:val="none" w:sz="0" w:space="0" w:color="auto"/>
        <w:right w:val="none" w:sz="0" w:space="0" w:color="auto"/>
      </w:divBdr>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6301</Words>
  <Characters>3593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30</cp:revision>
  <dcterms:created xsi:type="dcterms:W3CDTF">2019-01-15T11:12:00Z</dcterms:created>
  <dcterms:modified xsi:type="dcterms:W3CDTF">2019-02-12T12:03:00Z</dcterms:modified>
</cp:coreProperties>
</file>