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414582" w:rsidP="002A5C62">
      <w:pPr>
        <w:spacing w:after="0" w:line="240" w:lineRule="auto"/>
        <w:ind w:firstLine="708"/>
        <w:jc w:val="center"/>
        <w:rPr>
          <w:rFonts w:ascii="Arial" w:hAnsi="Arial" w:cs="Arial"/>
          <w:b/>
          <w:color w:val="000000"/>
          <w:sz w:val="24"/>
          <w:szCs w:val="24"/>
          <w:lang w:val="az-Latn-AZ"/>
        </w:rPr>
      </w:pPr>
      <w:r>
        <w:rPr>
          <w:rFonts w:ascii="Arial" w:hAnsi="Arial" w:cs="Arial"/>
          <w:b/>
          <w:color w:val="000000"/>
          <w:sz w:val="24"/>
          <w:szCs w:val="24"/>
          <w:lang w:val="az-Latn-AZ"/>
        </w:rPr>
        <w:t>DİYİRCƏKLİ YASTIQLARIN</w:t>
      </w:r>
      <w:r w:rsidR="00DE161B" w:rsidRPr="00DE161B">
        <w:rPr>
          <w:rFonts w:ascii="Arial" w:hAnsi="Arial" w:cs="Arial"/>
          <w:b/>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A860C9">
        <w:rPr>
          <w:rFonts w:ascii="Arial" w:hAnsi="Arial" w:cs="Arial"/>
          <w:b/>
          <w:sz w:val="24"/>
          <w:szCs w:val="24"/>
          <w:lang w:val="az-Latn-AZ" w:eastAsia="ru-RU"/>
        </w:rPr>
        <w:t>1</w:t>
      </w:r>
      <w:r w:rsidR="00414582">
        <w:rPr>
          <w:rFonts w:ascii="Arial" w:hAnsi="Arial" w:cs="Arial"/>
          <w:b/>
          <w:sz w:val="24"/>
          <w:szCs w:val="24"/>
          <w:lang w:val="az-Latn-AZ" w:eastAsia="ru-RU"/>
        </w:rPr>
        <w:t>8</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3071CA"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424CC6">
              <w:rPr>
                <w:rFonts w:ascii="Arial" w:hAnsi="Arial" w:cs="Arial"/>
                <w:b/>
                <w:sz w:val="20"/>
                <w:szCs w:val="20"/>
                <w:lang w:val="az-Latn-AZ" w:eastAsia="ru-RU"/>
              </w:rPr>
              <w:t>0</w:t>
            </w:r>
            <w:r w:rsidR="00414582">
              <w:rPr>
                <w:rFonts w:ascii="Arial" w:hAnsi="Arial" w:cs="Arial"/>
                <w:b/>
                <w:sz w:val="20"/>
                <w:szCs w:val="20"/>
                <w:lang w:val="az-Latn-AZ" w:eastAsia="ru-RU"/>
              </w:rPr>
              <w:t>7</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3071CA"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DE161B">
              <w:rPr>
                <w:rFonts w:ascii="Arial" w:hAnsi="Arial" w:cs="Arial"/>
                <w:b/>
                <w:sz w:val="20"/>
                <w:szCs w:val="20"/>
                <w:lang w:val="az-Latn-AZ" w:eastAsia="ru-RU"/>
              </w:rPr>
              <w:t xml:space="preserve">LOT - </w:t>
            </w:r>
            <w:r w:rsidR="00414582">
              <w:rPr>
                <w:rFonts w:ascii="Arial" w:hAnsi="Arial" w:cs="Arial"/>
                <w:b/>
                <w:sz w:val="20"/>
                <w:szCs w:val="20"/>
                <w:lang w:val="az-Latn-AZ" w:eastAsia="ru-RU"/>
              </w:rPr>
              <w:t>50</w:t>
            </w:r>
            <w:r>
              <w:rPr>
                <w:rFonts w:ascii="Arial" w:hAnsi="Arial" w:cs="Arial"/>
                <w:b/>
                <w:sz w:val="20"/>
                <w:szCs w:val="20"/>
                <w:lang w:val="az-Latn-AZ" w:eastAsia="ru-RU"/>
              </w:rPr>
              <w:t xml:space="preserve">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3071CA"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DE161B">
              <w:rPr>
                <w:rFonts w:ascii="Arial" w:hAnsi="Arial" w:cs="Arial"/>
                <w:b/>
                <w:sz w:val="20"/>
                <w:szCs w:val="20"/>
                <w:lang w:val="az-Latn-AZ" w:eastAsia="ru-RU"/>
              </w:rPr>
              <w:t>2</w:t>
            </w:r>
            <w:r w:rsidR="00414582">
              <w:rPr>
                <w:rFonts w:ascii="Arial" w:hAnsi="Arial" w:cs="Arial"/>
                <w:b/>
                <w:sz w:val="20"/>
                <w:szCs w:val="20"/>
                <w:lang w:val="az-Latn-AZ" w:eastAsia="ru-RU"/>
              </w:rPr>
              <w:t>1</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3071CA"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3071CA"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3071CA"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DE161B">
              <w:rPr>
                <w:rFonts w:ascii="Arial" w:hAnsi="Arial" w:cs="Arial"/>
                <w:b/>
                <w:sz w:val="20"/>
                <w:szCs w:val="20"/>
                <w:lang w:val="az-Latn-AZ" w:eastAsia="ru-RU"/>
              </w:rPr>
              <w:t>2</w:t>
            </w:r>
            <w:r w:rsidR="00414582">
              <w:rPr>
                <w:rFonts w:ascii="Arial" w:hAnsi="Arial" w:cs="Arial"/>
                <w:b/>
                <w:sz w:val="20"/>
                <w:szCs w:val="20"/>
                <w:lang w:val="az-Latn-AZ" w:eastAsia="ru-RU"/>
              </w:rPr>
              <w:t>1</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817872">
              <w:rPr>
                <w:rFonts w:ascii="Arial" w:hAnsi="Arial" w:cs="Arial"/>
                <w:b/>
                <w:sz w:val="20"/>
                <w:szCs w:val="20"/>
                <w:lang w:val="az-Latn-AZ" w:eastAsia="ru-RU"/>
              </w:rPr>
              <w:t>0</w:t>
            </w:r>
            <w:r w:rsidR="00AF27EE">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3071CA"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414582" w:rsidP="004A040D">
      <w:pPr>
        <w:jc w:val="center"/>
        <w:rPr>
          <w:rFonts w:ascii="Arial" w:hAnsi="Arial" w:cs="Arial"/>
          <w:b/>
          <w:sz w:val="32"/>
          <w:szCs w:val="32"/>
          <w:lang w:val="az-Latn-AZ"/>
        </w:rPr>
      </w:pPr>
      <w:r w:rsidRPr="00414582">
        <w:rPr>
          <w:rFonts w:ascii="Arial" w:hAnsi="Arial" w:cs="Arial"/>
          <w:b/>
          <w:sz w:val="32"/>
          <w:szCs w:val="32"/>
          <w:lang w:val="az-Latn-AZ"/>
        </w:rPr>
        <w:lastRenderedPageBreak/>
        <w:t>DİYİRCƏKLİ YASTIQLARIN</w:t>
      </w:r>
      <w:r w:rsidRPr="00DE161B">
        <w:rPr>
          <w:rFonts w:ascii="Arial" w:hAnsi="Arial" w:cs="Arial"/>
          <w:b/>
          <w:sz w:val="32"/>
          <w:szCs w:val="32"/>
          <w:lang w:val="az-Latn-AZ"/>
        </w:rPr>
        <w:t xml:space="preserve"> </w:t>
      </w:r>
      <w:r w:rsidR="0055396E" w:rsidRPr="002E1F5E">
        <w:rPr>
          <w:rFonts w:ascii="Arial" w:hAnsi="Arial" w:cs="Arial"/>
          <w:b/>
          <w:sz w:val="32"/>
          <w:szCs w:val="32"/>
          <w:lang w:val="az-Latn-AZ"/>
        </w:rPr>
        <w:t>SİYAHISI</w:t>
      </w:r>
    </w:p>
    <w:p w:rsidR="00BE4403" w:rsidRDefault="00BE4403" w:rsidP="004A040D">
      <w:pPr>
        <w:jc w:val="center"/>
        <w:rPr>
          <w:rFonts w:ascii="Arial" w:hAnsi="Arial" w:cs="Arial"/>
          <w:b/>
          <w:sz w:val="32"/>
          <w:szCs w:val="32"/>
          <w:lang w:val="az-Latn-AZ"/>
        </w:rPr>
      </w:pPr>
    </w:p>
    <w:tbl>
      <w:tblPr>
        <w:tblW w:w="9928" w:type="dxa"/>
        <w:tblLook w:val="04A0" w:firstRow="1" w:lastRow="0" w:firstColumn="1" w:lastColumn="0" w:noHBand="0" w:noVBand="1"/>
      </w:tblPr>
      <w:tblGrid>
        <w:gridCol w:w="670"/>
        <w:gridCol w:w="7263"/>
        <w:gridCol w:w="992"/>
        <w:gridCol w:w="1003"/>
      </w:tblGrid>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lang w:val="az-Latn-AZ"/>
              </w:rPr>
              <w:t>S/S</w:t>
            </w:r>
            <w:r>
              <w:rPr>
                <w:rFonts w:ascii="Arial" w:hAnsi="Arial" w:cs="Arial"/>
                <w:color w:val="000000"/>
                <w:sz w:val="24"/>
                <w:szCs w:val="24"/>
              </w:rPr>
              <w:t> </w:t>
            </w:r>
          </w:p>
        </w:tc>
        <w:tc>
          <w:tcPr>
            <w:tcW w:w="7263" w:type="dxa"/>
            <w:tcBorders>
              <w:top w:val="single" w:sz="4" w:space="0" w:color="auto"/>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Malların</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adı</w:t>
            </w:r>
            <w:proofErr w:type="spellEnd"/>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414582" w:rsidRDefault="00414582" w:rsidP="00414582">
            <w:pPr>
              <w:spacing w:after="0"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Ölçü</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vahidi</w:t>
            </w:r>
            <w:proofErr w:type="spellEnd"/>
          </w:p>
        </w:tc>
        <w:tc>
          <w:tcPr>
            <w:tcW w:w="1003" w:type="dxa"/>
            <w:tcBorders>
              <w:top w:val="single" w:sz="4" w:space="0" w:color="auto"/>
              <w:left w:val="nil"/>
              <w:bottom w:val="single" w:sz="4" w:space="0" w:color="auto"/>
              <w:right w:val="single" w:sz="4" w:space="0" w:color="auto"/>
            </w:tcBorders>
            <w:noWrap/>
            <w:vAlign w:val="center"/>
            <w:hideMark/>
          </w:tcPr>
          <w:p w:rsidR="00414582" w:rsidRDefault="00414582" w:rsidP="00414582">
            <w:pPr>
              <w:spacing w:after="0"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Miqdar</w:t>
            </w:r>
            <w:proofErr w:type="spellEnd"/>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7263" w:type="dxa"/>
            <w:tcBorders>
              <w:top w:val="single" w:sz="4" w:space="0" w:color="auto"/>
              <w:left w:val="nil"/>
              <w:bottom w:val="single" w:sz="4" w:space="0" w:color="auto"/>
              <w:right w:val="single" w:sz="4" w:space="0" w:color="auto"/>
            </w:tcBorders>
            <w:shd w:val="clear" w:color="auto" w:fill="FFFFFF"/>
            <w:noWrap/>
            <w:vAlign w:val="center"/>
            <w:hideMark/>
          </w:tcPr>
          <w:p w:rsidR="00414582" w:rsidRDefault="00414582" w:rsidP="00414582">
            <w:pPr>
              <w:spacing w:after="0" w:line="256" w:lineRule="auto"/>
              <w:jc w:val="center"/>
              <w:rPr>
                <w:rFonts w:ascii="Arial" w:hAnsi="Arial" w:cs="Arial"/>
                <w:b/>
                <w:bCs/>
                <w:color w:val="000000"/>
                <w:sz w:val="24"/>
                <w:szCs w:val="24"/>
              </w:rPr>
            </w:pPr>
            <w:r>
              <w:rPr>
                <w:rFonts w:ascii="Arial" w:hAnsi="Arial" w:cs="Arial"/>
                <w:b/>
                <w:bCs/>
                <w:color w:val="000000"/>
                <w:sz w:val="24"/>
                <w:szCs w:val="24"/>
              </w:rPr>
              <w:t>XDND</w:t>
            </w:r>
          </w:p>
        </w:tc>
        <w:tc>
          <w:tcPr>
            <w:tcW w:w="992" w:type="dxa"/>
            <w:tcBorders>
              <w:top w:val="single" w:sz="4" w:space="0" w:color="auto"/>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 </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lang w:val="en-US"/>
              </w:rPr>
            </w:pPr>
            <w:r>
              <w:rPr>
                <w:rFonts w:ascii="Arial" w:hAnsi="Arial" w:cs="Arial"/>
                <w:color w:val="000000"/>
                <w:sz w:val="24"/>
                <w:szCs w:val="24"/>
                <w:lang w:val="en-US"/>
              </w:rPr>
              <w:t xml:space="preserve">Bir </w:t>
            </w:r>
            <w:proofErr w:type="spellStart"/>
            <w:r>
              <w:rPr>
                <w:rFonts w:ascii="Arial" w:hAnsi="Arial" w:cs="Arial"/>
                <w:color w:val="000000"/>
                <w:sz w:val="24"/>
                <w:szCs w:val="24"/>
                <w:lang w:val="en-US"/>
              </w:rPr>
              <w:t>cərgəli</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rolikli</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yastıq</w:t>
            </w:r>
            <w:proofErr w:type="spellEnd"/>
            <w:r>
              <w:rPr>
                <w:rFonts w:ascii="Arial" w:hAnsi="Arial" w:cs="Arial"/>
                <w:color w:val="000000"/>
                <w:sz w:val="24"/>
                <w:szCs w:val="24"/>
                <w:lang w:val="en-US"/>
              </w:rPr>
              <w:t xml:space="preserve"> 31308A</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İki</w:t>
            </w:r>
            <w:proofErr w:type="spellEnd"/>
            <w:r>
              <w:rPr>
                <w:rFonts w:ascii="Arial" w:hAnsi="Arial" w:cs="Arial"/>
                <w:color w:val="000000"/>
                <w:sz w:val="24"/>
                <w:szCs w:val="24"/>
              </w:rPr>
              <w:t xml:space="preserve"> </w:t>
            </w:r>
            <w:proofErr w:type="spellStart"/>
            <w:r>
              <w:rPr>
                <w:rFonts w:ascii="Arial" w:hAnsi="Arial" w:cs="Arial"/>
                <w:color w:val="000000"/>
                <w:sz w:val="24"/>
                <w:szCs w:val="24"/>
              </w:rPr>
              <w:t>cərgəli</w:t>
            </w:r>
            <w:proofErr w:type="spellEnd"/>
            <w:r>
              <w:rPr>
                <w:rFonts w:ascii="Arial" w:hAnsi="Arial" w:cs="Arial"/>
                <w:color w:val="000000"/>
                <w:sz w:val="24"/>
                <w:szCs w:val="24"/>
              </w:rPr>
              <w:t xml:space="preserve"> </w:t>
            </w:r>
            <w:proofErr w:type="spellStart"/>
            <w:r>
              <w:rPr>
                <w:rFonts w:ascii="Arial" w:hAnsi="Arial" w:cs="Arial"/>
                <w:color w:val="000000"/>
                <w:sz w:val="24"/>
                <w:szCs w:val="24"/>
              </w:rPr>
              <w:t>rolikli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21310 E1</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İki</w:t>
            </w:r>
            <w:proofErr w:type="spellEnd"/>
            <w:r>
              <w:rPr>
                <w:rFonts w:ascii="Arial" w:hAnsi="Arial" w:cs="Arial"/>
                <w:color w:val="000000"/>
                <w:sz w:val="24"/>
                <w:szCs w:val="24"/>
              </w:rPr>
              <w:t xml:space="preserve"> </w:t>
            </w:r>
            <w:proofErr w:type="spellStart"/>
            <w:r>
              <w:rPr>
                <w:rFonts w:ascii="Arial" w:hAnsi="Arial" w:cs="Arial"/>
                <w:color w:val="000000"/>
                <w:sz w:val="24"/>
                <w:szCs w:val="24"/>
              </w:rPr>
              <w:t>cərgəli</w:t>
            </w:r>
            <w:proofErr w:type="spellEnd"/>
            <w:r>
              <w:rPr>
                <w:rFonts w:ascii="Arial" w:hAnsi="Arial" w:cs="Arial"/>
                <w:color w:val="000000"/>
                <w:sz w:val="24"/>
                <w:szCs w:val="24"/>
              </w:rPr>
              <w:t xml:space="preserve"> </w:t>
            </w: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3308</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Konus</w:t>
            </w:r>
            <w:proofErr w:type="spellEnd"/>
            <w:r>
              <w:rPr>
                <w:rFonts w:ascii="Arial" w:hAnsi="Arial" w:cs="Arial"/>
                <w:color w:val="000000"/>
                <w:sz w:val="24"/>
                <w:szCs w:val="24"/>
              </w:rPr>
              <w:t xml:space="preserve"> </w:t>
            </w:r>
            <w:proofErr w:type="spellStart"/>
            <w:proofErr w:type="gramStart"/>
            <w:r>
              <w:rPr>
                <w:rFonts w:ascii="Arial" w:hAnsi="Arial" w:cs="Arial"/>
                <w:color w:val="000000"/>
                <w:sz w:val="24"/>
                <w:szCs w:val="24"/>
              </w:rPr>
              <w:t>şəkilli</w:t>
            </w:r>
            <w:proofErr w:type="spellEnd"/>
            <w:r>
              <w:rPr>
                <w:rFonts w:ascii="Arial" w:hAnsi="Arial" w:cs="Arial"/>
                <w:color w:val="000000"/>
                <w:sz w:val="24"/>
                <w:szCs w:val="24"/>
              </w:rPr>
              <w:t xml:space="preserve">  </w:t>
            </w:r>
            <w:proofErr w:type="spellStart"/>
            <w:r>
              <w:rPr>
                <w:rFonts w:ascii="Arial" w:hAnsi="Arial" w:cs="Arial"/>
                <w:color w:val="000000"/>
                <w:sz w:val="24"/>
                <w:szCs w:val="24"/>
              </w:rPr>
              <w:t>rolikli</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 29416E</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lang w:val="en-US"/>
              </w:rPr>
            </w:pPr>
            <w:r>
              <w:rPr>
                <w:rFonts w:ascii="Arial" w:hAnsi="Arial" w:cs="Arial"/>
                <w:color w:val="000000"/>
                <w:sz w:val="24"/>
                <w:szCs w:val="24"/>
                <w:lang w:val="en-US"/>
              </w:rPr>
              <w:t xml:space="preserve"> </w:t>
            </w:r>
            <w:proofErr w:type="spellStart"/>
            <w:r>
              <w:rPr>
                <w:rFonts w:ascii="Arial" w:hAnsi="Arial" w:cs="Arial"/>
                <w:color w:val="000000"/>
                <w:sz w:val="24"/>
                <w:szCs w:val="24"/>
                <w:lang w:val="en-US"/>
              </w:rPr>
              <w:t>Konus</w:t>
            </w:r>
            <w:proofErr w:type="spellEnd"/>
            <w:r>
              <w:rPr>
                <w:rFonts w:ascii="Arial" w:hAnsi="Arial" w:cs="Arial"/>
                <w:color w:val="000000"/>
                <w:sz w:val="24"/>
                <w:szCs w:val="24"/>
                <w:lang w:val="en-US"/>
              </w:rPr>
              <w:t xml:space="preserve"> </w:t>
            </w:r>
            <w:proofErr w:type="spellStart"/>
            <w:proofErr w:type="gramStart"/>
            <w:r>
              <w:rPr>
                <w:rFonts w:ascii="Arial" w:hAnsi="Arial" w:cs="Arial"/>
                <w:color w:val="000000"/>
                <w:sz w:val="24"/>
                <w:szCs w:val="24"/>
                <w:lang w:val="en-US"/>
              </w:rPr>
              <w:t>şəkilli</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rolikli</w:t>
            </w:r>
            <w:proofErr w:type="spellEnd"/>
            <w:proofErr w:type="gram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yastıq</w:t>
            </w:r>
            <w:proofErr w:type="spellEnd"/>
            <w:r>
              <w:rPr>
                <w:rFonts w:ascii="Arial" w:hAnsi="Arial" w:cs="Arial"/>
                <w:color w:val="000000"/>
                <w:sz w:val="24"/>
                <w:szCs w:val="24"/>
                <w:lang w:val="en-US"/>
              </w:rPr>
              <w:t xml:space="preserve"> № 30226A</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 xml:space="preserve">2 </w:t>
            </w:r>
            <w:proofErr w:type="spellStart"/>
            <w:r>
              <w:rPr>
                <w:rFonts w:ascii="Arial" w:hAnsi="Arial" w:cs="Arial"/>
                <w:color w:val="000000"/>
                <w:sz w:val="24"/>
                <w:szCs w:val="24"/>
              </w:rPr>
              <w:t>cərgəli</w:t>
            </w:r>
            <w:proofErr w:type="spellEnd"/>
            <w:r>
              <w:rPr>
                <w:rFonts w:ascii="Arial" w:hAnsi="Arial" w:cs="Arial"/>
                <w:color w:val="000000"/>
                <w:sz w:val="24"/>
                <w:szCs w:val="24"/>
              </w:rPr>
              <w:t xml:space="preserve"> </w:t>
            </w:r>
            <w:proofErr w:type="spellStart"/>
            <w:r>
              <w:rPr>
                <w:rFonts w:ascii="Arial" w:hAnsi="Arial" w:cs="Arial"/>
                <w:color w:val="000000"/>
                <w:sz w:val="24"/>
                <w:szCs w:val="24"/>
              </w:rPr>
              <w:t>rolikli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№31316</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 xml:space="preserve">2 </w:t>
            </w:r>
            <w:proofErr w:type="spellStart"/>
            <w:r>
              <w:rPr>
                <w:rFonts w:ascii="Arial" w:hAnsi="Arial" w:cs="Arial"/>
                <w:color w:val="000000"/>
                <w:sz w:val="24"/>
                <w:szCs w:val="24"/>
              </w:rPr>
              <w:t>cərgəli</w:t>
            </w:r>
            <w:proofErr w:type="spellEnd"/>
            <w:r>
              <w:rPr>
                <w:rFonts w:ascii="Arial" w:hAnsi="Arial" w:cs="Arial"/>
                <w:color w:val="000000"/>
                <w:sz w:val="24"/>
                <w:szCs w:val="24"/>
              </w:rPr>
              <w:t xml:space="preserve"> </w:t>
            </w:r>
            <w:proofErr w:type="spellStart"/>
            <w:r>
              <w:rPr>
                <w:rFonts w:ascii="Arial" w:hAnsi="Arial" w:cs="Arial"/>
                <w:color w:val="000000"/>
                <w:sz w:val="24"/>
                <w:szCs w:val="24"/>
              </w:rPr>
              <w:t>rolikli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 22317E.S</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lang w:val="en-US"/>
              </w:rPr>
            </w:pPr>
            <w:r>
              <w:rPr>
                <w:rFonts w:ascii="Arial" w:hAnsi="Arial" w:cs="Arial"/>
                <w:color w:val="000000"/>
                <w:sz w:val="24"/>
                <w:szCs w:val="24"/>
                <w:lang w:val="en-US"/>
              </w:rPr>
              <w:t xml:space="preserve">2 </w:t>
            </w:r>
            <w:proofErr w:type="spellStart"/>
            <w:r>
              <w:rPr>
                <w:rFonts w:ascii="Arial" w:hAnsi="Arial" w:cs="Arial"/>
                <w:color w:val="000000"/>
                <w:sz w:val="24"/>
                <w:szCs w:val="24"/>
                <w:lang w:val="en-US"/>
              </w:rPr>
              <w:t>cərgəli</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rolikli</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yastıq</w:t>
            </w:r>
            <w:proofErr w:type="spellEnd"/>
            <w:r>
              <w:rPr>
                <w:rFonts w:ascii="Arial" w:hAnsi="Arial" w:cs="Arial"/>
                <w:color w:val="000000"/>
                <w:sz w:val="24"/>
                <w:szCs w:val="24"/>
                <w:lang w:val="en-US"/>
              </w:rPr>
              <w:t xml:space="preserve"> 24122CC/W</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9</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Ø110x180x</w:t>
            </w:r>
            <w:proofErr w:type="gramStart"/>
            <w:r>
              <w:rPr>
                <w:rFonts w:ascii="Arial" w:hAnsi="Arial" w:cs="Arial"/>
                <w:color w:val="000000"/>
                <w:sz w:val="24"/>
                <w:szCs w:val="24"/>
              </w:rPr>
              <w:t>69  №</w:t>
            </w:r>
            <w:proofErr w:type="gramEnd"/>
            <w:r>
              <w:rPr>
                <w:rFonts w:ascii="Arial" w:hAnsi="Arial" w:cs="Arial"/>
                <w:color w:val="000000"/>
                <w:sz w:val="24"/>
                <w:szCs w:val="24"/>
              </w:rPr>
              <w:t xml:space="preserve"> 24122CC/W33-1</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№-6003(US316/2075)</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11</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6304 (YAZ-204 </w:t>
            </w:r>
            <w:proofErr w:type="spellStart"/>
            <w:proofErr w:type="gramStart"/>
            <w:r>
              <w:rPr>
                <w:rFonts w:ascii="Arial" w:hAnsi="Arial" w:cs="Arial"/>
                <w:color w:val="000000"/>
                <w:sz w:val="24"/>
                <w:szCs w:val="24"/>
              </w:rPr>
              <w:t>müh.üçün</w:t>
            </w:r>
            <w:proofErr w:type="spellEnd"/>
            <w:proofErr w:type="gramEnd"/>
            <w:r>
              <w:rPr>
                <w:rFonts w:ascii="Arial" w:hAnsi="Arial" w:cs="Arial"/>
                <w:color w:val="000000"/>
                <w:sz w:val="24"/>
                <w:szCs w:val="24"/>
              </w:rPr>
              <w:t>)</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22318K</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13</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3612</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14</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K-</w:t>
            </w:r>
            <w:proofErr w:type="gramStart"/>
            <w:r>
              <w:rPr>
                <w:rFonts w:ascii="Arial" w:hAnsi="Arial" w:cs="Arial"/>
                <w:color w:val="000000"/>
                <w:sz w:val="24"/>
                <w:szCs w:val="24"/>
              </w:rPr>
              <w:t>1  7205</w:t>
            </w:r>
            <w:proofErr w:type="gramEnd"/>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15</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Yastıq7305</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16</w:t>
            </w:r>
          </w:p>
        </w:tc>
        <w:tc>
          <w:tcPr>
            <w:tcW w:w="7263" w:type="dxa"/>
            <w:tcBorders>
              <w:top w:val="single" w:sz="4" w:space="0" w:color="auto"/>
              <w:left w:val="single" w:sz="4" w:space="0" w:color="auto"/>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Yastıq3610(</w:t>
            </w:r>
            <w:proofErr w:type="spellStart"/>
            <w:r>
              <w:rPr>
                <w:rFonts w:ascii="Arial" w:hAnsi="Arial" w:cs="Arial"/>
                <w:color w:val="000000"/>
                <w:sz w:val="24"/>
                <w:szCs w:val="24"/>
              </w:rPr>
              <w:t>rolik</w:t>
            </w:r>
            <w:proofErr w:type="spellEnd"/>
            <w:r>
              <w:rPr>
                <w:rFonts w:ascii="Arial" w:hAnsi="Arial" w:cs="Arial"/>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17</w:t>
            </w:r>
          </w:p>
        </w:tc>
        <w:tc>
          <w:tcPr>
            <w:tcW w:w="7263" w:type="dxa"/>
            <w:tcBorders>
              <w:top w:val="single" w:sz="4" w:space="0" w:color="auto"/>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Yastıq3518(</w:t>
            </w:r>
            <w:proofErr w:type="spellStart"/>
            <w:r>
              <w:rPr>
                <w:rFonts w:ascii="Arial" w:hAnsi="Arial" w:cs="Arial"/>
                <w:color w:val="000000"/>
                <w:sz w:val="24"/>
                <w:szCs w:val="24"/>
              </w:rPr>
              <w:t>rolik</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18</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Yastıq22224</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19</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proofErr w:type="gramStart"/>
            <w:r>
              <w:rPr>
                <w:rFonts w:ascii="Arial" w:hAnsi="Arial" w:cs="Arial"/>
                <w:color w:val="000000"/>
                <w:sz w:val="24"/>
                <w:szCs w:val="24"/>
              </w:rPr>
              <w:t>yastıq</w:t>
            </w:r>
            <w:proofErr w:type="spellEnd"/>
            <w:r>
              <w:rPr>
                <w:rFonts w:ascii="Arial" w:hAnsi="Arial" w:cs="Arial"/>
                <w:color w:val="000000"/>
                <w:sz w:val="24"/>
                <w:szCs w:val="24"/>
              </w:rPr>
              <w:t xml:space="preserve">  308</w:t>
            </w:r>
            <w:proofErr w:type="gramEnd"/>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20</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Yastıq309</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21</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Yastıq310</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22</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Yastıq153518</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23</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Yastıq353516</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24</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Yastıq11217</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25</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Yastıq8111</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26</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Yastıq13216</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27</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Yastıq13516</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28</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Yastıq204</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29</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Yastıq8224</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30</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Yastıq312</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31</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Yastıq7610A</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32</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Yastıq60214A</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33</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Yastıq60310K</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34</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Yastıq33036MB W33</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35</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SKF29326E </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36</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12620</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37</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406820</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38</w:t>
            </w:r>
          </w:p>
        </w:tc>
        <w:tc>
          <w:tcPr>
            <w:tcW w:w="7263" w:type="dxa"/>
            <w:tcBorders>
              <w:top w:val="nil"/>
              <w:left w:val="nil"/>
              <w:bottom w:val="single" w:sz="4" w:space="0" w:color="auto"/>
              <w:right w:val="single" w:sz="4" w:space="0" w:color="auto"/>
            </w:tcBorders>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lang w:val="az-Latn-AZ"/>
              </w:rPr>
              <w:t xml:space="preserve"> </w:t>
            </w:r>
            <w:r>
              <w:rPr>
                <w:rFonts w:ascii="Arial" w:hAnsi="Arial" w:cs="Arial"/>
                <w:color w:val="000000"/>
                <w:sz w:val="24"/>
                <w:szCs w:val="24"/>
              </w:rPr>
              <w:t>2312KM</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39</w:t>
            </w:r>
          </w:p>
        </w:tc>
        <w:tc>
          <w:tcPr>
            <w:tcW w:w="7263" w:type="dxa"/>
            <w:tcBorders>
              <w:top w:val="nil"/>
              <w:left w:val="nil"/>
              <w:bottom w:val="single" w:sz="4" w:space="0" w:color="auto"/>
              <w:right w:val="single" w:sz="4" w:space="0" w:color="auto"/>
            </w:tcBorders>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207-SKF</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40</w:t>
            </w:r>
          </w:p>
        </w:tc>
        <w:tc>
          <w:tcPr>
            <w:tcW w:w="7263" w:type="dxa"/>
            <w:tcBorders>
              <w:top w:val="nil"/>
              <w:left w:val="nil"/>
              <w:bottom w:val="single" w:sz="4" w:space="0" w:color="auto"/>
              <w:right w:val="single" w:sz="4" w:space="0" w:color="auto"/>
            </w:tcBorders>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N-51224 SKF</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41</w:t>
            </w:r>
          </w:p>
        </w:tc>
        <w:tc>
          <w:tcPr>
            <w:tcW w:w="7263" w:type="dxa"/>
            <w:tcBorders>
              <w:top w:val="nil"/>
              <w:left w:val="nil"/>
              <w:bottom w:val="single" w:sz="4" w:space="0" w:color="auto"/>
              <w:right w:val="single" w:sz="4" w:space="0" w:color="auto"/>
            </w:tcBorders>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6308</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lastRenderedPageBreak/>
              <w:t>42</w:t>
            </w:r>
          </w:p>
        </w:tc>
        <w:tc>
          <w:tcPr>
            <w:tcW w:w="7263" w:type="dxa"/>
            <w:tcBorders>
              <w:top w:val="nil"/>
              <w:left w:val="nil"/>
              <w:bottom w:val="single" w:sz="4" w:space="0" w:color="auto"/>
              <w:right w:val="single" w:sz="4" w:space="0" w:color="auto"/>
            </w:tcBorders>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6306 ZZ-SKF</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43</w:t>
            </w:r>
          </w:p>
        </w:tc>
        <w:tc>
          <w:tcPr>
            <w:tcW w:w="7263" w:type="dxa"/>
            <w:tcBorders>
              <w:top w:val="nil"/>
              <w:left w:val="nil"/>
              <w:bottom w:val="single" w:sz="4" w:space="0" w:color="auto"/>
              <w:right w:val="single" w:sz="4" w:space="0" w:color="auto"/>
            </w:tcBorders>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6007 2RS-</w:t>
            </w:r>
            <w:proofErr w:type="gramStart"/>
            <w:r>
              <w:rPr>
                <w:rFonts w:ascii="Arial" w:hAnsi="Arial" w:cs="Arial"/>
                <w:color w:val="000000"/>
                <w:sz w:val="24"/>
                <w:szCs w:val="24"/>
              </w:rPr>
              <w:t>1  SKF</w:t>
            </w:r>
            <w:proofErr w:type="gramEnd"/>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44</w:t>
            </w:r>
          </w:p>
        </w:tc>
        <w:tc>
          <w:tcPr>
            <w:tcW w:w="7263" w:type="dxa"/>
            <w:tcBorders>
              <w:top w:val="nil"/>
              <w:left w:val="nil"/>
              <w:bottom w:val="single" w:sz="4" w:space="0" w:color="auto"/>
              <w:right w:val="single" w:sz="4" w:space="0" w:color="auto"/>
            </w:tcBorders>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 30222</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45</w:t>
            </w:r>
          </w:p>
        </w:tc>
        <w:tc>
          <w:tcPr>
            <w:tcW w:w="7263" w:type="dxa"/>
            <w:tcBorders>
              <w:top w:val="nil"/>
              <w:left w:val="nil"/>
              <w:bottom w:val="single" w:sz="4" w:space="0" w:color="auto"/>
              <w:right w:val="single" w:sz="4" w:space="0" w:color="auto"/>
            </w:tcBorders>
            <w:shd w:val="clear" w:color="auto" w:fill="FFFFFF"/>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31314</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46</w:t>
            </w:r>
          </w:p>
        </w:tc>
        <w:tc>
          <w:tcPr>
            <w:tcW w:w="7263" w:type="dxa"/>
            <w:tcBorders>
              <w:top w:val="nil"/>
              <w:left w:val="nil"/>
              <w:bottom w:val="single" w:sz="4" w:space="0" w:color="auto"/>
              <w:right w:val="single" w:sz="4" w:space="0" w:color="auto"/>
            </w:tcBorders>
            <w:shd w:val="clear" w:color="auto" w:fill="FFFFFF"/>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31315</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47</w:t>
            </w:r>
          </w:p>
        </w:tc>
        <w:tc>
          <w:tcPr>
            <w:tcW w:w="7263" w:type="dxa"/>
            <w:tcBorders>
              <w:top w:val="nil"/>
              <w:left w:val="nil"/>
              <w:bottom w:val="single" w:sz="4" w:space="0" w:color="auto"/>
              <w:right w:val="single" w:sz="4" w:space="0" w:color="auto"/>
            </w:tcBorders>
            <w:shd w:val="clear" w:color="auto" w:fill="FFFFFF"/>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Konik</w:t>
            </w:r>
            <w:proofErr w:type="spellEnd"/>
            <w:r>
              <w:rPr>
                <w:rFonts w:ascii="Arial" w:hAnsi="Arial" w:cs="Arial"/>
                <w:color w:val="000000"/>
                <w:sz w:val="24"/>
                <w:szCs w:val="24"/>
              </w:rPr>
              <w:t xml:space="preserve"> </w:t>
            </w:r>
            <w:proofErr w:type="spellStart"/>
            <w:r>
              <w:rPr>
                <w:rFonts w:ascii="Arial" w:hAnsi="Arial" w:cs="Arial"/>
                <w:color w:val="000000"/>
                <w:sz w:val="24"/>
                <w:szCs w:val="24"/>
              </w:rPr>
              <w:t>rolikli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HM237535</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48</w:t>
            </w:r>
          </w:p>
        </w:tc>
        <w:tc>
          <w:tcPr>
            <w:tcW w:w="7263" w:type="dxa"/>
            <w:tcBorders>
              <w:top w:val="nil"/>
              <w:left w:val="nil"/>
              <w:bottom w:val="single" w:sz="4" w:space="0" w:color="auto"/>
              <w:right w:val="single" w:sz="4" w:space="0" w:color="auto"/>
            </w:tcBorders>
            <w:shd w:val="clear" w:color="auto" w:fill="FFFFFF"/>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Yastığın</w:t>
            </w:r>
            <w:proofErr w:type="spellEnd"/>
            <w:r>
              <w:rPr>
                <w:rFonts w:ascii="Arial" w:hAnsi="Arial" w:cs="Arial"/>
                <w:color w:val="000000"/>
                <w:sz w:val="24"/>
                <w:szCs w:val="24"/>
              </w:rPr>
              <w:t xml:space="preserve"> </w:t>
            </w:r>
            <w:proofErr w:type="spellStart"/>
            <w:r>
              <w:rPr>
                <w:rFonts w:ascii="Arial" w:hAnsi="Arial" w:cs="Arial"/>
                <w:color w:val="000000"/>
                <w:sz w:val="24"/>
                <w:szCs w:val="24"/>
              </w:rPr>
              <w:t>xarici</w:t>
            </w:r>
            <w:proofErr w:type="spellEnd"/>
            <w:r>
              <w:rPr>
                <w:rFonts w:ascii="Arial" w:hAnsi="Arial" w:cs="Arial"/>
                <w:color w:val="000000"/>
                <w:sz w:val="24"/>
                <w:szCs w:val="24"/>
              </w:rPr>
              <w:t xml:space="preserve"> </w:t>
            </w:r>
            <w:proofErr w:type="spellStart"/>
            <w:r>
              <w:rPr>
                <w:rFonts w:ascii="Arial" w:hAnsi="Arial" w:cs="Arial"/>
                <w:color w:val="000000"/>
                <w:sz w:val="24"/>
                <w:szCs w:val="24"/>
              </w:rPr>
              <w:t>aboyması</w:t>
            </w:r>
            <w:proofErr w:type="spellEnd"/>
            <w:r>
              <w:rPr>
                <w:rFonts w:ascii="Arial" w:hAnsi="Arial" w:cs="Arial"/>
                <w:color w:val="000000"/>
                <w:sz w:val="24"/>
                <w:szCs w:val="24"/>
              </w:rPr>
              <w:t xml:space="preserve"> HM237513</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49</w:t>
            </w:r>
          </w:p>
        </w:tc>
        <w:tc>
          <w:tcPr>
            <w:tcW w:w="7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Şarikli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1-Z SKF-6308 191-009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50</w:t>
            </w:r>
          </w:p>
        </w:tc>
        <w:tc>
          <w:tcPr>
            <w:tcW w:w="7263" w:type="dxa"/>
            <w:tcBorders>
              <w:top w:val="single" w:sz="4" w:space="0" w:color="auto"/>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Şarikli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1-Z SKF-6307 191-010</w:t>
            </w:r>
          </w:p>
        </w:tc>
        <w:tc>
          <w:tcPr>
            <w:tcW w:w="992" w:type="dxa"/>
            <w:tcBorders>
              <w:top w:val="single" w:sz="4" w:space="0" w:color="auto"/>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51</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 6313 C3</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52</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 7311 BGx2 "x" 63Wa</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53</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 22207 AC3 63Wa.</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54</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proofErr w:type="gramStart"/>
            <w:r>
              <w:rPr>
                <w:rFonts w:ascii="Arial" w:hAnsi="Arial" w:cs="Arial"/>
                <w:color w:val="000000"/>
                <w:sz w:val="24"/>
                <w:szCs w:val="24"/>
              </w:rPr>
              <w:t>yastıq</w:t>
            </w:r>
            <w:proofErr w:type="spellEnd"/>
            <w:r>
              <w:rPr>
                <w:rFonts w:ascii="Arial" w:hAnsi="Arial" w:cs="Arial"/>
                <w:color w:val="000000"/>
                <w:sz w:val="24"/>
                <w:szCs w:val="24"/>
              </w:rPr>
              <w:t>.№</w:t>
            </w:r>
            <w:proofErr w:type="gramEnd"/>
            <w:r>
              <w:rPr>
                <w:rFonts w:ascii="Arial" w:hAnsi="Arial" w:cs="Arial"/>
                <w:color w:val="000000"/>
                <w:sz w:val="24"/>
                <w:szCs w:val="24"/>
              </w:rPr>
              <w:t xml:space="preserve"> 6320.KB5uz-OV </w:t>
            </w:r>
            <w:proofErr w:type="spellStart"/>
            <w:r>
              <w:rPr>
                <w:rFonts w:ascii="Arial" w:hAnsi="Arial" w:cs="Arial"/>
                <w:color w:val="000000"/>
                <w:sz w:val="24"/>
                <w:szCs w:val="24"/>
              </w:rPr>
              <w:t>tipli</w:t>
            </w:r>
            <w:proofErr w:type="spellEnd"/>
            <w:r>
              <w:rPr>
                <w:rFonts w:ascii="Arial" w:hAnsi="Arial" w:cs="Arial"/>
                <w:color w:val="000000"/>
                <w:sz w:val="24"/>
                <w:szCs w:val="24"/>
              </w:rPr>
              <w:t xml:space="preserve"> </w:t>
            </w:r>
            <w:proofErr w:type="spellStart"/>
            <w:r>
              <w:rPr>
                <w:rFonts w:ascii="Arial" w:hAnsi="Arial" w:cs="Arial"/>
                <w:color w:val="000000"/>
                <w:sz w:val="24"/>
                <w:szCs w:val="24"/>
              </w:rPr>
              <w:t>şpilin</w:t>
            </w:r>
            <w:proofErr w:type="spellEnd"/>
            <w:r>
              <w:rPr>
                <w:rFonts w:ascii="Arial" w:hAnsi="Arial" w:cs="Arial"/>
                <w:color w:val="000000"/>
                <w:sz w:val="24"/>
                <w:szCs w:val="24"/>
              </w:rPr>
              <w:t>.</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55</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proofErr w:type="gramStart"/>
            <w:r>
              <w:rPr>
                <w:rFonts w:ascii="Arial" w:hAnsi="Arial" w:cs="Arial"/>
                <w:color w:val="000000"/>
                <w:sz w:val="24"/>
                <w:szCs w:val="24"/>
              </w:rPr>
              <w:t>yastıq</w:t>
            </w:r>
            <w:proofErr w:type="spellEnd"/>
            <w:r>
              <w:rPr>
                <w:rFonts w:ascii="Arial" w:hAnsi="Arial" w:cs="Arial"/>
                <w:color w:val="000000"/>
                <w:sz w:val="24"/>
                <w:szCs w:val="24"/>
              </w:rPr>
              <w:t>.№</w:t>
            </w:r>
            <w:proofErr w:type="gramEnd"/>
            <w:r>
              <w:rPr>
                <w:rFonts w:ascii="Arial" w:hAnsi="Arial" w:cs="Arial"/>
                <w:color w:val="000000"/>
                <w:sz w:val="24"/>
                <w:szCs w:val="24"/>
              </w:rPr>
              <w:t xml:space="preserve"> 6214.KB5uz-OV </w:t>
            </w:r>
            <w:proofErr w:type="spellStart"/>
            <w:r>
              <w:rPr>
                <w:rFonts w:ascii="Arial" w:hAnsi="Arial" w:cs="Arial"/>
                <w:color w:val="000000"/>
                <w:sz w:val="24"/>
                <w:szCs w:val="24"/>
              </w:rPr>
              <w:t>tipli</w:t>
            </w:r>
            <w:proofErr w:type="spellEnd"/>
            <w:r>
              <w:rPr>
                <w:rFonts w:ascii="Arial" w:hAnsi="Arial" w:cs="Arial"/>
                <w:color w:val="000000"/>
                <w:sz w:val="24"/>
                <w:szCs w:val="24"/>
              </w:rPr>
              <w:t xml:space="preserve"> </w:t>
            </w:r>
            <w:proofErr w:type="spellStart"/>
            <w:r>
              <w:rPr>
                <w:rFonts w:ascii="Arial" w:hAnsi="Arial" w:cs="Arial"/>
                <w:color w:val="000000"/>
                <w:sz w:val="24"/>
                <w:szCs w:val="24"/>
              </w:rPr>
              <w:t>şpilin</w:t>
            </w:r>
            <w:proofErr w:type="spellEnd"/>
            <w:r>
              <w:rPr>
                <w:rFonts w:ascii="Arial" w:hAnsi="Arial" w:cs="Arial"/>
                <w:color w:val="000000"/>
                <w:sz w:val="24"/>
                <w:szCs w:val="24"/>
              </w:rPr>
              <w:t>.</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56</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 6209.KB5uz-OV </w:t>
            </w:r>
            <w:proofErr w:type="spellStart"/>
            <w:r>
              <w:rPr>
                <w:rFonts w:ascii="Arial" w:hAnsi="Arial" w:cs="Arial"/>
                <w:color w:val="000000"/>
                <w:sz w:val="24"/>
                <w:szCs w:val="24"/>
              </w:rPr>
              <w:t>tipli</w:t>
            </w:r>
            <w:proofErr w:type="spellEnd"/>
            <w:r>
              <w:rPr>
                <w:rFonts w:ascii="Arial" w:hAnsi="Arial" w:cs="Arial"/>
                <w:color w:val="000000"/>
                <w:sz w:val="24"/>
                <w:szCs w:val="24"/>
              </w:rPr>
              <w:t xml:space="preserve"> </w:t>
            </w:r>
            <w:proofErr w:type="spellStart"/>
            <w:r>
              <w:rPr>
                <w:rFonts w:ascii="Arial" w:hAnsi="Arial" w:cs="Arial"/>
                <w:color w:val="000000"/>
                <w:sz w:val="24"/>
                <w:szCs w:val="24"/>
              </w:rPr>
              <w:t>şpilin</w:t>
            </w:r>
            <w:proofErr w:type="spellEnd"/>
            <w:r>
              <w:rPr>
                <w:rFonts w:ascii="Arial" w:hAnsi="Arial" w:cs="Arial"/>
                <w:color w:val="000000"/>
                <w:sz w:val="24"/>
                <w:szCs w:val="24"/>
              </w:rPr>
              <w:t>.</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57</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 6215.KB5uz-OV </w:t>
            </w:r>
            <w:proofErr w:type="spellStart"/>
            <w:r>
              <w:rPr>
                <w:rFonts w:ascii="Arial" w:hAnsi="Arial" w:cs="Arial"/>
                <w:color w:val="000000"/>
                <w:sz w:val="24"/>
                <w:szCs w:val="24"/>
              </w:rPr>
              <w:t>tipli</w:t>
            </w:r>
            <w:proofErr w:type="spellEnd"/>
            <w:r>
              <w:rPr>
                <w:rFonts w:ascii="Arial" w:hAnsi="Arial" w:cs="Arial"/>
                <w:color w:val="000000"/>
                <w:sz w:val="24"/>
                <w:szCs w:val="24"/>
              </w:rPr>
              <w:t xml:space="preserve"> </w:t>
            </w:r>
            <w:proofErr w:type="spellStart"/>
            <w:r>
              <w:rPr>
                <w:rFonts w:ascii="Arial" w:hAnsi="Arial" w:cs="Arial"/>
                <w:color w:val="000000"/>
                <w:sz w:val="24"/>
                <w:szCs w:val="24"/>
              </w:rPr>
              <w:t>şpilin</w:t>
            </w:r>
            <w:proofErr w:type="spellEnd"/>
            <w:r>
              <w:rPr>
                <w:rFonts w:ascii="Arial" w:hAnsi="Arial" w:cs="Arial"/>
                <w:color w:val="000000"/>
                <w:sz w:val="24"/>
                <w:szCs w:val="24"/>
              </w:rPr>
              <w:t>.</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58</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 6011.KB5uz-OV </w:t>
            </w:r>
            <w:proofErr w:type="spellStart"/>
            <w:r>
              <w:rPr>
                <w:rFonts w:ascii="Arial" w:hAnsi="Arial" w:cs="Arial"/>
                <w:color w:val="000000"/>
                <w:sz w:val="24"/>
                <w:szCs w:val="24"/>
              </w:rPr>
              <w:t>tipli</w:t>
            </w:r>
            <w:proofErr w:type="spellEnd"/>
            <w:r>
              <w:rPr>
                <w:rFonts w:ascii="Arial" w:hAnsi="Arial" w:cs="Arial"/>
                <w:color w:val="000000"/>
                <w:sz w:val="24"/>
                <w:szCs w:val="24"/>
              </w:rPr>
              <w:t xml:space="preserve"> </w:t>
            </w:r>
            <w:proofErr w:type="spellStart"/>
            <w:r>
              <w:rPr>
                <w:rFonts w:ascii="Arial" w:hAnsi="Arial" w:cs="Arial"/>
                <w:color w:val="000000"/>
                <w:sz w:val="24"/>
                <w:szCs w:val="24"/>
              </w:rPr>
              <w:t>şpilin</w:t>
            </w:r>
            <w:proofErr w:type="spellEnd"/>
            <w:r>
              <w:rPr>
                <w:rFonts w:ascii="Arial" w:hAnsi="Arial" w:cs="Arial"/>
                <w:color w:val="000000"/>
                <w:sz w:val="24"/>
                <w:szCs w:val="24"/>
              </w:rPr>
              <w:t>.</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59</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 C209.KB5uz-OV </w:t>
            </w:r>
            <w:proofErr w:type="spellStart"/>
            <w:r>
              <w:rPr>
                <w:rFonts w:ascii="Arial" w:hAnsi="Arial" w:cs="Arial"/>
                <w:color w:val="000000"/>
                <w:sz w:val="24"/>
                <w:szCs w:val="24"/>
              </w:rPr>
              <w:t>tipli</w:t>
            </w:r>
            <w:proofErr w:type="spellEnd"/>
            <w:r>
              <w:rPr>
                <w:rFonts w:ascii="Arial" w:hAnsi="Arial" w:cs="Arial"/>
                <w:color w:val="000000"/>
                <w:sz w:val="24"/>
                <w:szCs w:val="24"/>
              </w:rPr>
              <w:t xml:space="preserve"> </w:t>
            </w:r>
            <w:proofErr w:type="spellStart"/>
            <w:r>
              <w:rPr>
                <w:rFonts w:ascii="Arial" w:hAnsi="Arial" w:cs="Arial"/>
                <w:color w:val="000000"/>
                <w:sz w:val="24"/>
                <w:szCs w:val="24"/>
              </w:rPr>
              <w:t>şpilin</w:t>
            </w:r>
            <w:proofErr w:type="spellEnd"/>
            <w:r>
              <w:rPr>
                <w:rFonts w:ascii="Arial" w:hAnsi="Arial" w:cs="Arial"/>
                <w:color w:val="000000"/>
                <w:sz w:val="24"/>
                <w:szCs w:val="24"/>
              </w:rPr>
              <w:t>.</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60</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Rolikli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 22218A.KB5uz-OV </w:t>
            </w:r>
            <w:proofErr w:type="spellStart"/>
            <w:r>
              <w:rPr>
                <w:rFonts w:ascii="Arial" w:hAnsi="Arial" w:cs="Arial"/>
                <w:color w:val="000000"/>
                <w:sz w:val="24"/>
                <w:szCs w:val="24"/>
              </w:rPr>
              <w:t>tipli</w:t>
            </w:r>
            <w:proofErr w:type="spellEnd"/>
            <w:r>
              <w:rPr>
                <w:rFonts w:ascii="Arial" w:hAnsi="Arial" w:cs="Arial"/>
                <w:color w:val="000000"/>
                <w:sz w:val="24"/>
                <w:szCs w:val="24"/>
              </w:rPr>
              <w:t xml:space="preserve"> </w:t>
            </w:r>
            <w:proofErr w:type="spellStart"/>
            <w:r>
              <w:rPr>
                <w:rFonts w:ascii="Arial" w:hAnsi="Arial" w:cs="Arial"/>
                <w:color w:val="000000"/>
                <w:sz w:val="24"/>
                <w:szCs w:val="24"/>
              </w:rPr>
              <w:t>şpilin</w:t>
            </w:r>
            <w:proofErr w:type="spellEnd"/>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61</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Rolikli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 32314A (№7614 </w:t>
            </w:r>
            <w:proofErr w:type="spellStart"/>
            <w:r>
              <w:rPr>
                <w:rFonts w:ascii="Arial" w:hAnsi="Arial" w:cs="Arial"/>
                <w:color w:val="000000"/>
                <w:sz w:val="24"/>
                <w:szCs w:val="24"/>
              </w:rPr>
              <w:t>rusiya</w:t>
            </w:r>
            <w:proofErr w:type="spellEnd"/>
            <w:proofErr w:type="gramStart"/>
            <w:r>
              <w:rPr>
                <w:rFonts w:ascii="Arial" w:hAnsi="Arial" w:cs="Arial"/>
                <w:color w:val="000000"/>
                <w:sz w:val="24"/>
                <w:szCs w:val="24"/>
              </w:rPr>
              <w:t>).KB</w:t>
            </w:r>
            <w:proofErr w:type="gramEnd"/>
            <w:r>
              <w:rPr>
                <w:rFonts w:ascii="Arial" w:hAnsi="Arial" w:cs="Arial"/>
                <w:color w:val="000000"/>
                <w:sz w:val="24"/>
                <w:szCs w:val="24"/>
              </w:rPr>
              <w:t xml:space="preserve">5uz-OV </w:t>
            </w:r>
            <w:proofErr w:type="spellStart"/>
            <w:r>
              <w:rPr>
                <w:rFonts w:ascii="Arial" w:hAnsi="Arial" w:cs="Arial"/>
                <w:color w:val="000000"/>
                <w:sz w:val="24"/>
                <w:szCs w:val="24"/>
              </w:rPr>
              <w:t>tipli</w:t>
            </w:r>
            <w:proofErr w:type="spellEnd"/>
            <w:r>
              <w:rPr>
                <w:rFonts w:ascii="Arial" w:hAnsi="Arial" w:cs="Arial"/>
                <w:color w:val="000000"/>
                <w:sz w:val="24"/>
                <w:szCs w:val="24"/>
              </w:rPr>
              <w:t xml:space="preserve"> </w:t>
            </w:r>
            <w:proofErr w:type="spellStart"/>
            <w:r>
              <w:rPr>
                <w:rFonts w:ascii="Arial" w:hAnsi="Arial" w:cs="Arial"/>
                <w:color w:val="000000"/>
                <w:sz w:val="24"/>
                <w:szCs w:val="24"/>
              </w:rPr>
              <w:t>şpilin</w:t>
            </w:r>
            <w:proofErr w:type="spellEnd"/>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62</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Ucu</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w:t>
            </w:r>
            <w:proofErr w:type="spellEnd"/>
            <w:r>
              <w:rPr>
                <w:rFonts w:ascii="Arial" w:hAnsi="Arial" w:cs="Arial"/>
                <w:color w:val="000000"/>
                <w:sz w:val="24"/>
                <w:szCs w:val="24"/>
              </w:rPr>
              <w:t xml:space="preserve"> </w:t>
            </w:r>
            <w:proofErr w:type="spellStart"/>
            <w:r>
              <w:rPr>
                <w:rFonts w:ascii="Arial" w:hAnsi="Arial" w:cs="Arial"/>
                <w:color w:val="000000"/>
                <w:sz w:val="24"/>
                <w:szCs w:val="24"/>
              </w:rPr>
              <w:t>dirək</w:t>
            </w:r>
            <w:proofErr w:type="spellEnd"/>
            <w:r>
              <w:rPr>
                <w:rFonts w:ascii="Arial" w:hAnsi="Arial" w:cs="Arial"/>
                <w:color w:val="000000"/>
                <w:sz w:val="24"/>
                <w:szCs w:val="24"/>
              </w:rPr>
              <w:t xml:space="preserve"> </w:t>
            </w:r>
            <w:proofErr w:type="spellStart"/>
            <w:r>
              <w:rPr>
                <w:rFonts w:ascii="Arial" w:hAnsi="Arial" w:cs="Arial"/>
                <w:color w:val="000000"/>
                <w:sz w:val="24"/>
                <w:szCs w:val="24"/>
              </w:rPr>
              <w:t>şarikli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6215 PN-79 M 86100</w:t>
            </w:r>
          </w:p>
        </w:tc>
        <w:tc>
          <w:tcPr>
            <w:tcW w:w="992" w:type="dxa"/>
            <w:tcBorders>
              <w:top w:val="nil"/>
              <w:left w:val="nil"/>
              <w:bottom w:val="single" w:sz="4" w:space="0" w:color="auto"/>
              <w:right w:val="nil"/>
            </w:tcBorders>
            <w:shd w:val="clear" w:color="auto" w:fill="FFFFFF"/>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63</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6305Z</w:t>
            </w:r>
          </w:p>
        </w:tc>
        <w:tc>
          <w:tcPr>
            <w:tcW w:w="992" w:type="dxa"/>
            <w:tcBorders>
              <w:top w:val="nil"/>
              <w:left w:val="nil"/>
              <w:bottom w:val="single" w:sz="4" w:space="0" w:color="auto"/>
              <w:right w:val="nil"/>
            </w:tcBorders>
            <w:shd w:val="clear" w:color="auto" w:fill="FFFFFF"/>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64</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6232 (232) PN-79 M 86100</w:t>
            </w:r>
          </w:p>
        </w:tc>
        <w:tc>
          <w:tcPr>
            <w:tcW w:w="992" w:type="dxa"/>
            <w:tcBorders>
              <w:top w:val="nil"/>
              <w:left w:val="nil"/>
              <w:bottom w:val="single" w:sz="4" w:space="0" w:color="auto"/>
              <w:right w:val="nil"/>
            </w:tcBorders>
            <w:shd w:val="clear" w:color="auto" w:fill="FFFFFF"/>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65</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51230PN-73 M 86260</w:t>
            </w:r>
          </w:p>
        </w:tc>
        <w:tc>
          <w:tcPr>
            <w:tcW w:w="992" w:type="dxa"/>
            <w:tcBorders>
              <w:top w:val="nil"/>
              <w:left w:val="nil"/>
              <w:bottom w:val="single" w:sz="4" w:space="0" w:color="auto"/>
              <w:right w:val="nil"/>
            </w:tcBorders>
            <w:shd w:val="clear" w:color="auto" w:fill="FFFFFF"/>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66</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bookmarkStart w:id="0" w:name="_GoBack"/>
            <w:proofErr w:type="spellStart"/>
            <w:r>
              <w:rPr>
                <w:rFonts w:ascii="Arial" w:hAnsi="Arial" w:cs="Arial"/>
                <w:color w:val="000000"/>
                <w:sz w:val="24"/>
                <w:szCs w:val="24"/>
              </w:rPr>
              <w:t>Ucu</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w:t>
            </w:r>
            <w:proofErr w:type="spellEnd"/>
            <w:r>
              <w:rPr>
                <w:rFonts w:ascii="Arial" w:hAnsi="Arial" w:cs="Arial"/>
                <w:color w:val="000000"/>
                <w:sz w:val="24"/>
                <w:szCs w:val="24"/>
              </w:rPr>
              <w:t xml:space="preserve"> </w:t>
            </w:r>
            <w:proofErr w:type="spellStart"/>
            <w:r>
              <w:rPr>
                <w:rFonts w:ascii="Arial" w:hAnsi="Arial" w:cs="Arial"/>
                <w:color w:val="000000"/>
                <w:sz w:val="24"/>
                <w:szCs w:val="24"/>
              </w:rPr>
              <w:t>dirək</w:t>
            </w:r>
            <w:proofErr w:type="spellEnd"/>
            <w:r>
              <w:rPr>
                <w:rFonts w:ascii="Arial" w:hAnsi="Arial" w:cs="Arial"/>
                <w:color w:val="000000"/>
                <w:sz w:val="24"/>
                <w:szCs w:val="24"/>
              </w:rPr>
              <w:t xml:space="preserve"> </w:t>
            </w:r>
            <w:proofErr w:type="spellStart"/>
            <w:r>
              <w:rPr>
                <w:rFonts w:ascii="Arial" w:hAnsi="Arial" w:cs="Arial"/>
                <w:color w:val="000000"/>
                <w:sz w:val="24"/>
                <w:szCs w:val="24"/>
              </w:rPr>
              <w:t>şarikli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6015</w:t>
            </w:r>
            <w:bookmarkEnd w:id="0"/>
          </w:p>
        </w:tc>
        <w:tc>
          <w:tcPr>
            <w:tcW w:w="992" w:type="dxa"/>
            <w:tcBorders>
              <w:top w:val="nil"/>
              <w:left w:val="nil"/>
              <w:bottom w:val="single" w:sz="4" w:space="0" w:color="auto"/>
              <w:right w:val="nil"/>
            </w:tcBorders>
            <w:shd w:val="clear" w:color="auto" w:fill="FFFFFF"/>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67</w:t>
            </w:r>
          </w:p>
        </w:tc>
        <w:tc>
          <w:tcPr>
            <w:tcW w:w="7263" w:type="dxa"/>
            <w:tcBorders>
              <w:top w:val="nil"/>
              <w:left w:val="nil"/>
              <w:bottom w:val="nil"/>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Boçkavari</w:t>
            </w:r>
            <w:proofErr w:type="spellEnd"/>
            <w:r>
              <w:rPr>
                <w:rFonts w:ascii="Arial" w:hAnsi="Arial" w:cs="Arial"/>
                <w:color w:val="000000"/>
                <w:sz w:val="24"/>
                <w:szCs w:val="24"/>
              </w:rPr>
              <w:t xml:space="preserve"> </w:t>
            </w:r>
            <w:proofErr w:type="spellStart"/>
            <w:r>
              <w:rPr>
                <w:rFonts w:ascii="Arial" w:hAnsi="Arial" w:cs="Arial"/>
                <w:color w:val="000000"/>
                <w:sz w:val="24"/>
                <w:szCs w:val="24"/>
              </w:rPr>
              <w:t>şarikli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23235B MB PAG İMP REN 39,8</w:t>
            </w:r>
          </w:p>
        </w:tc>
        <w:tc>
          <w:tcPr>
            <w:tcW w:w="992" w:type="dxa"/>
            <w:shd w:val="clear" w:color="auto" w:fill="FFFFFF"/>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68</w:t>
            </w:r>
          </w:p>
        </w:tc>
        <w:tc>
          <w:tcPr>
            <w:tcW w:w="7263" w:type="dxa"/>
            <w:tcBorders>
              <w:top w:val="single" w:sz="4" w:space="0" w:color="auto"/>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Şaravoy</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6215 PN-79/M-86100</w:t>
            </w:r>
          </w:p>
        </w:tc>
        <w:tc>
          <w:tcPr>
            <w:tcW w:w="992" w:type="dxa"/>
            <w:tcBorders>
              <w:top w:val="single" w:sz="4" w:space="0" w:color="auto"/>
              <w:left w:val="nil"/>
              <w:bottom w:val="single" w:sz="4" w:space="0" w:color="auto"/>
              <w:right w:val="nil"/>
            </w:tcBorders>
            <w:shd w:val="clear" w:color="auto" w:fill="FFFFFF"/>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69</w:t>
            </w:r>
          </w:p>
        </w:tc>
        <w:tc>
          <w:tcPr>
            <w:tcW w:w="7263" w:type="dxa"/>
            <w:tcBorders>
              <w:top w:val="nil"/>
              <w:left w:val="nil"/>
              <w:bottom w:val="nil"/>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Radiallıçəlləkvari</w:t>
            </w:r>
            <w:proofErr w:type="spellEnd"/>
            <w:r>
              <w:rPr>
                <w:rFonts w:ascii="Arial" w:hAnsi="Arial" w:cs="Arial"/>
                <w:color w:val="000000"/>
                <w:sz w:val="24"/>
                <w:szCs w:val="24"/>
              </w:rPr>
              <w:t xml:space="preserve"> </w:t>
            </w:r>
            <w:proofErr w:type="spellStart"/>
            <w:r>
              <w:rPr>
                <w:rFonts w:ascii="Arial" w:hAnsi="Arial" w:cs="Arial"/>
                <w:color w:val="000000"/>
                <w:sz w:val="24"/>
                <w:szCs w:val="24"/>
              </w:rPr>
              <w:t>radiallıyastıq</w:t>
            </w:r>
            <w:proofErr w:type="spellEnd"/>
            <w:r>
              <w:rPr>
                <w:rFonts w:ascii="Arial" w:hAnsi="Arial" w:cs="Arial"/>
                <w:color w:val="000000"/>
                <w:sz w:val="24"/>
                <w:szCs w:val="24"/>
              </w:rPr>
              <w:t xml:space="preserve"> 22216 PN-75-86240</w:t>
            </w:r>
          </w:p>
        </w:tc>
        <w:tc>
          <w:tcPr>
            <w:tcW w:w="992" w:type="dxa"/>
            <w:shd w:val="clear" w:color="auto" w:fill="FFFFFF"/>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70</w:t>
            </w:r>
          </w:p>
        </w:tc>
        <w:tc>
          <w:tcPr>
            <w:tcW w:w="7263" w:type="dxa"/>
            <w:tcBorders>
              <w:top w:val="single" w:sz="4" w:space="0" w:color="auto"/>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6309 ZZ</w:t>
            </w:r>
          </w:p>
        </w:tc>
        <w:tc>
          <w:tcPr>
            <w:tcW w:w="992" w:type="dxa"/>
            <w:tcBorders>
              <w:top w:val="single" w:sz="4" w:space="0" w:color="auto"/>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71</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6310 ZZ</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72</w:t>
            </w:r>
          </w:p>
        </w:tc>
        <w:tc>
          <w:tcPr>
            <w:tcW w:w="7263" w:type="dxa"/>
            <w:tcBorders>
              <w:top w:val="nil"/>
              <w:left w:val="nil"/>
              <w:bottom w:val="nil"/>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6311 ZZ</w:t>
            </w:r>
          </w:p>
        </w:tc>
        <w:tc>
          <w:tcPr>
            <w:tcW w:w="992" w:type="dxa"/>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73</w:t>
            </w:r>
          </w:p>
        </w:tc>
        <w:tc>
          <w:tcPr>
            <w:tcW w:w="7263" w:type="dxa"/>
            <w:tcBorders>
              <w:top w:val="single" w:sz="4" w:space="0" w:color="auto"/>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Sferik</w:t>
            </w:r>
            <w:proofErr w:type="spellEnd"/>
            <w:r>
              <w:rPr>
                <w:rFonts w:ascii="Arial" w:hAnsi="Arial" w:cs="Arial"/>
                <w:color w:val="000000"/>
                <w:sz w:val="24"/>
                <w:szCs w:val="24"/>
              </w:rPr>
              <w:t xml:space="preserve"> yastıqJ-201-57. 29332</w:t>
            </w:r>
          </w:p>
        </w:tc>
        <w:tc>
          <w:tcPr>
            <w:tcW w:w="992" w:type="dxa"/>
            <w:tcBorders>
              <w:top w:val="single" w:sz="4" w:space="0" w:color="auto"/>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74</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Sferik</w:t>
            </w:r>
            <w:proofErr w:type="spellEnd"/>
            <w:r>
              <w:rPr>
                <w:rFonts w:ascii="Arial" w:hAnsi="Arial" w:cs="Arial"/>
                <w:color w:val="000000"/>
                <w:sz w:val="24"/>
                <w:szCs w:val="24"/>
              </w:rPr>
              <w:t xml:space="preserve"> yastıqJ-201-58. 29417</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75</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Sferik</w:t>
            </w:r>
            <w:proofErr w:type="spellEnd"/>
            <w:r>
              <w:rPr>
                <w:rFonts w:ascii="Arial" w:hAnsi="Arial" w:cs="Arial"/>
                <w:color w:val="000000"/>
                <w:sz w:val="24"/>
                <w:szCs w:val="24"/>
              </w:rPr>
              <w:t xml:space="preserve"> yastıqJ-201-59. 23040A</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76</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Sferik</w:t>
            </w:r>
            <w:proofErr w:type="spellEnd"/>
            <w:r>
              <w:rPr>
                <w:rFonts w:ascii="Arial" w:hAnsi="Arial" w:cs="Arial"/>
                <w:color w:val="000000"/>
                <w:sz w:val="24"/>
                <w:szCs w:val="24"/>
              </w:rPr>
              <w:t xml:space="preserve"> yastıqJ-201-60. 23032A</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77</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Sferik</w:t>
            </w:r>
            <w:proofErr w:type="spellEnd"/>
            <w:r>
              <w:rPr>
                <w:rFonts w:ascii="Arial" w:hAnsi="Arial" w:cs="Arial"/>
                <w:color w:val="000000"/>
                <w:sz w:val="24"/>
                <w:szCs w:val="24"/>
              </w:rPr>
              <w:t xml:space="preserve"> yastıqJ-201-61. 22324A</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78</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Sferik</w:t>
            </w:r>
            <w:proofErr w:type="spellEnd"/>
            <w:r>
              <w:rPr>
                <w:rFonts w:ascii="Arial" w:hAnsi="Arial" w:cs="Arial"/>
                <w:color w:val="000000"/>
                <w:sz w:val="24"/>
                <w:szCs w:val="24"/>
              </w:rPr>
              <w:t xml:space="preserve"> yastıqJ-201-62. 22318A</w:t>
            </w:r>
          </w:p>
        </w:tc>
        <w:tc>
          <w:tcPr>
            <w:tcW w:w="992" w:type="dxa"/>
            <w:tcBorders>
              <w:top w:val="nil"/>
              <w:left w:val="nil"/>
              <w:bottom w:val="single" w:sz="4" w:space="0" w:color="auto"/>
              <w:right w:val="nil"/>
            </w:tcBorders>
            <w:shd w:val="clear" w:color="auto" w:fill="FFFFFF"/>
            <w:vAlign w:val="center"/>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79</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color w:val="000000"/>
                <w:sz w:val="24"/>
                <w:szCs w:val="24"/>
              </w:rPr>
              <w:t>Yastıq</w:t>
            </w:r>
            <w:proofErr w:type="spellEnd"/>
            <w:r>
              <w:rPr>
                <w:rFonts w:ascii="Arial" w:hAnsi="Arial" w:cs="Arial"/>
                <w:sz w:val="24"/>
                <w:szCs w:val="24"/>
              </w:rPr>
              <w:t xml:space="preserve"> 202</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80</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color w:val="000000"/>
                <w:sz w:val="24"/>
                <w:szCs w:val="24"/>
              </w:rPr>
              <w:t>Yastıq</w:t>
            </w:r>
            <w:proofErr w:type="spellEnd"/>
            <w:r>
              <w:rPr>
                <w:rFonts w:ascii="Arial" w:hAnsi="Arial" w:cs="Arial"/>
                <w:sz w:val="24"/>
                <w:szCs w:val="24"/>
              </w:rPr>
              <w:t xml:space="preserve"> 6204ZZ</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81</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color w:val="000000"/>
                <w:sz w:val="24"/>
                <w:szCs w:val="24"/>
              </w:rPr>
              <w:t>Yastıq</w:t>
            </w:r>
            <w:proofErr w:type="spellEnd"/>
            <w:r>
              <w:rPr>
                <w:rFonts w:ascii="Arial" w:hAnsi="Arial" w:cs="Arial"/>
                <w:sz w:val="24"/>
                <w:szCs w:val="24"/>
              </w:rPr>
              <w:t xml:space="preserve"> 6206 ZZ SKF</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82</w:t>
            </w:r>
          </w:p>
        </w:tc>
        <w:tc>
          <w:tcPr>
            <w:tcW w:w="7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color w:val="000000"/>
                <w:sz w:val="24"/>
                <w:szCs w:val="24"/>
              </w:rPr>
              <w:t>Yastıq</w:t>
            </w:r>
            <w:proofErr w:type="spellEnd"/>
            <w:r>
              <w:rPr>
                <w:rFonts w:ascii="Arial" w:hAnsi="Arial" w:cs="Arial"/>
                <w:sz w:val="24"/>
                <w:szCs w:val="24"/>
              </w:rPr>
              <w:t xml:space="preserve"> 6207-ZZ SKF</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83</w:t>
            </w:r>
          </w:p>
        </w:tc>
        <w:tc>
          <w:tcPr>
            <w:tcW w:w="7263" w:type="dxa"/>
            <w:tcBorders>
              <w:top w:val="single" w:sz="4" w:space="0" w:color="auto"/>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color w:val="000000"/>
                <w:sz w:val="24"/>
                <w:szCs w:val="24"/>
              </w:rPr>
              <w:t>Yastıq</w:t>
            </w:r>
            <w:proofErr w:type="spellEnd"/>
            <w:r>
              <w:rPr>
                <w:rFonts w:ascii="Arial" w:hAnsi="Arial" w:cs="Arial"/>
                <w:sz w:val="24"/>
                <w:szCs w:val="24"/>
              </w:rPr>
              <w:t xml:space="preserve"> 6306</w:t>
            </w:r>
          </w:p>
        </w:tc>
        <w:tc>
          <w:tcPr>
            <w:tcW w:w="992" w:type="dxa"/>
            <w:tcBorders>
              <w:top w:val="single" w:sz="4" w:space="0" w:color="auto"/>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84</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color w:val="000000"/>
                <w:sz w:val="24"/>
                <w:szCs w:val="24"/>
              </w:rPr>
              <w:t>Yastıq</w:t>
            </w:r>
            <w:proofErr w:type="spellEnd"/>
            <w:r>
              <w:rPr>
                <w:rFonts w:ascii="Arial" w:hAnsi="Arial" w:cs="Arial"/>
                <w:sz w:val="24"/>
                <w:szCs w:val="24"/>
              </w:rPr>
              <w:t xml:space="preserve"> 6308 ZZ SKF</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85</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color w:val="000000"/>
                <w:sz w:val="24"/>
                <w:szCs w:val="24"/>
              </w:rPr>
              <w:t>Yastıq</w:t>
            </w:r>
            <w:proofErr w:type="spellEnd"/>
            <w:r>
              <w:rPr>
                <w:rFonts w:ascii="Arial" w:hAnsi="Arial" w:cs="Arial"/>
                <w:sz w:val="24"/>
                <w:szCs w:val="24"/>
              </w:rPr>
              <w:t xml:space="preserve"> 6309-2Z "SKF"</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86</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color w:val="000000"/>
                <w:sz w:val="24"/>
                <w:szCs w:val="24"/>
              </w:rPr>
              <w:t>Yastıq</w:t>
            </w:r>
            <w:proofErr w:type="spellEnd"/>
            <w:r>
              <w:rPr>
                <w:rFonts w:ascii="Arial" w:hAnsi="Arial" w:cs="Arial"/>
                <w:sz w:val="24"/>
                <w:szCs w:val="24"/>
              </w:rPr>
              <w:t xml:space="preserve"> 6310-</w:t>
            </w:r>
            <w:proofErr w:type="gramStart"/>
            <w:r>
              <w:rPr>
                <w:rFonts w:ascii="Arial" w:hAnsi="Arial" w:cs="Arial"/>
                <w:sz w:val="24"/>
                <w:szCs w:val="24"/>
              </w:rPr>
              <w:t>ZZ  SKF</w:t>
            </w:r>
            <w:proofErr w:type="gramEnd"/>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87</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color w:val="000000"/>
                <w:sz w:val="24"/>
                <w:szCs w:val="24"/>
              </w:rPr>
              <w:t>Yastıq</w:t>
            </w:r>
            <w:proofErr w:type="spellEnd"/>
            <w:r>
              <w:rPr>
                <w:rFonts w:ascii="Arial" w:hAnsi="Arial" w:cs="Arial"/>
                <w:sz w:val="24"/>
                <w:szCs w:val="24"/>
              </w:rPr>
              <w:t xml:space="preserve"> 6311 ZZ</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88</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color w:val="000000"/>
                <w:sz w:val="24"/>
                <w:szCs w:val="24"/>
              </w:rPr>
              <w:t>Yastıq</w:t>
            </w:r>
            <w:proofErr w:type="spellEnd"/>
            <w:r>
              <w:rPr>
                <w:rFonts w:ascii="Arial" w:hAnsi="Arial" w:cs="Arial"/>
                <w:sz w:val="24"/>
                <w:szCs w:val="24"/>
              </w:rPr>
              <w:t xml:space="preserve"> 6312 ZZ</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89</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color w:val="000000"/>
                <w:sz w:val="24"/>
                <w:szCs w:val="24"/>
              </w:rPr>
              <w:t>Yastıq</w:t>
            </w:r>
            <w:proofErr w:type="spellEnd"/>
            <w:r>
              <w:rPr>
                <w:rFonts w:ascii="Arial" w:hAnsi="Arial" w:cs="Arial"/>
                <w:sz w:val="24"/>
                <w:szCs w:val="24"/>
              </w:rPr>
              <w:t xml:space="preserve"> 6313 2Z</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lastRenderedPageBreak/>
              <w:t>90</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color w:val="000000"/>
                <w:sz w:val="24"/>
                <w:szCs w:val="24"/>
              </w:rPr>
              <w:t>Yastıq</w:t>
            </w:r>
            <w:proofErr w:type="spellEnd"/>
            <w:r>
              <w:rPr>
                <w:rFonts w:ascii="Arial" w:hAnsi="Arial" w:cs="Arial"/>
                <w:sz w:val="24"/>
                <w:szCs w:val="24"/>
              </w:rPr>
              <w:t xml:space="preserve"> 7305</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91</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Yastıq</w:t>
            </w:r>
            <w:proofErr w:type="spellEnd"/>
            <w:r>
              <w:rPr>
                <w:rFonts w:ascii="Arial" w:hAnsi="Arial" w:cs="Arial"/>
                <w:sz w:val="24"/>
                <w:szCs w:val="24"/>
              </w:rPr>
              <w:t xml:space="preserve"> 6408</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92</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lang w:val="en-US"/>
              </w:rPr>
            </w:pPr>
            <w:proofErr w:type="spellStart"/>
            <w:r>
              <w:rPr>
                <w:rFonts w:ascii="Arial" w:hAnsi="Arial" w:cs="Arial"/>
                <w:sz w:val="24"/>
                <w:szCs w:val="24"/>
                <w:lang w:val="en-US"/>
              </w:rPr>
              <w:t>Yastıq.kod</w:t>
            </w:r>
            <w:proofErr w:type="spellEnd"/>
            <w:r>
              <w:rPr>
                <w:rFonts w:ascii="Arial" w:hAnsi="Arial" w:cs="Arial"/>
                <w:sz w:val="24"/>
                <w:szCs w:val="24"/>
                <w:lang w:val="en-US"/>
              </w:rPr>
              <w:t xml:space="preserve"> 704010.DESMİ S80-70-220 Y/S</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93</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Yastıq</w:t>
            </w:r>
            <w:proofErr w:type="spellEnd"/>
            <w:r>
              <w:rPr>
                <w:rFonts w:ascii="Arial" w:hAnsi="Arial" w:cs="Arial"/>
                <w:sz w:val="24"/>
                <w:szCs w:val="24"/>
              </w:rPr>
              <w:t xml:space="preserve">. </w:t>
            </w:r>
            <w:proofErr w:type="spellStart"/>
            <w:r>
              <w:rPr>
                <w:rFonts w:ascii="Arial" w:hAnsi="Arial" w:cs="Arial"/>
                <w:sz w:val="24"/>
                <w:szCs w:val="24"/>
              </w:rPr>
              <w:t>Kod</w:t>
            </w:r>
            <w:proofErr w:type="spellEnd"/>
            <w:r>
              <w:rPr>
                <w:rFonts w:ascii="Arial" w:hAnsi="Arial" w:cs="Arial"/>
                <w:sz w:val="24"/>
                <w:szCs w:val="24"/>
              </w:rPr>
              <w:t xml:space="preserve"> </w:t>
            </w:r>
            <w:proofErr w:type="gramStart"/>
            <w:r>
              <w:rPr>
                <w:rFonts w:ascii="Arial" w:hAnsi="Arial" w:cs="Arial"/>
                <w:sz w:val="24"/>
                <w:szCs w:val="24"/>
              </w:rPr>
              <w:t>704009  .</w:t>
            </w:r>
            <w:proofErr w:type="gramEnd"/>
            <w:r>
              <w:rPr>
                <w:rFonts w:ascii="Arial" w:hAnsi="Arial" w:cs="Arial"/>
                <w:sz w:val="24"/>
                <w:szCs w:val="24"/>
              </w:rPr>
              <w:t>DESMİ S80-70-220</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94</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r>
              <w:rPr>
                <w:rFonts w:ascii="Arial" w:hAnsi="Arial" w:cs="Arial"/>
                <w:sz w:val="24"/>
                <w:szCs w:val="24"/>
              </w:rPr>
              <w:t>YASTIQ 6202 ZZ</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95</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r>
              <w:rPr>
                <w:rFonts w:ascii="Arial" w:hAnsi="Arial" w:cs="Arial"/>
                <w:sz w:val="24"/>
                <w:szCs w:val="24"/>
              </w:rPr>
              <w:t>YASTIQ 6207</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96</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r>
              <w:rPr>
                <w:rFonts w:ascii="Arial" w:hAnsi="Arial" w:cs="Arial"/>
                <w:sz w:val="24"/>
                <w:szCs w:val="24"/>
              </w:rPr>
              <w:t>YASTIQ 6305</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97</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r>
              <w:rPr>
                <w:rFonts w:ascii="Arial" w:hAnsi="Arial" w:cs="Arial"/>
                <w:sz w:val="24"/>
                <w:szCs w:val="24"/>
              </w:rPr>
              <w:t>YASTIQ 6307 2ZZ</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98</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r>
              <w:rPr>
                <w:rFonts w:ascii="Arial" w:hAnsi="Arial" w:cs="Arial"/>
                <w:sz w:val="24"/>
                <w:szCs w:val="24"/>
              </w:rPr>
              <w:t>YASTIQ 6308 2Z</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99</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r>
              <w:rPr>
                <w:rFonts w:ascii="Arial" w:hAnsi="Arial" w:cs="Arial"/>
                <w:sz w:val="24"/>
                <w:szCs w:val="24"/>
              </w:rPr>
              <w:t>YASTIQ 6309</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100</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r>
              <w:rPr>
                <w:rFonts w:ascii="Arial" w:hAnsi="Arial" w:cs="Arial"/>
                <w:sz w:val="24"/>
                <w:szCs w:val="24"/>
              </w:rPr>
              <w:t>YASTIQ 6310</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101</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r>
              <w:rPr>
                <w:rFonts w:ascii="Arial" w:hAnsi="Arial" w:cs="Arial"/>
                <w:sz w:val="24"/>
                <w:szCs w:val="24"/>
              </w:rPr>
              <w:t>YASTIQ 6312 2Z</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102</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r>
              <w:rPr>
                <w:rFonts w:ascii="Arial" w:hAnsi="Arial" w:cs="Arial"/>
                <w:sz w:val="24"/>
                <w:szCs w:val="24"/>
              </w:rPr>
              <w:t>YASTIQ 6316 C3</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103</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Yastıq</w:t>
            </w:r>
            <w:proofErr w:type="spellEnd"/>
            <w:r>
              <w:rPr>
                <w:rFonts w:ascii="Arial" w:hAnsi="Arial" w:cs="Arial"/>
                <w:sz w:val="24"/>
                <w:szCs w:val="24"/>
              </w:rPr>
              <w:t xml:space="preserve"> 6301</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104</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Yastıq</w:t>
            </w:r>
            <w:proofErr w:type="spellEnd"/>
            <w:r>
              <w:rPr>
                <w:rFonts w:ascii="Arial" w:hAnsi="Arial" w:cs="Arial"/>
                <w:sz w:val="24"/>
                <w:szCs w:val="24"/>
              </w:rPr>
              <w:t xml:space="preserve"> 6406</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105</w:t>
            </w:r>
          </w:p>
        </w:tc>
        <w:tc>
          <w:tcPr>
            <w:tcW w:w="7263" w:type="dxa"/>
            <w:tcBorders>
              <w:top w:val="nil"/>
              <w:left w:val="nil"/>
              <w:bottom w:val="single" w:sz="4" w:space="0" w:color="auto"/>
              <w:right w:val="single" w:sz="4" w:space="0" w:color="auto"/>
            </w:tcBorders>
            <w:noWrap/>
            <w:vAlign w:val="center"/>
            <w:hideMark/>
          </w:tcPr>
          <w:p w:rsidR="00414582" w:rsidRDefault="00414582" w:rsidP="00414582">
            <w:pPr>
              <w:spacing w:after="0" w:line="256" w:lineRule="auto"/>
              <w:rPr>
                <w:rFonts w:ascii="Arial" w:hAnsi="Arial" w:cs="Arial"/>
                <w:sz w:val="24"/>
                <w:szCs w:val="24"/>
              </w:rPr>
            </w:pPr>
            <w:r>
              <w:rPr>
                <w:rFonts w:ascii="Arial" w:hAnsi="Arial" w:cs="Arial"/>
                <w:sz w:val="24"/>
                <w:szCs w:val="24"/>
              </w:rPr>
              <w:t>YASTIQ 6307 SKF</w:t>
            </w:r>
          </w:p>
        </w:tc>
        <w:tc>
          <w:tcPr>
            <w:tcW w:w="992" w:type="dxa"/>
            <w:tcBorders>
              <w:top w:val="nil"/>
              <w:left w:val="nil"/>
              <w:bottom w:val="single" w:sz="4" w:space="0" w:color="auto"/>
              <w:right w:val="nil"/>
            </w:tcBorders>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106</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Yastıq</w:t>
            </w:r>
            <w:proofErr w:type="spellEnd"/>
            <w:r>
              <w:rPr>
                <w:rFonts w:ascii="Arial" w:hAnsi="Arial" w:cs="Arial"/>
                <w:sz w:val="24"/>
                <w:szCs w:val="24"/>
              </w:rPr>
              <w:t xml:space="preserve"> 321</w:t>
            </w:r>
          </w:p>
        </w:tc>
        <w:tc>
          <w:tcPr>
            <w:tcW w:w="992" w:type="dxa"/>
            <w:tcBorders>
              <w:top w:val="nil"/>
              <w:left w:val="nil"/>
              <w:bottom w:val="single" w:sz="4" w:space="0" w:color="auto"/>
              <w:right w:val="nil"/>
            </w:tcBorders>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107</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Yastıq</w:t>
            </w:r>
            <w:proofErr w:type="spellEnd"/>
            <w:r>
              <w:rPr>
                <w:rFonts w:ascii="Arial" w:hAnsi="Arial" w:cs="Arial"/>
                <w:sz w:val="24"/>
                <w:szCs w:val="24"/>
              </w:rPr>
              <w:t xml:space="preserve"> 3N-8463</w:t>
            </w:r>
          </w:p>
        </w:tc>
        <w:tc>
          <w:tcPr>
            <w:tcW w:w="992" w:type="dxa"/>
            <w:tcBorders>
              <w:top w:val="nil"/>
              <w:left w:val="nil"/>
              <w:bottom w:val="single" w:sz="4" w:space="0" w:color="auto"/>
              <w:right w:val="nil"/>
            </w:tcBorders>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108</w:t>
            </w:r>
          </w:p>
        </w:tc>
        <w:tc>
          <w:tcPr>
            <w:tcW w:w="7263" w:type="dxa"/>
            <w:tcBorders>
              <w:top w:val="nil"/>
              <w:left w:val="nil"/>
              <w:bottom w:val="single" w:sz="4" w:space="0" w:color="auto"/>
              <w:right w:val="single" w:sz="4" w:space="0" w:color="auto"/>
            </w:tcBorders>
            <w:shd w:val="clear" w:color="auto" w:fill="FFFFFF"/>
            <w:noWrap/>
            <w:vAlign w:val="bottom"/>
            <w:hideMark/>
          </w:tcPr>
          <w:p w:rsidR="00414582" w:rsidRDefault="00414582" w:rsidP="00414582">
            <w:pPr>
              <w:spacing w:after="0" w:line="256" w:lineRule="auto"/>
              <w:rPr>
                <w:rFonts w:ascii="Arial" w:hAnsi="Arial" w:cs="Arial"/>
                <w:sz w:val="24"/>
                <w:szCs w:val="24"/>
              </w:rPr>
            </w:pPr>
            <w:r>
              <w:rPr>
                <w:rFonts w:ascii="Arial" w:hAnsi="Arial" w:cs="Arial"/>
                <w:sz w:val="24"/>
                <w:szCs w:val="24"/>
              </w:rPr>
              <w:t>YASTIQ 6316 C3</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109</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Yastıq</w:t>
            </w:r>
            <w:proofErr w:type="spellEnd"/>
            <w:r>
              <w:rPr>
                <w:rFonts w:ascii="Arial" w:hAnsi="Arial" w:cs="Arial"/>
                <w:sz w:val="24"/>
                <w:szCs w:val="24"/>
              </w:rPr>
              <w:t xml:space="preserve"> SKF 7330 BCBM</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110</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Bir</w:t>
            </w:r>
            <w:proofErr w:type="spellEnd"/>
            <w:r>
              <w:rPr>
                <w:rFonts w:ascii="Arial" w:hAnsi="Arial" w:cs="Arial"/>
                <w:sz w:val="24"/>
                <w:szCs w:val="24"/>
              </w:rPr>
              <w:t xml:space="preserve"> </w:t>
            </w:r>
            <w:proofErr w:type="spellStart"/>
            <w:r>
              <w:rPr>
                <w:rFonts w:ascii="Arial" w:hAnsi="Arial" w:cs="Arial"/>
                <w:sz w:val="24"/>
                <w:szCs w:val="24"/>
              </w:rPr>
              <w:t>cərgəli</w:t>
            </w:r>
            <w:proofErr w:type="spellEnd"/>
            <w:r>
              <w:rPr>
                <w:rFonts w:ascii="Arial" w:hAnsi="Arial" w:cs="Arial"/>
                <w:sz w:val="24"/>
                <w:szCs w:val="24"/>
              </w:rPr>
              <w:t xml:space="preserve"> </w:t>
            </w:r>
            <w:proofErr w:type="spellStart"/>
            <w:r>
              <w:rPr>
                <w:rFonts w:ascii="Arial" w:hAnsi="Arial" w:cs="Arial"/>
                <w:sz w:val="24"/>
                <w:szCs w:val="24"/>
              </w:rPr>
              <w:t>diyircəkli</w:t>
            </w:r>
            <w:proofErr w:type="spellEnd"/>
            <w:r>
              <w:rPr>
                <w:rFonts w:ascii="Arial" w:hAnsi="Arial" w:cs="Arial"/>
                <w:sz w:val="24"/>
                <w:szCs w:val="24"/>
              </w:rPr>
              <w:t xml:space="preserve"> </w:t>
            </w:r>
            <w:proofErr w:type="spellStart"/>
            <w:r>
              <w:rPr>
                <w:rFonts w:ascii="Arial" w:hAnsi="Arial" w:cs="Arial"/>
                <w:sz w:val="24"/>
                <w:szCs w:val="24"/>
              </w:rPr>
              <w:t>dirək</w:t>
            </w:r>
            <w:proofErr w:type="spellEnd"/>
            <w:r>
              <w:rPr>
                <w:rFonts w:ascii="Arial" w:hAnsi="Arial" w:cs="Arial"/>
                <w:sz w:val="24"/>
                <w:szCs w:val="24"/>
              </w:rPr>
              <w:t xml:space="preserve"> yastığ46330</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111</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Konuslu</w:t>
            </w:r>
            <w:proofErr w:type="spellEnd"/>
            <w:r>
              <w:rPr>
                <w:rFonts w:ascii="Arial" w:hAnsi="Arial" w:cs="Arial"/>
                <w:sz w:val="24"/>
                <w:szCs w:val="24"/>
              </w:rPr>
              <w:t xml:space="preserve"> </w:t>
            </w:r>
            <w:proofErr w:type="spellStart"/>
            <w:r>
              <w:rPr>
                <w:rFonts w:ascii="Arial" w:hAnsi="Arial" w:cs="Arial"/>
                <w:sz w:val="24"/>
                <w:szCs w:val="24"/>
              </w:rPr>
              <w:t>rolikli</w:t>
            </w:r>
            <w:proofErr w:type="spellEnd"/>
            <w:r>
              <w:rPr>
                <w:rFonts w:ascii="Arial" w:hAnsi="Arial" w:cs="Arial"/>
                <w:sz w:val="24"/>
                <w:szCs w:val="24"/>
              </w:rPr>
              <w:t xml:space="preserve"> </w:t>
            </w:r>
            <w:proofErr w:type="spellStart"/>
            <w:r>
              <w:rPr>
                <w:rFonts w:ascii="Arial" w:hAnsi="Arial" w:cs="Arial"/>
                <w:sz w:val="24"/>
                <w:szCs w:val="24"/>
              </w:rPr>
              <w:t>Yastıq</w:t>
            </w:r>
            <w:proofErr w:type="spellEnd"/>
            <w:r>
              <w:rPr>
                <w:rFonts w:ascii="Arial" w:hAnsi="Arial" w:cs="Arial"/>
                <w:sz w:val="24"/>
                <w:szCs w:val="24"/>
              </w:rPr>
              <w:t xml:space="preserve"> 7620</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112</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sz w:val="24"/>
                <w:szCs w:val="24"/>
                <w:lang w:val="en-US"/>
              </w:rPr>
            </w:pPr>
            <w:r>
              <w:rPr>
                <w:rFonts w:ascii="Arial" w:hAnsi="Arial" w:cs="Arial"/>
                <w:sz w:val="24"/>
                <w:szCs w:val="24"/>
                <w:lang w:val="en-US"/>
              </w:rPr>
              <w:t xml:space="preserve">Bir </w:t>
            </w:r>
            <w:proofErr w:type="spellStart"/>
            <w:r>
              <w:rPr>
                <w:rFonts w:ascii="Arial" w:hAnsi="Arial" w:cs="Arial"/>
                <w:sz w:val="24"/>
                <w:szCs w:val="24"/>
                <w:lang w:val="en-US"/>
              </w:rPr>
              <w:t>sıralı</w:t>
            </w:r>
            <w:proofErr w:type="spellEnd"/>
            <w:r>
              <w:rPr>
                <w:rFonts w:ascii="Arial" w:hAnsi="Arial" w:cs="Arial"/>
                <w:sz w:val="24"/>
                <w:szCs w:val="24"/>
                <w:lang w:val="en-US"/>
              </w:rPr>
              <w:t xml:space="preserve"> </w:t>
            </w:r>
            <w:proofErr w:type="spellStart"/>
            <w:r>
              <w:rPr>
                <w:rFonts w:ascii="Arial" w:hAnsi="Arial" w:cs="Arial"/>
                <w:sz w:val="24"/>
                <w:szCs w:val="24"/>
                <w:lang w:val="en-US"/>
              </w:rPr>
              <w:t>silindili</w:t>
            </w:r>
            <w:proofErr w:type="spellEnd"/>
            <w:r>
              <w:rPr>
                <w:rFonts w:ascii="Arial" w:hAnsi="Arial" w:cs="Arial"/>
                <w:sz w:val="24"/>
                <w:szCs w:val="24"/>
                <w:lang w:val="en-US"/>
              </w:rPr>
              <w:t xml:space="preserve"> </w:t>
            </w:r>
            <w:proofErr w:type="spellStart"/>
            <w:r>
              <w:rPr>
                <w:rFonts w:ascii="Arial" w:hAnsi="Arial" w:cs="Arial"/>
                <w:sz w:val="24"/>
                <w:szCs w:val="24"/>
                <w:lang w:val="en-US"/>
              </w:rPr>
              <w:t>rolikli</w:t>
            </w:r>
            <w:proofErr w:type="spellEnd"/>
            <w:r>
              <w:rPr>
                <w:rFonts w:ascii="Arial" w:hAnsi="Arial" w:cs="Arial"/>
                <w:sz w:val="24"/>
                <w:szCs w:val="24"/>
                <w:lang w:val="en-US"/>
              </w:rPr>
              <w:t xml:space="preserve"> </w:t>
            </w:r>
            <w:proofErr w:type="spellStart"/>
            <w:r>
              <w:rPr>
                <w:rFonts w:ascii="Arial" w:hAnsi="Arial" w:cs="Arial"/>
                <w:sz w:val="24"/>
                <w:szCs w:val="24"/>
                <w:lang w:val="en-US"/>
              </w:rPr>
              <w:t>Yastıq</w:t>
            </w:r>
            <w:proofErr w:type="spellEnd"/>
            <w:r>
              <w:rPr>
                <w:rFonts w:ascii="Arial" w:hAnsi="Arial" w:cs="Arial"/>
                <w:sz w:val="24"/>
                <w:szCs w:val="24"/>
                <w:lang w:val="en-US"/>
              </w:rPr>
              <w:t xml:space="preserve">    </w:t>
            </w:r>
            <w:r>
              <w:rPr>
                <w:rFonts w:ascii="Arial" w:hAnsi="Arial" w:cs="Arial"/>
                <w:b/>
                <w:bCs/>
                <w:sz w:val="24"/>
                <w:szCs w:val="24"/>
                <w:lang w:val="en-US"/>
              </w:rPr>
              <w:t>J221</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113</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Konuslu</w:t>
            </w:r>
            <w:proofErr w:type="spellEnd"/>
            <w:r>
              <w:rPr>
                <w:rFonts w:ascii="Arial" w:hAnsi="Arial" w:cs="Arial"/>
                <w:sz w:val="24"/>
                <w:szCs w:val="24"/>
              </w:rPr>
              <w:t xml:space="preserve"> </w:t>
            </w:r>
            <w:proofErr w:type="spellStart"/>
            <w:r>
              <w:rPr>
                <w:rFonts w:ascii="Arial" w:hAnsi="Arial" w:cs="Arial"/>
                <w:sz w:val="24"/>
                <w:szCs w:val="24"/>
              </w:rPr>
              <w:t>rolikli</w:t>
            </w:r>
            <w:proofErr w:type="spellEnd"/>
            <w:r>
              <w:rPr>
                <w:rFonts w:ascii="Arial" w:hAnsi="Arial" w:cs="Arial"/>
                <w:sz w:val="24"/>
                <w:szCs w:val="24"/>
              </w:rPr>
              <w:t xml:space="preserve"> </w:t>
            </w:r>
            <w:proofErr w:type="spellStart"/>
            <w:r>
              <w:rPr>
                <w:rFonts w:ascii="Arial" w:hAnsi="Arial" w:cs="Arial"/>
                <w:sz w:val="24"/>
                <w:szCs w:val="24"/>
              </w:rPr>
              <w:t>Yastıq</w:t>
            </w:r>
            <w:proofErr w:type="spellEnd"/>
            <w:r>
              <w:rPr>
                <w:rFonts w:ascii="Arial" w:hAnsi="Arial" w:cs="Arial"/>
                <w:sz w:val="24"/>
                <w:szCs w:val="24"/>
              </w:rPr>
              <w:t xml:space="preserve"> 7526</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114</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Konuslu</w:t>
            </w:r>
            <w:proofErr w:type="spellEnd"/>
            <w:r>
              <w:rPr>
                <w:rFonts w:ascii="Arial" w:hAnsi="Arial" w:cs="Arial"/>
                <w:sz w:val="24"/>
                <w:szCs w:val="24"/>
              </w:rPr>
              <w:t xml:space="preserve"> </w:t>
            </w:r>
            <w:proofErr w:type="spellStart"/>
            <w:r>
              <w:rPr>
                <w:rFonts w:ascii="Arial" w:hAnsi="Arial" w:cs="Arial"/>
                <w:sz w:val="24"/>
                <w:szCs w:val="24"/>
              </w:rPr>
              <w:t>rolikli</w:t>
            </w:r>
            <w:proofErr w:type="spellEnd"/>
            <w:r>
              <w:rPr>
                <w:rFonts w:ascii="Arial" w:hAnsi="Arial" w:cs="Arial"/>
                <w:sz w:val="24"/>
                <w:szCs w:val="24"/>
              </w:rPr>
              <w:t xml:space="preserve"> </w:t>
            </w:r>
            <w:proofErr w:type="spellStart"/>
            <w:r>
              <w:rPr>
                <w:rFonts w:ascii="Arial" w:hAnsi="Arial" w:cs="Arial"/>
                <w:sz w:val="24"/>
                <w:szCs w:val="24"/>
              </w:rPr>
              <w:t>Yastıq</w:t>
            </w:r>
            <w:proofErr w:type="spellEnd"/>
            <w:r>
              <w:rPr>
                <w:rFonts w:ascii="Arial" w:hAnsi="Arial" w:cs="Arial"/>
                <w:sz w:val="24"/>
                <w:szCs w:val="24"/>
              </w:rPr>
              <w:t xml:space="preserve"> 7313</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115</w:t>
            </w:r>
          </w:p>
        </w:tc>
        <w:tc>
          <w:tcPr>
            <w:tcW w:w="726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sz w:val="24"/>
                <w:szCs w:val="24"/>
                <w:lang w:val="en-US"/>
              </w:rPr>
            </w:pPr>
            <w:proofErr w:type="spellStart"/>
            <w:r>
              <w:rPr>
                <w:rFonts w:ascii="Arial" w:hAnsi="Arial" w:cs="Arial"/>
                <w:sz w:val="24"/>
                <w:szCs w:val="24"/>
                <w:lang w:val="en-US"/>
              </w:rPr>
              <w:t>Diyircəkli</w:t>
            </w:r>
            <w:proofErr w:type="spellEnd"/>
            <w:r>
              <w:rPr>
                <w:rFonts w:ascii="Arial" w:hAnsi="Arial" w:cs="Arial"/>
                <w:sz w:val="24"/>
                <w:szCs w:val="24"/>
                <w:lang w:val="en-US"/>
              </w:rPr>
              <w:t xml:space="preserve"> </w:t>
            </w:r>
            <w:proofErr w:type="spellStart"/>
            <w:r>
              <w:rPr>
                <w:rFonts w:ascii="Arial" w:hAnsi="Arial" w:cs="Arial"/>
                <w:sz w:val="24"/>
                <w:szCs w:val="24"/>
                <w:lang w:val="en-US"/>
              </w:rPr>
              <w:t>yastıq</w:t>
            </w:r>
            <w:proofErr w:type="spellEnd"/>
            <w:r>
              <w:rPr>
                <w:rFonts w:ascii="Arial" w:hAnsi="Arial" w:cs="Arial"/>
                <w:sz w:val="24"/>
                <w:szCs w:val="24"/>
                <w:lang w:val="en-US"/>
              </w:rPr>
              <w:t xml:space="preserve"> NU1007.Standart; DİN5412</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116</w:t>
            </w:r>
          </w:p>
        </w:tc>
        <w:tc>
          <w:tcPr>
            <w:tcW w:w="7263" w:type="dxa"/>
            <w:tcBorders>
              <w:top w:val="single" w:sz="4" w:space="0" w:color="auto"/>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sz w:val="24"/>
                <w:szCs w:val="24"/>
                <w:lang w:val="en-US"/>
              </w:rPr>
            </w:pPr>
            <w:proofErr w:type="spellStart"/>
            <w:r>
              <w:rPr>
                <w:rFonts w:ascii="Arial" w:hAnsi="Arial" w:cs="Arial"/>
                <w:sz w:val="24"/>
                <w:szCs w:val="24"/>
                <w:lang w:val="en-US"/>
              </w:rPr>
              <w:t>Diyircəkli</w:t>
            </w:r>
            <w:proofErr w:type="spellEnd"/>
            <w:r>
              <w:rPr>
                <w:rFonts w:ascii="Arial" w:hAnsi="Arial" w:cs="Arial"/>
                <w:sz w:val="24"/>
                <w:szCs w:val="24"/>
                <w:lang w:val="en-US"/>
              </w:rPr>
              <w:t xml:space="preserve"> </w:t>
            </w:r>
            <w:proofErr w:type="spellStart"/>
            <w:r>
              <w:rPr>
                <w:rFonts w:ascii="Arial" w:hAnsi="Arial" w:cs="Arial"/>
                <w:sz w:val="24"/>
                <w:szCs w:val="24"/>
                <w:lang w:val="en-US"/>
              </w:rPr>
              <w:t>yastıq</w:t>
            </w:r>
            <w:proofErr w:type="spellEnd"/>
            <w:r>
              <w:rPr>
                <w:rFonts w:ascii="Arial" w:hAnsi="Arial" w:cs="Arial"/>
                <w:sz w:val="24"/>
                <w:szCs w:val="24"/>
                <w:lang w:val="en-US"/>
              </w:rPr>
              <w:t xml:space="preserve"> 6007J.Standart; DİN625</w:t>
            </w:r>
          </w:p>
        </w:tc>
        <w:tc>
          <w:tcPr>
            <w:tcW w:w="992" w:type="dxa"/>
            <w:tcBorders>
              <w:top w:val="single" w:sz="4" w:space="0" w:color="auto"/>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117</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Rol.yast.iki</w:t>
            </w:r>
            <w:proofErr w:type="spellEnd"/>
            <w:r>
              <w:rPr>
                <w:rFonts w:ascii="Arial" w:hAnsi="Arial" w:cs="Arial"/>
                <w:color w:val="000000"/>
                <w:sz w:val="24"/>
                <w:szCs w:val="24"/>
              </w:rPr>
              <w:t xml:space="preserve"> </w:t>
            </w:r>
            <w:proofErr w:type="spellStart"/>
            <w:r>
              <w:rPr>
                <w:rFonts w:ascii="Arial" w:hAnsi="Arial" w:cs="Arial"/>
                <w:color w:val="000000"/>
                <w:sz w:val="24"/>
                <w:szCs w:val="24"/>
              </w:rPr>
              <w:t>sıralı</w:t>
            </w:r>
            <w:proofErr w:type="spellEnd"/>
            <w:r>
              <w:rPr>
                <w:rFonts w:ascii="Arial" w:hAnsi="Arial" w:cs="Arial"/>
                <w:color w:val="000000"/>
                <w:sz w:val="24"/>
                <w:szCs w:val="24"/>
              </w:rPr>
              <w:t xml:space="preserve"> N-3003148QOCT5721-57</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118</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Rol.yastıq</w:t>
            </w:r>
            <w:proofErr w:type="spellEnd"/>
            <w:r>
              <w:rPr>
                <w:rFonts w:ascii="Arial" w:hAnsi="Arial" w:cs="Arial"/>
                <w:color w:val="000000"/>
                <w:sz w:val="24"/>
                <w:szCs w:val="24"/>
              </w:rPr>
              <w:t xml:space="preserve"> </w:t>
            </w:r>
            <w:proofErr w:type="spellStart"/>
            <w:r>
              <w:rPr>
                <w:rFonts w:ascii="Arial" w:hAnsi="Arial" w:cs="Arial"/>
                <w:color w:val="000000"/>
                <w:sz w:val="24"/>
                <w:szCs w:val="24"/>
              </w:rPr>
              <w:t>iki</w:t>
            </w:r>
            <w:proofErr w:type="spellEnd"/>
            <w:r>
              <w:rPr>
                <w:rFonts w:ascii="Arial" w:hAnsi="Arial" w:cs="Arial"/>
                <w:color w:val="000000"/>
                <w:sz w:val="24"/>
                <w:szCs w:val="24"/>
              </w:rPr>
              <w:t xml:space="preserve"> </w:t>
            </w:r>
            <w:proofErr w:type="spellStart"/>
            <w:r>
              <w:rPr>
                <w:rFonts w:ascii="Arial" w:hAnsi="Arial" w:cs="Arial"/>
                <w:color w:val="000000"/>
                <w:sz w:val="24"/>
                <w:szCs w:val="24"/>
              </w:rPr>
              <w:t>sıralı</w:t>
            </w:r>
            <w:proofErr w:type="spellEnd"/>
            <w:r>
              <w:rPr>
                <w:rFonts w:ascii="Arial" w:hAnsi="Arial" w:cs="Arial"/>
                <w:color w:val="000000"/>
                <w:sz w:val="24"/>
                <w:szCs w:val="24"/>
              </w:rPr>
              <w:t xml:space="preserve"> N-13520QOCT5721-57</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119</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Rol.yastıq</w:t>
            </w:r>
            <w:proofErr w:type="spellEnd"/>
            <w:r>
              <w:rPr>
                <w:rFonts w:ascii="Arial" w:hAnsi="Arial" w:cs="Arial"/>
                <w:color w:val="000000"/>
                <w:sz w:val="24"/>
                <w:szCs w:val="24"/>
              </w:rPr>
              <w:t xml:space="preserve"> </w:t>
            </w:r>
            <w:proofErr w:type="spellStart"/>
            <w:r>
              <w:rPr>
                <w:rFonts w:ascii="Arial" w:hAnsi="Arial" w:cs="Arial"/>
                <w:color w:val="000000"/>
                <w:sz w:val="24"/>
                <w:szCs w:val="24"/>
              </w:rPr>
              <w:t>iki</w:t>
            </w:r>
            <w:proofErr w:type="spellEnd"/>
            <w:r>
              <w:rPr>
                <w:rFonts w:ascii="Arial" w:hAnsi="Arial" w:cs="Arial"/>
                <w:color w:val="000000"/>
                <w:sz w:val="24"/>
                <w:szCs w:val="24"/>
              </w:rPr>
              <w:t xml:space="preserve"> </w:t>
            </w:r>
            <w:proofErr w:type="spellStart"/>
            <w:r>
              <w:rPr>
                <w:rFonts w:ascii="Arial" w:hAnsi="Arial" w:cs="Arial"/>
                <w:color w:val="000000"/>
                <w:sz w:val="24"/>
                <w:szCs w:val="24"/>
              </w:rPr>
              <w:t>sıralı</w:t>
            </w:r>
            <w:proofErr w:type="spellEnd"/>
            <w:r>
              <w:rPr>
                <w:rFonts w:ascii="Arial" w:hAnsi="Arial" w:cs="Arial"/>
                <w:color w:val="000000"/>
                <w:sz w:val="24"/>
                <w:szCs w:val="24"/>
              </w:rPr>
              <w:t xml:space="preserve"> N-3614 QOCT5721-57</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120</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2316</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121</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2317</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122</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8108</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123</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3003156</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124</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46215</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125</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lang w:val="en-US"/>
              </w:rPr>
            </w:pPr>
            <w:proofErr w:type="spellStart"/>
            <w:r>
              <w:rPr>
                <w:rFonts w:ascii="Arial" w:hAnsi="Arial" w:cs="Arial"/>
                <w:color w:val="000000"/>
                <w:sz w:val="24"/>
                <w:szCs w:val="24"/>
                <w:lang w:val="en-US"/>
              </w:rPr>
              <w:t>Radiall-dayaq</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dirək</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rolikli</w:t>
            </w:r>
            <w:proofErr w:type="spellEnd"/>
            <w:r>
              <w:rPr>
                <w:rFonts w:ascii="Arial" w:hAnsi="Arial" w:cs="Arial"/>
                <w:color w:val="000000"/>
                <w:sz w:val="24"/>
                <w:szCs w:val="24"/>
                <w:lang w:val="en-US"/>
              </w:rPr>
              <w:t xml:space="preserve"> yast.1656248</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126</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Bir</w:t>
            </w:r>
            <w:proofErr w:type="spellEnd"/>
            <w:r>
              <w:rPr>
                <w:rFonts w:ascii="Arial" w:hAnsi="Arial" w:cs="Arial"/>
                <w:color w:val="000000"/>
                <w:sz w:val="24"/>
                <w:szCs w:val="24"/>
              </w:rPr>
              <w:t xml:space="preserve"> </w:t>
            </w:r>
            <w:proofErr w:type="spellStart"/>
            <w:r>
              <w:rPr>
                <w:rFonts w:ascii="Arial" w:hAnsi="Arial" w:cs="Arial"/>
                <w:color w:val="000000"/>
                <w:sz w:val="24"/>
                <w:szCs w:val="24"/>
              </w:rPr>
              <w:t>sıralı</w:t>
            </w:r>
            <w:proofErr w:type="spellEnd"/>
            <w:r>
              <w:rPr>
                <w:rFonts w:ascii="Arial" w:hAnsi="Arial" w:cs="Arial"/>
                <w:color w:val="000000"/>
                <w:sz w:val="24"/>
                <w:szCs w:val="24"/>
              </w:rPr>
              <w:t xml:space="preserve"> </w:t>
            </w:r>
            <w:proofErr w:type="spellStart"/>
            <w:r>
              <w:rPr>
                <w:rFonts w:ascii="Arial" w:hAnsi="Arial" w:cs="Arial"/>
                <w:color w:val="000000"/>
                <w:sz w:val="24"/>
                <w:szCs w:val="24"/>
              </w:rPr>
              <w:t>dayaq</w:t>
            </w:r>
            <w:proofErr w:type="spellEnd"/>
            <w:r>
              <w:rPr>
                <w:rFonts w:ascii="Arial" w:hAnsi="Arial" w:cs="Arial"/>
                <w:color w:val="000000"/>
                <w:sz w:val="24"/>
                <w:szCs w:val="24"/>
              </w:rPr>
              <w:t xml:space="preserve"> </w:t>
            </w:r>
            <w:proofErr w:type="spellStart"/>
            <w:r>
              <w:rPr>
                <w:rFonts w:ascii="Arial" w:hAnsi="Arial" w:cs="Arial"/>
                <w:color w:val="000000"/>
                <w:sz w:val="24"/>
                <w:szCs w:val="24"/>
              </w:rPr>
              <w:t>dirək</w:t>
            </w:r>
            <w:proofErr w:type="spellEnd"/>
            <w:r>
              <w:rPr>
                <w:rFonts w:ascii="Arial" w:hAnsi="Arial" w:cs="Arial"/>
                <w:color w:val="000000"/>
                <w:sz w:val="24"/>
                <w:szCs w:val="24"/>
              </w:rPr>
              <w:t xml:space="preserve"> </w:t>
            </w:r>
            <w:proofErr w:type="spellStart"/>
            <w:r>
              <w:rPr>
                <w:rFonts w:ascii="Arial" w:hAnsi="Arial" w:cs="Arial"/>
                <w:color w:val="000000"/>
                <w:sz w:val="24"/>
                <w:szCs w:val="24"/>
              </w:rPr>
              <w:t>rolikli</w:t>
            </w:r>
            <w:proofErr w:type="spellEnd"/>
            <w:r>
              <w:rPr>
                <w:rFonts w:ascii="Arial" w:hAnsi="Arial" w:cs="Arial"/>
                <w:color w:val="000000"/>
                <w:sz w:val="24"/>
                <w:szCs w:val="24"/>
              </w:rPr>
              <w:t xml:space="preserve"> yast.8322</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127</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İki</w:t>
            </w:r>
            <w:proofErr w:type="spellEnd"/>
            <w:r>
              <w:rPr>
                <w:rFonts w:ascii="Arial" w:hAnsi="Arial" w:cs="Arial"/>
                <w:color w:val="000000"/>
                <w:sz w:val="24"/>
                <w:szCs w:val="24"/>
              </w:rPr>
              <w:t xml:space="preserve"> </w:t>
            </w:r>
            <w:proofErr w:type="spellStart"/>
            <w:r>
              <w:rPr>
                <w:rFonts w:ascii="Arial" w:hAnsi="Arial" w:cs="Arial"/>
                <w:color w:val="000000"/>
                <w:sz w:val="24"/>
                <w:szCs w:val="24"/>
              </w:rPr>
              <w:t>sıralı</w:t>
            </w:r>
            <w:proofErr w:type="spellEnd"/>
            <w:r>
              <w:rPr>
                <w:rFonts w:ascii="Arial" w:hAnsi="Arial" w:cs="Arial"/>
                <w:color w:val="000000"/>
                <w:sz w:val="24"/>
                <w:szCs w:val="24"/>
              </w:rPr>
              <w:t xml:space="preserve"> </w:t>
            </w:r>
            <w:proofErr w:type="spellStart"/>
            <w:r>
              <w:rPr>
                <w:rFonts w:ascii="Arial" w:hAnsi="Arial" w:cs="Arial"/>
                <w:color w:val="000000"/>
                <w:sz w:val="24"/>
                <w:szCs w:val="24"/>
              </w:rPr>
              <w:t>yatıq</w:t>
            </w:r>
            <w:proofErr w:type="spellEnd"/>
            <w:r>
              <w:rPr>
                <w:rFonts w:ascii="Arial" w:hAnsi="Arial" w:cs="Arial"/>
                <w:color w:val="000000"/>
                <w:sz w:val="24"/>
                <w:szCs w:val="24"/>
              </w:rPr>
              <w:t xml:space="preserve"> N</w:t>
            </w:r>
            <w:proofErr w:type="gramStart"/>
            <w:r>
              <w:rPr>
                <w:rFonts w:ascii="Arial" w:hAnsi="Arial" w:cs="Arial"/>
                <w:color w:val="000000"/>
                <w:sz w:val="24"/>
                <w:szCs w:val="24"/>
              </w:rPr>
              <w:t>3624  QOST</w:t>
            </w:r>
            <w:proofErr w:type="gramEnd"/>
            <w:r>
              <w:rPr>
                <w:rFonts w:ascii="Arial" w:hAnsi="Arial" w:cs="Arial"/>
                <w:color w:val="000000"/>
                <w:sz w:val="24"/>
                <w:szCs w:val="24"/>
              </w:rPr>
              <w:t xml:space="preserve"> 57-24-57</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128</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3618</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129</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Bir</w:t>
            </w:r>
            <w:proofErr w:type="spellEnd"/>
            <w:r>
              <w:rPr>
                <w:rFonts w:ascii="Arial" w:hAnsi="Arial" w:cs="Arial"/>
                <w:color w:val="000000"/>
                <w:sz w:val="24"/>
                <w:szCs w:val="24"/>
              </w:rPr>
              <w:t xml:space="preserve"> </w:t>
            </w:r>
            <w:proofErr w:type="spellStart"/>
            <w:r>
              <w:rPr>
                <w:rFonts w:ascii="Arial" w:hAnsi="Arial" w:cs="Arial"/>
                <w:color w:val="000000"/>
                <w:sz w:val="24"/>
                <w:szCs w:val="24"/>
              </w:rPr>
              <w:t>sıralı</w:t>
            </w:r>
            <w:proofErr w:type="spellEnd"/>
            <w:r>
              <w:rPr>
                <w:rFonts w:ascii="Arial" w:hAnsi="Arial" w:cs="Arial"/>
                <w:color w:val="000000"/>
                <w:sz w:val="24"/>
                <w:szCs w:val="24"/>
              </w:rPr>
              <w:t xml:space="preserve"> </w:t>
            </w:r>
            <w:proofErr w:type="spellStart"/>
            <w:r>
              <w:rPr>
                <w:rFonts w:ascii="Arial" w:hAnsi="Arial" w:cs="Arial"/>
                <w:color w:val="000000"/>
                <w:sz w:val="24"/>
                <w:szCs w:val="24"/>
              </w:rPr>
              <w:t>dayaq</w:t>
            </w:r>
            <w:proofErr w:type="spellEnd"/>
            <w:r>
              <w:rPr>
                <w:rFonts w:ascii="Arial" w:hAnsi="Arial" w:cs="Arial"/>
                <w:color w:val="000000"/>
                <w:sz w:val="24"/>
                <w:szCs w:val="24"/>
              </w:rPr>
              <w:t xml:space="preserve"> </w:t>
            </w:r>
            <w:proofErr w:type="spellStart"/>
            <w:r>
              <w:rPr>
                <w:rFonts w:ascii="Arial" w:hAnsi="Arial" w:cs="Arial"/>
                <w:color w:val="000000"/>
                <w:sz w:val="24"/>
                <w:szCs w:val="24"/>
              </w:rPr>
              <w:t>dirək</w:t>
            </w:r>
            <w:proofErr w:type="spellEnd"/>
            <w:r>
              <w:rPr>
                <w:rFonts w:ascii="Arial" w:hAnsi="Arial" w:cs="Arial"/>
                <w:color w:val="000000"/>
                <w:sz w:val="24"/>
                <w:szCs w:val="24"/>
              </w:rPr>
              <w:t xml:space="preserve"> </w:t>
            </w:r>
            <w:proofErr w:type="spellStart"/>
            <w:r>
              <w:rPr>
                <w:rFonts w:ascii="Arial" w:hAnsi="Arial" w:cs="Arial"/>
                <w:color w:val="000000"/>
                <w:sz w:val="24"/>
                <w:szCs w:val="24"/>
              </w:rPr>
              <w:t>rolik</w:t>
            </w:r>
            <w:proofErr w:type="spellEnd"/>
            <w:r>
              <w:rPr>
                <w:rFonts w:ascii="Arial" w:hAnsi="Arial" w:cs="Arial"/>
                <w:color w:val="000000"/>
                <w:sz w:val="24"/>
                <w:szCs w:val="24"/>
              </w:rPr>
              <w:t>. yast.81401</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130</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Bir</w:t>
            </w:r>
            <w:proofErr w:type="spellEnd"/>
            <w:r>
              <w:rPr>
                <w:rFonts w:ascii="Arial" w:hAnsi="Arial" w:cs="Arial"/>
                <w:color w:val="000000"/>
                <w:sz w:val="24"/>
                <w:szCs w:val="24"/>
              </w:rPr>
              <w:t xml:space="preserve"> </w:t>
            </w:r>
            <w:proofErr w:type="spellStart"/>
            <w:r>
              <w:rPr>
                <w:rFonts w:ascii="Arial" w:hAnsi="Arial" w:cs="Arial"/>
                <w:color w:val="000000"/>
                <w:sz w:val="24"/>
                <w:szCs w:val="24"/>
              </w:rPr>
              <w:t>sıralı</w:t>
            </w:r>
            <w:proofErr w:type="spellEnd"/>
            <w:r>
              <w:rPr>
                <w:rFonts w:ascii="Arial" w:hAnsi="Arial" w:cs="Arial"/>
                <w:color w:val="000000"/>
                <w:sz w:val="24"/>
                <w:szCs w:val="24"/>
              </w:rPr>
              <w:t xml:space="preserve"> </w:t>
            </w:r>
            <w:proofErr w:type="spellStart"/>
            <w:r>
              <w:rPr>
                <w:rFonts w:ascii="Arial" w:hAnsi="Arial" w:cs="Arial"/>
                <w:color w:val="000000"/>
                <w:sz w:val="24"/>
                <w:szCs w:val="24"/>
              </w:rPr>
              <w:t>dayaq</w:t>
            </w:r>
            <w:proofErr w:type="spellEnd"/>
            <w:r>
              <w:rPr>
                <w:rFonts w:ascii="Arial" w:hAnsi="Arial" w:cs="Arial"/>
                <w:color w:val="000000"/>
                <w:sz w:val="24"/>
                <w:szCs w:val="24"/>
              </w:rPr>
              <w:t xml:space="preserve"> </w:t>
            </w:r>
            <w:proofErr w:type="spellStart"/>
            <w:r>
              <w:rPr>
                <w:rFonts w:ascii="Arial" w:hAnsi="Arial" w:cs="Arial"/>
                <w:color w:val="000000"/>
                <w:sz w:val="24"/>
                <w:szCs w:val="24"/>
              </w:rPr>
              <w:t>dirək</w:t>
            </w:r>
            <w:proofErr w:type="spellEnd"/>
            <w:r>
              <w:rPr>
                <w:rFonts w:ascii="Arial" w:hAnsi="Arial" w:cs="Arial"/>
                <w:color w:val="000000"/>
                <w:sz w:val="24"/>
                <w:szCs w:val="24"/>
              </w:rPr>
              <w:t xml:space="preserve"> </w:t>
            </w:r>
            <w:proofErr w:type="spellStart"/>
            <w:r>
              <w:rPr>
                <w:rFonts w:ascii="Arial" w:hAnsi="Arial" w:cs="Arial"/>
                <w:color w:val="000000"/>
                <w:sz w:val="24"/>
                <w:szCs w:val="24"/>
              </w:rPr>
              <w:t>rolik</w:t>
            </w:r>
            <w:proofErr w:type="spellEnd"/>
            <w:r>
              <w:rPr>
                <w:rFonts w:ascii="Arial" w:hAnsi="Arial" w:cs="Arial"/>
                <w:color w:val="000000"/>
                <w:sz w:val="24"/>
                <w:szCs w:val="24"/>
              </w:rPr>
              <w:t>. yast.7224</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131</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3532</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132</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proofErr w:type="gramStart"/>
            <w:r>
              <w:rPr>
                <w:rFonts w:ascii="Arial" w:hAnsi="Arial" w:cs="Arial"/>
                <w:color w:val="000000"/>
                <w:sz w:val="24"/>
                <w:szCs w:val="24"/>
              </w:rPr>
              <w:t>Rol.çəll.radiallı</w:t>
            </w:r>
            <w:proofErr w:type="spellEnd"/>
            <w:proofErr w:type="gramEnd"/>
            <w:r>
              <w:rPr>
                <w:rFonts w:ascii="Arial" w:hAnsi="Arial" w:cs="Arial"/>
                <w:color w:val="000000"/>
                <w:sz w:val="24"/>
                <w:szCs w:val="24"/>
              </w:rPr>
              <w:t xml:space="preserve"> yas.22212 PN-75M-86240</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133</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22216</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134</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22230</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135</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Ucu</w:t>
            </w:r>
            <w:proofErr w:type="spellEnd"/>
            <w:r>
              <w:rPr>
                <w:rFonts w:ascii="Arial" w:hAnsi="Arial" w:cs="Arial"/>
                <w:color w:val="000000"/>
                <w:sz w:val="24"/>
                <w:szCs w:val="24"/>
              </w:rPr>
              <w:t xml:space="preserve"> </w:t>
            </w:r>
            <w:proofErr w:type="gramStart"/>
            <w:r>
              <w:rPr>
                <w:rFonts w:ascii="Arial" w:hAnsi="Arial" w:cs="Arial"/>
                <w:color w:val="000000"/>
                <w:sz w:val="24"/>
                <w:szCs w:val="24"/>
              </w:rPr>
              <w:t>yas.şarik.dir.yast</w:t>
            </w:r>
            <w:proofErr w:type="gramEnd"/>
            <w:r>
              <w:rPr>
                <w:rFonts w:ascii="Arial" w:hAnsi="Arial" w:cs="Arial"/>
                <w:color w:val="000000"/>
                <w:sz w:val="24"/>
                <w:szCs w:val="24"/>
              </w:rPr>
              <w:t>.6215PN-79-M-86100</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136</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r>
              <w:rPr>
                <w:rFonts w:ascii="Arial" w:hAnsi="Arial" w:cs="Arial"/>
                <w:color w:val="000000"/>
                <w:sz w:val="24"/>
                <w:szCs w:val="24"/>
              </w:rPr>
              <w:t>YASTIQ 29320 EM FAQ</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137</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23412EØ60X130X42mm</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lastRenderedPageBreak/>
              <w:t>138</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23026</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139</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31322N SKF</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140</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31319SKF</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141</w:t>
            </w:r>
          </w:p>
        </w:tc>
        <w:tc>
          <w:tcPr>
            <w:tcW w:w="7263" w:type="dxa"/>
            <w:tcBorders>
              <w:top w:val="nil"/>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Yastıq</w:t>
            </w:r>
            <w:proofErr w:type="spellEnd"/>
            <w:r>
              <w:rPr>
                <w:rFonts w:ascii="Arial" w:hAnsi="Arial" w:cs="Arial"/>
                <w:color w:val="000000"/>
                <w:sz w:val="24"/>
                <w:szCs w:val="24"/>
              </w:rPr>
              <w:t xml:space="preserve"> 24122 SKF</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Times New Roman" w:hAnsi="Times New Roman" w:cs="Times New Roman"/>
                <w:sz w:val="28"/>
                <w:szCs w:val="28"/>
                <w:vertAlign w:val="superscript"/>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nil"/>
              <w:right w:val="single" w:sz="4" w:space="0" w:color="auto"/>
            </w:tcBorders>
            <w:vAlign w:val="center"/>
            <w:hideMark/>
          </w:tcPr>
          <w:p w:rsidR="00414582" w:rsidRDefault="00414582" w:rsidP="00414582">
            <w:pPr>
              <w:spacing w:after="0" w:line="256" w:lineRule="auto"/>
              <w:jc w:val="center"/>
              <w:rPr>
                <w:rFonts w:ascii="Arial" w:hAnsi="Arial" w:cs="Arial"/>
                <w:b/>
                <w:bCs/>
                <w:color w:val="000000"/>
                <w:sz w:val="24"/>
                <w:szCs w:val="24"/>
              </w:rPr>
            </w:pPr>
            <w:r>
              <w:rPr>
                <w:rFonts w:ascii="Arial" w:hAnsi="Arial" w:cs="Arial"/>
                <w:b/>
                <w:bCs/>
                <w:color w:val="000000"/>
                <w:sz w:val="24"/>
                <w:szCs w:val="24"/>
              </w:rPr>
              <w:t> </w:t>
            </w:r>
          </w:p>
        </w:tc>
        <w:tc>
          <w:tcPr>
            <w:tcW w:w="7263" w:type="dxa"/>
            <w:tcBorders>
              <w:top w:val="nil"/>
              <w:left w:val="nil"/>
              <w:bottom w:val="nil"/>
              <w:right w:val="single" w:sz="4" w:space="0" w:color="auto"/>
            </w:tcBorders>
            <w:vAlign w:val="center"/>
            <w:hideMark/>
          </w:tcPr>
          <w:p w:rsidR="00414582" w:rsidRDefault="00414582" w:rsidP="00414582">
            <w:pPr>
              <w:spacing w:after="0" w:line="256" w:lineRule="auto"/>
              <w:jc w:val="center"/>
              <w:rPr>
                <w:rFonts w:ascii="Arial" w:hAnsi="Arial" w:cs="Arial"/>
                <w:b/>
                <w:bCs/>
                <w:color w:val="000000"/>
                <w:sz w:val="24"/>
                <w:szCs w:val="24"/>
              </w:rPr>
            </w:pPr>
            <w:proofErr w:type="spellStart"/>
            <w:proofErr w:type="gramStart"/>
            <w:r>
              <w:rPr>
                <w:rFonts w:ascii="Arial" w:hAnsi="Arial" w:cs="Arial"/>
                <w:b/>
                <w:bCs/>
                <w:color w:val="000000"/>
                <w:sz w:val="24"/>
                <w:szCs w:val="24"/>
              </w:rPr>
              <w:t>Dəniz</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Nəqliyyat</w:t>
            </w:r>
            <w:proofErr w:type="spellEnd"/>
            <w:proofErr w:type="gramEnd"/>
            <w:r>
              <w:rPr>
                <w:rFonts w:ascii="Arial" w:hAnsi="Arial" w:cs="Arial"/>
                <w:b/>
                <w:bCs/>
                <w:color w:val="000000"/>
                <w:sz w:val="24"/>
                <w:szCs w:val="24"/>
              </w:rPr>
              <w:t xml:space="preserve">  </w:t>
            </w:r>
            <w:proofErr w:type="spellStart"/>
            <w:r>
              <w:rPr>
                <w:rFonts w:ascii="Arial" w:hAnsi="Arial" w:cs="Arial"/>
                <w:b/>
                <w:bCs/>
                <w:color w:val="000000"/>
                <w:sz w:val="24"/>
                <w:szCs w:val="24"/>
              </w:rPr>
              <w:t>Donanması</w:t>
            </w:r>
            <w:proofErr w:type="spellEnd"/>
          </w:p>
        </w:tc>
        <w:tc>
          <w:tcPr>
            <w:tcW w:w="992" w:type="dxa"/>
            <w:hideMark/>
          </w:tcPr>
          <w:p w:rsidR="00414582" w:rsidRDefault="00414582" w:rsidP="00414582">
            <w:pPr>
              <w:spacing w:after="0" w:line="256" w:lineRule="auto"/>
              <w:jc w:val="center"/>
              <w:rPr>
                <w:rFonts w:ascii="Arial" w:hAnsi="Arial" w:cs="Arial"/>
                <w:b/>
                <w:bCs/>
                <w:color w:val="000000"/>
                <w:sz w:val="24"/>
                <w:szCs w:val="24"/>
              </w:rPr>
            </w:pPr>
            <w:r>
              <w:rPr>
                <w:rFonts w:ascii="Arial" w:hAnsi="Arial" w:cs="Arial"/>
                <w:b/>
                <w:bCs/>
                <w:color w:val="000000"/>
                <w:sz w:val="24"/>
                <w:szCs w:val="24"/>
              </w:rPr>
              <w:t> </w:t>
            </w:r>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 </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1</w:t>
            </w:r>
          </w:p>
        </w:tc>
        <w:tc>
          <w:tcPr>
            <w:tcW w:w="7263" w:type="dxa"/>
            <w:tcBorders>
              <w:top w:val="single" w:sz="4" w:space="0" w:color="auto"/>
              <w:left w:val="nil"/>
              <w:bottom w:val="single" w:sz="4" w:space="0" w:color="auto"/>
              <w:right w:val="single" w:sz="4" w:space="0" w:color="auto"/>
            </w:tcBorders>
            <w:noWrap/>
            <w:vAlign w:val="bottom"/>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Yastıq</w:t>
            </w:r>
            <w:proofErr w:type="spellEnd"/>
            <w:r>
              <w:rPr>
                <w:rFonts w:ascii="Arial" w:hAnsi="Arial" w:cs="Arial"/>
                <w:sz w:val="24"/>
                <w:szCs w:val="24"/>
              </w:rPr>
              <w:t xml:space="preserve"> 6004</w:t>
            </w:r>
          </w:p>
        </w:tc>
        <w:tc>
          <w:tcPr>
            <w:tcW w:w="992" w:type="dxa"/>
            <w:tcBorders>
              <w:top w:val="single" w:sz="4" w:space="0" w:color="auto"/>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2</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6205</w:t>
            </w:r>
            <w:proofErr w:type="gramEnd"/>
            <w:r>
              <w:rPr>
                <w:rFonts w:ascii="Arial" w:hAnsi="Arial" w:cs="Arial"/>
                <w:sz w:val="24"/>
                <w:szCs w:val="24"/>
              </w:rPr>
              <w:t xml:space="preserve">  </w:t>
            </w:r>
            <w:proofErr w:type="spellStart"/>
            <w:r>
              <w:rPr>
                <w:rFonts w:ascii="Arial" w:hAnsi="Arial" w:cs="Arial"/>
                <w:sz w:val="24"/>
                <w:szCs w:val="24"/>
              </w:rPr>
              <w:t>zz</w:t>
            </w:r>
            <w:proofErr w:type="spell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3</w:t>
            </w:r>
          </w:p>
        </w:tc>
        <w:tc>
          <w:tcPr>
            <w:tcW w:w="7263" w:type="dxa"/>
            <w:tcBorders>
              <w:top w:val="nil"/>
              <w:left w:val="nil"/>
              <w:bottom w:val="single" w:sz="4" w:space="0" w:color="auto"/>
              <w:right w:val="single" w:sz="4" w:space="0" w:color="auto"/>
            </w:tcBorders>
            <w:shd w:val="clear" w:color="auto" w:fill="FFFFFF"/>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6206</w:t>
            </w:r>
            <w:proofErr w:type="gramEnd"/>
            <w:r>
              <w:rPr>
                <w:rFonts w:ascii="Arial" w:hAnsi="Arial" w:cs="Arial"/>
                <w:sz w:val="24"/>
                <w:szCs w:val="24"/>
              </w:rPr>
              <w:t xml:space="preserve"> CS</w:t>
            </w:r>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4</w:t>
            </w:r>
          </w:p>
        </w:tc>
        <w:tc>
          <w:tcPr>
            <w:tcW w:w="7263" w:type="dxa"/>
            <w:tcBorders>
              <w:top w:val="nil"/>
              <w:left w:val="nil"/>
              <w:bottom w:val="single" w:sz="4" w:space="0" w:color="auto"/>
              <w:right w:val="single" w:sz="4" w:space="0" w:color="auto"/>
            </w:tcBorders>
            <w:noWrap/>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6207</w:t>
            </w:r>
            <w:proofErr w:type="gramEnd"/>
            <w:r>
              <w:rPr>
                <w:rFonts w:ascii="Arial" w:hAnsi="Arial" w:cs="Arial"/>
                <w:sz w:val="24"/>
                <w:szCs w:val="24"/>
              </w:rPr>
              <w:t xml:space="preserve">  </w:t>
            </w:r>
            <w:proofErr w:type="spellStart"/>
            <w:r>
              <w:rPr>
                <w:rFonts w:ascii="Arial" w:hAnsi="Arial" w:cs="Arial"/>
                <w:sz w:val="24"/>
                <w:szCs w:val="24"/>
              </w:rPr>
              <w:t>zz</w:t>
            </w:r>
            <w:proofErr w:type="spell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5</w:t>
            </w:r>
          </w:p>
        </w:tc>
        <w:tc>
          <w:tcPr>
            <w:tcW w:w="7263" w:type="dxa"/>
            <w:tcBorders>
              <w:top w:val="nil"/>
              <w:left w:val="nil"/>
              <w:bottom w:val="single" w:sz="4" w:space="0" w:color="auto"/>
              <w:right w:val="single" w:sz="4" w:space="0" w:color="auto"/>
            </w:tcBorders>
            <w:noWrap/>
            <w:vAlign w:val="center"/>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Yastıq</w:t>
            </w:r>
            <w:proofErr w:type="spellEnd"/>
            <w:r>
              <w:rPr>
                <w:rFonts w:ascii="Arial" w:hAnsi="Arial" w:cs="Arial"/>
                <w:sz w:val="24"/>
                <w:szCs w:val="24"/>
              </w:rPr>
              <w:t xml:space="preserve">   </w:t>
            </w:r>
            <w:proofErr w:type="gramStart"/>
            <w:r>
              <w:rPr>
                <w:rFonts w:ascii="Arial" w:hAnsi="Arial" w:cs="Arial"/>
                <w:sz w:val="24"/>
                <w:szCs w:val="24"/>
              </w:rPr>
              <w:t xml:space="preserve">6210  </w:t>
            </w:r>
            <w:proofErr w:type="spellStart"/>
            <w:r>
              <w:rPr>
                <w:rFonts w:ascii="Arial" w:hAnsi="Arial" w:cs="Arial"/>
                <w:sz w:val="24"/>
                <w:szCs w:val="24"/>
              </w:rPr>
              <w:t>zz</w:t>
            </w:r>
            <w:proofErr w:type="spellEnd"/>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6</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6211</w:t>
            </w:r>
            <w:proofErr w:type="gramEnd"/>
            <w:r>
              <w:rPr>
                <w:rFonts w:ascii="Arial" w:hAnsi="Arial" w:cs="Arial"/>
                <w:sz w:val="24"/>
                <w:szCs w:val="24"/>
              </w:rPr>
              <w:t xml:space="preserve">  </w:t>
            </w:r>
            <w:proofErr w:type="spellStart"/>
            <w:r>
              <w:rPr>
                <w:rFonts w:ascii="Arial" w:hAnsi="Arial" w:cs="Arial"/>
                <w:sz w:val="24"/>
                <w:szCs w:val="24"/>
              </w:rPr>
              <w:t>zz</w:t>
            </w:r>
            <w:proofErr w:type="spell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7</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62208</w:t>
            </w:r>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8</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6303</w:t>
            </w:r>
            <w:proofErr w:type="gramEnd"/>
            <w:r>
              <w:rPr>
                <w:rFonts w:ascii="Arial" w:hAnsi="Arial" w:cs="Arial"/>
                <w:sz w:val="24"/>
                <w:szCs w:val="24"/>
              </w:rPr>
              <w:t xml:space="preserve">  </w:t>
            </w:r>
            <w:proofErr w:type="spellStart"/>
            <w:r>
              <w:rPr>
                <w:rFonts w:ascii="Arial" w:hAnsi="Arial" w:cs="Arial"/>
                <w:sz w:val="24"/>
                <w:szCs w:val="24"/>
              </w:rPr>
              <w:t>zz</w:t>
            </w:r>
            <w:proofErr w:type="spell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9</w:t>
            </w:r>
          </w:p>
        </w:tc>
        <w:tc>
          <w:tcPr>
            <w:tcW w:w="7263" w:type="dxa"/>
            <w:tcBorders>
              <w:top w:val="single" w:sz="4" w:space="0" w:color="auto"/>
              <w:left w:val="single" w:sz="4" w:space="0" w:color="auto"/>
              <w:bottom w:val="single" w:sz="4" w:space="0" w:color="auto"/>
              <w:right w:val="single" w:sz="4" w:space="0" w:color="auto"/>
            </w:tcBorders>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6304</w:t>
            </w:r>
            <w:proofErr w:type="gramEnd"/>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10</w:t>
            </w:r>
          </w:p>
        </w:tc>
        <w:tc>
          <w:tcPr>
            <w:tcW w:w="7263" w:type="dxa"/>
            <w:tcBorders>
              <w:top w:val="single" w:sz="4" w:space="0" w:color="auto"/>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6306</w:t>
            </w:r>
            <w:proofErr w:type="gramEnd"/>
            <w:r>
              <w:rPr>
                <w:rFonts w:ascii="Arial" w:hAnsi="Arial" w:cs="Arial"/>
                <w:sz w:val="24"/>
                <w:szCs w:val="24"/>
              </w:rPr>
              <w:t xml:space="preserve">  </w:t>
            </w:r>
            <w:proofErr w:type="spellStart"/>
            <w:r>
              <w:rPr>
                <w:rFonts w:ascii="Arial" w:hAnsi="Arial" w:cs="Arial"/>
                <w:sz w:val="24"/>
                <w:szCs w:val="24"/>
              </w:rPr>
              <w:t>zz</w:t>
            </w:r>
            <w:proofErr w:type="spellEnd"/>
          </w:p>
        </w:tc>
        <w:tc>
          <w:tcPr>
            <w:tcW w:w="992" w:type="dxa"/>
            <w:tcBorders>
              <w:top w:val="single" w:sz="4" w:space="0" w:color="auto"/>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11</w:t>
            </w:r>
          </w:p>
        </w:tc>
        <w:tc>
          <w:tcPr>
            <w:tcW w:w="7263" w:type="dxa"/>
            <w:tcBorders>
              <w:top w:val="nil"/>
              <w:left w:val="nil"/>
              <w:bottom w:val="single" w:sz="4" w:space="0" w:color="auto"/>
              <w:right w:val="single" w:sz="4" w:space="0" w:color="auto"/>
            </w:tcBorders>
            <w:noWrap/>
            <w:hideMark/>
          </w:tcPr>
          <w:p w:rsidR="00414582" w:rsidRDefault="00414582" w:rsidP="00414582">
            <w:pPr>
              <w:spacing w:after="0" w:line="256" w:lineRule="auto"/>
              <w:rPr>
                <w:rFonts w:ascii="Arial" w:hAnsi="Arial" w:cs="Arial"/>
                <w:sz w:val="24"/>
                <w:szCs w:val="24"/>
              </w:rPr>
            </w:pPr>
            <w:r>
              <w:rPr>
                <w:rFonts w:ascii="Arial" w:hAnsi="Arial" w:cs="Arial"/>
                <w:sz w:val="24"/>
                <w:szCs w:val="24"/>
              </w:rPr>
              <w:t>YASTIQ 6307</w:t>
            </w:r>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12</w:t>
            </w:r>
          </w:p>
        </w:tc>
        <w:tc>
          <w:tcPr>
            <w:tcW w:w="7263" w:type="dxa"/>
            <w:tcBorders>
              <w:top w:val="nil"/>
              <w:left w:val="nil"/>
              <w:bottom w:val="single" w:sz="4" w:space="0" w:color="auto"/>
              <w:right w:val="single" w:sz="4" w:space="0" w:color="auto"/>
            </w:tcBorders>
            <w:noWrap/>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6308</w:t>
            </w:r>
            <w:proofErr w:type="gramEnd"/>
            <w:r>
              <w:rPr>
                <w:rFonts w:ascii="Arial" w:hAnsi="Arial" w:cs="Arial"/>
                <w:sz w:val="24"/>
                <w:szCs w:val="24"/>
              </w:rPr>
              <w:t xml:space="preserve">   </w:t>
            </w:r>
            <w:proofErr w:type="spellStart"/>
            <w:r>
              <w:rPr>
                <w:rFonts w:ascii="Arial" w:hAnsi="Arial" w:cs="Arial"/>
                <w:sz w:val="24"/>
                <w:szCs w:val="24"/>
              </w:rPr>
              <w:t>zz</w:t>
            </w:r>
            <w:proofErr w:type="spell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13</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6309</w:t>
            </w:r>
            <w:proofErr w:type="gramEnd"/>
            <w:r>
              <w:rPr>
                <w:rFonts w:ascii="Arial" w:hAnsi="Arial" w:cs="Arial"/>
                <w:sz w:val="24"/>
                <w:szCs w:val="24"/>
              </w:rPr>
              <w:t xml:space="preserve">  </w:t>
            </w:r>
            <w:proofErr w:type="spellStart"/>
            <w:r>
              <w:rPr>
                <w:rFonts w:ascii="Arial" w:hAnsi="Arial" w:cs="Arial"/>
                <w:sz w:val="24"/>
                <w:szCs w:val="24"/>
              </w:rPr>
              <w:t>zz</w:t>
            </w:r>
            <w:proofErr w:type="spell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14</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6310</w:t>
            </w:r>
            <w:proofErr w:type="gramEnd"/>
            <w:r>
              <w:rPr>
                <w:rFonts w:ascii="Arial" w:hAnsi="Arial" w:cs="Arial"/>
                <w:sz w:val="24"/>
                <w:szCs w:val="24"/>
              </w:rPr>
              <w:t xml:space="preserve">  </w:t>
            </w:r>
            <w:proofErr w:type="spellStart"/>
            <w:r>
              <w:rPr>
                <w:rFonts w:ascii="Arial" w:hAnsi="Arial" w:cs="Arial"/>
                <w:sz w:val="24"/>
                <w:szCs w:val="24"/>
              </w:rPr>
              <w:t>zz</w:t>
            </w:r>
            <w:proofErr w:type="spell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15</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6311</w:t>
            </w:r>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16</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6312</w:t>
            </w:r>
            <w:proofErr w:type="gramEnd"/>
            <w:r>
              <w:rPr>
                <w:rFonts w:ascii="Arial" w:hAnsi="Arial" w:cs="Arial"/>
                <w:sz w:val="24"/>
                <w:szCs w:val="24"/>
              </w:rPr>
              <w:t xml:space="preserve">  </w:t>
            </w:r>
            <w:proofErr w:type="spellStart"/>
            <w:r>
              <w:rPr>
                <w:rFonts w:ascii="Arial" w:hAnsi="Arial" w:cs="Arial"/>
                <w:sz w:val="24"/>
                <w:szCs w:val="24"/>
              </w:rPr>
              <w:t>zz</w:t>
            </w:r>
            <w:proofErr w:type="spell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17</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6317</w:t>
            </w:r>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18</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6322</w:t>
            </w:r>
            <w:proofErr w:type="gramEnd"/>
            <w:r>
              <w:rPr>
                <w:rFonts w:ascii="Arial" w:hAnsi="Arial" w:cs="Arial"/>
                <w:sz w:val="24"/>
                <w:szCs w:val="24"/>
              </w:rPr>
              <w:t xml:space="preserve">  </w:t>
            </w:r>
            <w:proofErr w:type="spellStart"/>
            <w:r>
              <w:rPr>
                <w:rFonts w:ascii="Arial" w:hAnsi="Arial" w:cs="Arial"/>
                <w:sz w:val="24"/>
                <w:szCs w:val="24"/>
              </w:rPr>
              <w:t>zz</w:t>
            </w:r>
            <w:proofErr w:type="spell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19</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1205</w:t>
            </w:r>
            <w:proofErr w:type="gramEnd"/>
            <w:r>
              <w:rPr>
                <w:rFonts w:ascii="Arial" w:hAnsi="Arial" w:cs="Arial"/>
                <w:sz w:val="24"/>
                <w:szCs w:val="24"/>
              </w:rPr>
              <w:t xml:space="preserve">  </w:t>
            </w:r>
            <w:proofErr w:type="spellStart"/>
            <w:r>
              <w:rPr>
                <w:rFonts w:ascii="Arial" w:hAnsi="Arial" w:cs="Arial"/>
                <w:sz w:val="24"/>
                <w:szCs w:val="24"/>
              </w:rPr>
              <w:t>zz</w:t>
            </w:r>
            <w:proofErr w:type="spell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20</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1307</w:t>
            </w:r>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21</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7207</w:t>
            </w:r>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22</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UC</w:t>
            </w:r>
            <w:proofErr w:type="gramEnd"/>
            <w:r>
              <w:rPr>
                <w:rFonts w:ascii="Arial" w:hAnsi="Arial" w:cs="Arial"/>
                <w:sz w:val="24"/>
                <w:szCs w:val="24"/>
              </w:rPr>
              <w:t xml:space="preserve">  205</w:t>
            </w:r>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23</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Yastiq</w:t>
            </w:r>
            <w:proofErr w:type="spellEnd"/>
            <w:r>
              <w:rPr>
                <w:rFonts w:ascii="Arial" w:hAnsi="Arial" w:cs="Arial"/>
                <w:sz w:val="24"/>
                <w:szCs w:val="24"/>
              </w:rPr>
              <w:t xml:space="preserve">  NU</w:t>
            </w:r>
            <w:proofErr w:type="gramEnd"/>
            <w:r>
              <w:rPr>
                <w:rFonts w:ascii="Arial" w:hAnsi="Arial" w:cs="Arial"/>
                <w:sz w:val="24"/>
                <w:szCs w:val="24"/>
              </w:rPr>
              <w:t xml:space="preserve">  322  FCM</w:t>
            </w:r>
          </w:p>
        </w:tc>
        <w:tc>
          <w:tcPr>
            <w:tcW w:w="992" w:type="dxa"/>
            <w:tcBorders>
              <w:top w:val="nil"/>
              <w:left w:val="nil"/>
              <w:bottom w:val="single" w:sz="4" w:space="0" w:color="auto"/>
              <w:right w:val="nil"/>
            </w:tcBorders>
            <w:shd w:val="clear" w:color="auto" w:fill="FFFFFF"/>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24</w:t>
            </w:r>
          </w:p>
        </w:tc>
        <w:tc>
          <w:tcPr>
            <w:tcW w:w="7263" w:type="dxa"/>
            <w:tcBorders>
              <w:top w:val="nil"/>
              <w:left w:val="nil"/>
              <w:bottom w:val="single" w:sz="4" w:space="0" w:color="auto"/>
              <w:right w:val="single" w:sz="4" w:space="0" w:color="auto"/>
            </w:tcBorders>
            <w:noWrap/>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Yastıq</w:t>
            </w:r>
            <w:proofErr w:type="spellEnd"/>
            <w:r>
              <w:rPr>
                <w:rFonts w:ascii="Arial" w:hAnsi="Arial" w:cs="Arial"/>
                <w:sz w:val="24"/>
                <w:szCs w:val="24"/>
              </w:rPr>
              <w:t xml:space="preserve"> N-22218 E1</w:t>
            </w:r>
            <w:proofErr w:type="gramStart"/>
            <w:r>
              <w:rPr>
                <w:rFonts w:ascii="Arial" w:hAnsi="Arial" w:cs="Arial"/>
                <w:sz w:val="24"/>
                <w:szCs w:val="24"/>
              </w:rPr>
              <w:t>KH  GAQ</w:t>
            </w:r>
            <w:proofErr w:type="gramEnd"/>
          </w:p>
        </w:tc>
        <w:tc>
          <w:tcPr>
            <w:tcW w:w="992" w:type="dxa"/>
            <w:tcBorders>
              <w:top w:val="nil"/>
              <w:left w:val="nil"/>
              <w:bottom w:val="single" w:sz="4" w:space="0" w:color="auto"/>
              <w:right w:val="nil"/>
            </w:tcBorders>
            <w:shd w:val="clear" w:color="auto" w:fill="FFFFFF"/>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25</w:t>
            </w:r>
          </w:p>
        </w:tc>
        <w:tc>
          <w:tcPr>
            <w:tcW w:w="7263" w:type="dxa"/>
            <w:tcBorders>
              <w:top w:val="nil"/>
              <w:left w:val="nil"/>
              <w:bottom w:val="single" w:sz="4" w:space="0" w:color="auto"/>
              <w:right w:val="single" w:sz="4" w:space="0" w:color="auto"/>
            </w:tcBorders>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3003132</w:t>
            </w:r>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26</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180612</w:t>
            </w:r>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27</w:t>
            </w:r>
          </w:p>
        </w:tc>
        <w:tc>
          <w:tcPr>
            <w:tcW w:w="7263" w:type="dxa"/>
            <w:tcBorders>
              <w:top w:val="nil"/>
              <w:left w:val="nil"/>
              <w:bottom w:val="single" w:sz="4" w:space="0" w:color="auto"/>
              <w:right w:val="single" w:sz="4" w:space="0" w:color="auto"/>
            </w:tcBorders>
            <w:noWrap/>
            <w:hideMark/>
          </w:tcPr>
          <w:p w:rsidR="00414582" w:rsidRDefault="00414582" w:rsidP="00414582">
            <w:pPr>
              <w:spacing w:after="0" w:line="256" w:lineRule="auto"/>
              <w:rPr>
                <w:rFonts w:ascii="Arial" w:hAnsi="Arial" w:cs="Arial"/>
                <w:sz w:val="24"/>
                <w:szCs w:val="24"/>
              </w:rPr>
            </w:pPr>
            <w:r>
              <w:rPr>
                <w:rFonts w:ascii="Arial" w:hAnsi="Arial" w:cs="Arial"/>
                <w:sz w:val="24"/>
                <w:szCs w:val="24"/>
              </w:rPr>
              <w:t>YASTIQ 2314</w:t>
            </w:r>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28</w:t>
            </w:r>
          </w:p>
        </w:tc>
        <w:tc>
          <w:tcPr>
            <w:tcW w:w="7263" w:type="dxa"/>
            <w:tcBorders>
              <w:top w:val="nil"/>
              <w:left w:val="nil"/>
              <w:bottom w:val="single" w:sz="4" w:space="0" w:color="auto"/>
              <w:right w:val="single" w:sz="4" w:space="0" w:color="auto"/>
            </w:tcBorders>
            <w:noWrap/>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2216</w:t>
            </w:r>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29</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22208</w:t>
            </w:r>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30</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207</w:t>
            </w:r>
            <w:proofErr w:type="gramEnd"/>
            <w:r>
              <w:rPr>
                <w:rFonts w:ascii="Arial" w:hAnsi="Arial" w:cs="Arial"/>
                <w:sz w:val="24"/>
                <w:szCs w:val="24"/>
              </w:rPr>
              <w:t xml:space="preserve"> YET</w:t>
            </w:r>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31</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2208</w:t>
            </w:r>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32</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Yastıq</w:t>
            </w:r>
            <w:proofErr w:type="spellEnd"/>
            <w:r>
              <w:rPr>
                <w:rFonts w:ascii="Arial" w:hAnsi="Arial" w:cs="Arial"/>
                <w:sz w:val="24"/>
                <w:szCs w:val="24"/>
              </w:rPr>
              <w:t xml:space="preserve">   2211</w:t>
            </w:r>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33</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Yasttıq</w:t>
            </w:r>
            <w:proofErr w:type="spellEnd"/>
            <w:r>
              <w:rPr>
                <w:rFonts w:ascii="Arial" w:hAnsi="Arial" w:cs="Arial"/>
                <w:sz w:val="24"/>
                <w:szCs w:val="24"/>
              </w:rPr>
              <w:t xml:space="preserve"> Q309</w:t>
            </w:r>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34</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Yastıq</w:t>
            </w:r>
            <w:proofErr w:type="spellEnd"/>
            <w:r>
              <w:rPr>
                <w:rFonts w:ascii="Arial" w:hAnsi="Arial" w:cs="Arial"/>
                <w:sz w:val="24"/>
                <w:szCs w:val="24"/>
              </w:rPr>
              <w:t xml:space="preserve"> Nu309</w:t>
            </w:r>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35</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46215</w:t>
            </w:r>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36</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6408</w:t>
            </w:r>
            <w:proofErr w:type="gramEnd"/>
            <w:r>
              <w:rPr>
                <w:rFonts w:ascii="Arial" w:hAnsi="Arial" w:cs="Arial"/>
                <w:sz w:val="24"/>
                <w:szCs w:val="24"/>
              </w:rPr>
              <w:t xml:space="preserve"> </w:t>
            </w:r>
            <w:proofErr w:type="spellStart"/>
            <w:r>
              <w:rPr>
                <w:rFonts w:ascii="Arial" w:hAnsi="Arial" w:cs="Arial"/>
                <w:sz w:val="24"/>
                <w:szCs w:val="24"/>
              </w:rPr>
              <w:t>zz</w:t>
            </w:r>
            <w:proofErr w:type="spell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37</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6409</w:t>
            </w:r>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38</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Yastıq</w:t>
            </w:r>
            <w:proofErr w:type="spellEnd"/>
            <w:r>
              <w:rPr>
                <w:rFonts w:ascii="Arial" w:hAnsi="Arial" w:cs="Arial"/>
                <w:sz w:val="24"/>
                <w:szCs w:val="24"/>
              </w:rPr>
              <w:t xml:space="preserve"> </w:t>
            </w:r>
            <w:proofErr w:type="gramStart"/>
            <w:r>
              <w:rPr>
                <w:rFonts w:ascii="Arial" w:hAnsi="Arial" w:cs="Arial"/>
                <w:sz w:val="24"/>
                <w:szCs w:val="24"/>
              </w:rPr>
              <w:t xml:space="preserve">6410  </w:t>
            </w:r>
            <w:proofErr w:type="spellStart"/>
            <w:r>
              <w:rPr>
                <w:rFonts w:ascii="Arial" w:hAnsi="Arial" w:cs="Arial"/>
                <w:sz w:val="24"/>
                <w:szCs w:val="24"/>
              </w:rPr>
              <w:t>zz</w:t>
            </w:r>
            <w:proofErr w:type="spellEnd"/>
            <w:proofErr w:type="gram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sz w:val="24"/>
                <w:szCs w:val="24"/>
              </w:rPr>
            </w:pPr>
            <w:r>
              <w:rPr>
                <w:rFonts w:ascii="Arial" w:hAnsi="Arial" w:cs="Arial"/>
                <w:sz w:val="24"/>
                <w:szCs w:val="24"/>
              </w:rPr>
              <w:t>39</w:t>
            </w:r>
          </w:p>
        </w:tc>
        <w:tc>
          <w:tcPr>
            <w:tcW w:w="7263" w:type="dxa"/>
            <w:tcBorders>
              <w:top w:val="nil"/>
              <w:left w:val="nil"/>
              <w:bottom w:val="single" w:sz="4" w:space="0" w:color="auto"/>
              <w:right w:val="single" w:sz="4" w:space="0" w:color="auto"/>
            </w:tcBorders>
            <w:shd w:val="clear" w:color="auto" w:fill="FFFFFF"/>
            <w:vAlign w:val="center"/>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11313</w:t>
            </w:r>
            <w:proofErr w:type="gramEnd"/>
            <w:r>
              <w:rPr>
                <w:rFonts w:ascii="Arial" w:hAnsi="Arial" w:cs="Arial"/>
                <w:sz w:val="24"/>
                <w:szCs w:val="24"/>
              </w:rPr>
              <w:t xml:space="preserve"> </w:t>
            </w:r>
            <w:proofErr w:type="spellStart"/>
            <w:r>
              <w:rPr>
                <w:rFonts w:ascii="Arial" w:hAnsi="Arial" w:cs="Arial"/>
                <w:sz w:val="24"/>
                <w:szCs w:val="24"/>
              </w:rPr>
              <w:t>zz</w:t>
            </w:r>
            <w:proofErr w:type="spellEnd"/>
          </w:p>
        </w:tc>
        <w:tc>
          <w:tcPr>
            <w:tcW w:w="992" w:type="dxa"/>
            <w:tcBorders>
              <w:top w:val="nil"/>
              <w:left w:val="nil"/>
              <w:bottom w:val="single" w:sz="4" w:space="0" w:color="auto"/>
              <w:right w:val="nil"/>
            </w:tcBorders>
            <w:noWrap/>
            <w:vAlign w:val="bottom"/>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nil"/>
              <w:right w:val="single" w:sz="4" w:space="0" w:color="auto"/>
            </w:tcBorders>
            <w:vAlign w:val="center"/>
            <w:hideMark/>
          </w:tcPr>
          <w:p w:rsidR="00414582" w:rsidRDefault="00414582" w:rsidP="00414582">
            <w:pPr>
              <w:spacing w:after="0" w:line="256" w:lineRule="auto"/>
              <w:rPr>
                <w:rFonts w:ascii="Arial" w:hAnsi="Arial" w:cs="Arial"/>
                <w:b/>
                <w:bCs/>
                <w:color w:val="000000"/>
                <w:sz w:val="24"/>
                <w:szCs w:val="24"/>
              </w:rPr>
            </w:pPr>
            <w:r>
              <w:rPr>
                <w:rFonts w:ascii="Arial" w:hAnsi="Arial" w:cs="Arial"/>
                <w:b/>
                <w:bCs/>
                <w:color w:val="000000"/>
                <w:sz w:val="24"/>
                <w:szCs w:val="24"/>
              </w:rPr>
              <w:t> </w:t>
            </w:r>
          </w:p>
        </w:tc>
        <w:tc>
          <w:tcPr>
            <w:tcW w:w="7263" w:type="dxa"/>
            <w:tcBorders>
              <w:top w:val="nil"/>
              <w:left w:val="nil"/>
              <w:bottom w:val="nil"/>
              <w:right w:val="single" w:sz="4" w:space="0" w:color="auto"/>
            </w:tcBorders>
            <w:vAlign w:val="center"/>
            <w:hideMark/>
          </w:tcPr>
          <w:p w:rsidR="00414582" w:rsidRDefault="00414582" w:rsidP="00414582">
            <w:pPr>
              <w:spacing w:after="0" w:line="256" w:lineRule="auto"/>
              <w:jc w:val="center"/>
              <w:rPr>
                <w:rFonts w:ascii="Arial" w:hAnsi="Arial" w:cs="Arial"/>
                <w:b/>
                <w:bCs/>
                <w:color w:val="000000"/>
                <w:sz w:val="24"/>
                <w:szCs w:val="24"/>
              </w:rPr>
            </w:pPr>
            <w:proofErr w:type="spellStart"/>
            <w:r>
              <w:rPr>
                <w:rFonts w:ascii="Arial" w:hAnsi="Arial" w:cs="Arial"/>
                <w:b/>
                <w:bCs/>
                <w:color w:val="000000"/>
                <w:sz w:val="24"/>
                <w:szCs w:val="24"/>
              </w:rPr>
              <w:t>Zığ</w:t>
            </w:r>
            <w:proofErr w:type="spellEnd"/>
            <w:r>
              <w:rPr>
                <w:rFonts w:ascii="Arial" w:hAnsi="Arial" w:cs="Arial"/>
                <w:b/>
                <w:bCs/>
                <w:color w:val="000000"/>
                <w:sz w:val="24"/>
                <w:szCs w:val="24"/>
              </w:rPr>
              <w:t xml:space="preserve"> GT </w:t>
            </w:r>
            <w:proofErr w:type="spellStart"/>
            <w:r>
              <w:rPr>
                <w:rFonts w:ascii="Arial" w:hAnsi="Arial" w:cs="Arial"/>
                <w:b/>
                <w:bCs/>
                <w:color w:val="000000"/>
                <w:sz w:val="24"/>
                <w:szCs w:val="24"/>
              </w:rPr>
              <w:t>və</w:t>
            </w:r>
            <w:proofErr w:type="spellEnd"/>
            <w:r>
              <w:rPr>
                <w:rFonts w:ascii="Arial" w:hAnsi="Arial" w:cs="Arial"/>
                <w:b/>
                <w:bCs/>
                <w:color w:val="000000"/>
                <w:sz w:val="24"/>
                <w:szCs w:val="24"/>
              </w:rPr>
              <w:t xml:space="preserve"> TZ</w:t>
            </w:r>
          </w:p>
        </w:tc>
        <w:tc>
          <w:tcPr>
            <w:tcW w:w="992" w:type="dxa"/>
            <w:hideMark/>
          </w:tcPr>
          <w:p w:rsidR="00414582" w:rsidRDefault="00414582" w:rsidP="00414582">
            <w:pPr>
              <w:spacing w:after="0" w:line="256" w:lineRule="auto"/>
              <w:rPr>
                <w:rFonts w:ascii="Arial" w:hAnsi="Arial" w:cs="Arial"/>
                <w:b/>
                <w:bCs/>
                <w:color w:val="000000"/>
                <w:sz w:val="24"/>
                <w:szCs w:val="24"/>
              </w:rPr>
            </w:pPr>
            <w:r>
              <w:rPr>
                <w:rFonts w:ascii="Arial" w:hAnsi="Arial" w:cs="Arial"/>
                <w:b/>
                <w:bCs/>
                <w:color w:val="000000"/>
                <w:sz w:val="24"/>
                <w:szCs w:val="24"/>
              </w:rPr>
              <w:t> </w:t>
            </w:r>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 </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w:t>
            </w:r>
          </w:p>
        </w:tc>
        <w:tc>
          <w:tcPr>
            <w:tcW w:w="7263" w:type="dxa"/>
            <w:tcBorders>
              <w:top w:val="single" w:sz="4" w:space="0" w:color="auto"/>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107</w:t>
            </w:r>
            <w:proofErr w:type="gramEnd"/>
            <w:r>
              <w:rPr>
                <w:rFonts w:ascii="Arial" w:hAnsi="Arial" w:cs="Arial"/>
                <w:sz w:val="24"/>
                <w:szCs w:val="24"/>
              </w:rPr>
              <w:t xml:space="preserve"> </w:t>
            </w:r>
          </w:p>
        </w:tc>
        <w:tc>
          <w:tcPr>
            <w:tcW w:w="992" w:type="dxa"/>
            <w:tcBorders>
              <w:top w:val="single" w:sz="4" w:space="0" w:color="auto"/>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108</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11313</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lastRenderedPageBreak/>
              <w:t>4</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115</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1305</w:t>
            </w:r>
            <w:proofErr w:type="gramEnd"/>
            <w:r>
              <w:rPr>
                <w:rFonts w:ascii="Arial" w:hAnsi="Arial" w:cs="Arial"/>
                <w:sz w:val="24"/>
                <w:szCs w:val="24"/>
              </w:rPr>
              <w:t xml:space="preserve"> </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1508</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201</w:t>
            </w:r>
            <w:proofErr w:type="gramEnd"/>
            <w:r>
              <w:rPr>
                <w:rFonts w:ascii="Arial" w:hAnsi="Arial" w:cs="Arial"/>
                <w:sz w:val="24"/>
                <w:szCs w:val="24"/>
              </w:rPr>
              <w:t xml:space="preserve"> </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202</w:t>
            </w:r>
            <w:proofErr w:type="gramEnd"/>
            <w:r>
              <w:rPr>
                <w:rFonts w:ascii="Arial" w:hAnsi="Arial" w:cs="Arial"/>
                <w:sz w:val="24"/>
                <w:szCs w:val="24"/>
              </w:rPr>
              <w:t xml:space="preserve"> </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9</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203</w:t>
            </w:r>
            <w:proofErr w:type="gramEnd"/>
            <w:r>
              <w:rPr>
                <w:rFonts w:ascii="Arial" w:hAnsi="Arial" w:cs="Arial"/>
                <w:sz w:val="24"/>
                <w:szCs w:val="24"/>
              </w:rPr>
              <w:t xml:space="preserve"> </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204</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11</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205</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206</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13</w:t>
            </w:r>
          </w:p>
        </w:tc>
        <w:tc>
          <w:tcPr>
            <w:tcW w:w="7263" w:type="dxa"/>
            <w:tcBorders>
              <w:top w:val="single" w:sz="4" w:space="0" w:color="auto"/>
              <w:left w:val="single" w:sz="4" w:space="0" w:color="auto"/>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209</w:t>
            </w:r>
            <w:proofErr w:type="gram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14</w:t>
            </w:r>
          </w:p>
        </w:tc>
        <w:tc>
          <w:tcPr>
            <w:tcW w:w="7263" w:type="dxa"/>
            <w:tcBorders>
              <w:top w:val="single" w:sz="4" w:space="0" w:color="auto"/>
              <w:left w:val="single" w:sz="4" w:space="0" w:color="auto"/>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210</w:t>
            </w:r>
            <w:proofErr w:type="gram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15</w:t>
            </w:r>
          </w:p>
        </w:tc>
        <w:tc>
          <w:tcPr>
            <w:tcW w:w="7263" w:type="dxa"/>
            <w:tcBorders>
              <w:top w:val="single" w:sz="4" w:space="0" w:color="auto"/>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218</w:t>
            </w:r>
            <w:proofErr w:type="gramEnd"/>
          </w:p>
        </w:tc>
        <w:tc>
          <w:tcPr>
            <w:tcW w:w="992" w:type="dxa"/>
            <w:tcBorders>
              <w:top w:val="single" w:sz="4" w:space="0" w:color="auto"/>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16</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2305</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17</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304</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18</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3056205</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19</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305</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20</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306</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21</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307</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22</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308</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23</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309</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24</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310</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25</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313</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26</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32208</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27</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3309</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28</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3524</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29</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36207</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30</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410</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31</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411</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32</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46206</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33</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6201</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34</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6204</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35</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6205</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36</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6206</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37</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6210</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38</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6211</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39</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62306</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40</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62308</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41</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62309</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42</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6303</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43</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6304</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44</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6305</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21</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45</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6306</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46</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6307</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41</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47</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6308</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48</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6309</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49</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6310</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50</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6311</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21</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51</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6312</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lastRenderedPageBreak/>
              <w:t>52</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6313</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20</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53</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6408</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54</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6410</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55</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6411</w:t>
            </w:r>
            <w:proofErr w:type="gramEnd"/>
            <w:r>
              <w:rPr>
                <w:rFonts w:ascii="Arial" w:hAnsi="Arial" w:cs="Arial"/>
                <w:sz w:val="24"/>
                <w:szCs w:val="24"/>
              </w:rPr>
              <w:t>ZZ</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56</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7209</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57</w:t>
            </w:r>
          </w:p>
        </w:tc>
        <w:tc>
          <w:tcPr>
            <w:tcW w:w="7263" w:type="dxa"/>
            <w:tcBorders>
              <w:top w:val="single" w:sz="4" w:space="0" w:color="auto"/>
              <w:left w:val="single" w:sz="4" w:space="0" w:color="auto"/>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8204</w:t>
            </w:r>
            <w:proofErr w:type="gram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58</w:t>
            </w:r>
          </w:p>
        </w:tc>
        <w:tc>
          <w:tcPr>
            <w:tcW w:w="7263" w:type="dxa"/>
            <w:tcBorders>
              <w:top w:val="single" w:sz="4" w:space="0" w:color="auto"/>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8206</w:t>
            </w:r>
            <w:proofErr w:type="gramEnd"/>
          </w:p>
        </w:tc>
        <w:tc>
          <w:tcPr>
            <w:tcW w:w="992" w:type="dxa"/>
            <w:tcBorders>
              <w:top w:val="single" w:sz="4" w:space="0" w:color="auto"/>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59</w:t>
            </w:r>
          </w:p>
        </w:tc>
        <w:tc>
          <w:tcPr>
            <w:tcW w:w="7263" w:type="dxa"/>
            <w:tcBorders>
              <w:top w:val="single" w:sz="4" w:space="0" w:color="auto"/>
              <w:left w:val="single" w:sz="4" w:space="0" w:color="auto"/>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8208</w:t>
            </w:r>
            <w:proofErr w:type="gram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60</w:t>
            </w:r>
          </w:p>
        </w:tc>
        <w:tc>
          <w:tcPr>
            <w:tcW w:w="7263" w:type="dxa"/>
            <w:tcBorders>
              <w:top w:val="single" w:sz="4" w:space="0" w:color="auto"/>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8304</w:t>
            </w:r>
            <w:proofErr w:type="gramEnd"/>
          </w:p>
        </w:tc>
        <w:tc>
          <w:tcPr>
            <w:tcW w:w="992" w:type="dxa"/>
            <w:tcBorders>
              <w:top w:val="single" w:sz="4" w:space="0" w:color="auto"/>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61</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8306</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62</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8308</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63</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proofErr w:type="gramStart"/>
            <w:r>
              <w:rPr>
                <w:rFonts w:ascii="Arial" w:hAnsi="Arial" w:cs="Arial"/>
                <w:sz w:val="24"/>
                <w:szCs w:val="24"/>
              </w:rPr>
              <w:t>Yastıq</w:t>
            </w:r>
            <w:proofErr w:type="spellEnd"/>
            <w:r>
              <w:rPr>
                <w:rFonts w:ascii="Arial" w:hAnsi="Arial" w:cs="Arial"/>
                <w:sz w:val="24"/>
                <w:szCs w:val="24"/>
              </w:rPr>
              <w:t xml:space="preserve">  8114</w:t>
            </w:r>
            <w:proofErr w:type="gramEnd"/>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414582" w:rsidTr="00414582">
        <w:trPr>
          <w:trHeight w:val="20"/>
        </w:trPr>
        <w:tc>
          <w:tcPr>
            <w:tcW w:w="670" w:type="dxa"/>
            <w:tcBorders>
              <w:top w:val="nil"/>
              <w:left w:val="single" w:sz="4" w:space="0" w:color="auto"/>
              <w:bottom w:val="single" w:sz="4" w:space="0" w:color="auto"/>
              <w:right w:val="single" w:sz="4" w:space="0" w:color="auto"/>
            </w:tcBorders>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64</w:t>
            </w:r>
          </w:p>
        </w:tc>
        <w:tc>
          <w:tcPr>
            <w:tcW w:w="7263" w:type="dxa"/>
            <w:tcBorders>
              <w:top w:val="nil"/>
              <w:left w:val="nil"/>
              <w:bottom w:val="single" w:sz="4" w:space="0" w:color="auto"/>
              <w:right w:val="single" w:sz="4" w:space="0" w:color="auto"/>
            </w:tcBorders>
            <w:hideMark/>
          </w:tcPr>
          <w:p w:rsidR="00414582" w:rsidRDefault="00414582" w:rsidP="00414582">
            <w:pPr>
              <w:spacing w:after="0" w:line="256" w:lineRule="auto"/>
              <w:rPr>
                <w:rFonts w:ascii="Arial" w:hAnsi="Arial" w:cs="Arial"/>
                <w:sz w:val="24"/>
                <w:szCs w:val="24"/>
              </w:rPr>
            </w:pPr>
            <w:proofErr w:type="spellStart"/>
            <w:r>
              <w:rPr>
                <w:rFonts w:ascii="Arial" w:hAnsi="Arial" w:cs="Arial"/>
                <w:sz w:val="24"/>
                <w:szCs w:val="24"/>
              </w:rPr>
              <w:t>Şarik</w:t>
            </w:r>
            <w:proofErr w:type="spellEnd"/>
            <w:r>
              <w:rPr>
                <w:rFonts w:ascii="Arial" w:hAnsi="Arial" w:cs="Arial"/>
                <w:sz w:val="24"/>
                <w:szCs w:val="24"/>
              </w:rPr>
              <w:t xml:space="preserve"> Ø31mm</w:t>
            </w:r>
          </w:p>
        </w:tc>
        <w:tc>
          <w:tcPr>
            <w:tcW w:w="992" w:type="dxa"/>
            <w:tcBorders>
              <w:top w:val="nil"/>
              <w:left w:val="nil"/>
              <w:bottom w:val="single" w:sz="4" w:space="0" w:color="auto"/>
              <w:right w:val="nil"/>
            </w:tcBorders>
            <w:noWrap/>
            <w:vAlign w:val="center"/>
            <w:hideMark/>
          </w:tcPr>
          <w:p w:rsidR="00414582" w:rsidRDefault="00414582" w:rsidP="00414582">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125</w:t>
            </w:r>
          </w:p>
        </w:tc>
      </w:tr>
      <w:tr w:rsidR="00414582" w:rsidTr="00414582">
        <w:trPr>
          <w:trHeight w:val="20"/>
        </w:trPr>
        <w:tc>
          <w:tcPr>
            <w:tcW w:w="670" w:type="dxa"/>
            <w:tcBorders>
              <w:top w:val="nil"/>
              <w:left w:val="single" w:sz="4" w:space="0" w:color="auto"/>
              <w:bottom w:val="nil"/>
              <w:right w:val="single" w:sz="4" w:space="0" w:color="auto"/>
            </w:tcBorders>
            <w:vAlign w:val="center"/>
            <w:hideMark/>
          </w:tcPr>
          <w:p w:rsidR="00414582" w:rsidRDefault="00414582" w:rsidP="00414582">
            <w:pPr>
              <w:spacing w:after="0" w:line="256" w:lineRule="auto"/>
              <w:rPr>
                <w:rFonts w:ascii="Arial" w:hAnsi="Arial" w:cs="Arial"/>
                <w:b/>
                <w:bCs/>
                <w:color w:val="000000"/>
                <w:sz w:val="24"/>
                <w:szCs w:val="24"/>
              </w:rPr>
            </w:pPr>
            <w:r>
              <w:rPr>
                <w:rFonts w:ascii="Arial" w:hAnsi="Arial" w:cs="Arial"/>
                <w:b/>
                <w:bCs/>
                <w:color w:val="000000"/>
                <w:sz w:val="24"/>
                <w:szCs w:val="24"/>
              </w:rPr>
              <w:t> </w:t>
            </w:r>
          </w:p>
        </w:tc>
        <w:tc>
          <w:tcPr>
            <w:tcW w:w="7263" w:type="dxa"/>
            <w:tcBorders>
              <w:top w:val="nil"/>
              <w:left w:val="nil"/>
              <w:bottom w:val="nil"/>
              <w:right w:val="single" w:sz="4" w:space="0" w:color="auto"/>
            </w:tcBorders>
            <w:vAlign w:val="center"/>
            <w:hideMark/>
          </w:tcPr>
          <w:p w:rsidR="00414582" w:rsidRDefault="00414582" w:rsidP="00414582">
            <w:pPr>
              <w:spacing w:after="0" w:line="256" w:lineRule="auto"/>
              <w:jc w:val="center"/>
              <w:rPr>
                <w:rFonts w:ascii="Arial" w:hAnsi="Arial" w:cs="Arial"/>
                <w:b/>
                <w:bCs/>
                <w:color w:val="000000"/>
                <w:sz w:val="24"/>
                <w:szCs w:val="24"/>
              </w:rPr>
            </w:pPr>
            <w:r>
              <w:rPr>
                <w:rFonts w:ascii="Arial" w:hAnsi="Arial" w:cs="Arial"/>
                <w:b/>
                <w:bCs/>
                <w:color w:val="000000"/>
                <w:sz w:val="24"/>
                <w:szCs w:val="24"/>
              </w:rPr>
              <w:t>"</w:t>
            </w:r>
            <w:proofErr w:type="spellStart"/>
            <w:r>
              <w:rPr>
                <w:rFonts w:ascii="Arial" w:hAnsi="Arial" w:cs="Arial"/>
                <w:b/>
                <w:bCs/>
                <w:color w:val="000000"/>
                <w:sz w:val="24"/>
                <w:szCs w:val="24"/>
              </w:rPr>
              <w:t>Bibiheybət</w:t>
            </w:r>
            <w:proofErr w:type="spellEnd"/>
            <w:r>
              <w:rPr>
                <w:rFonts w:ascii="Arial" w:hAnsi="Arial" w:cs="Arial"/>
                <w:b/>
                <w:bCs/>
                <w:color w:val="000000"/>
                <w:sz w:val="24"/>
                <w:szCs w:val="24"/>
              </w:rPr>
              <w:t>" GTZ</w:t>
            </w:r>
          </w:p>
        </w:tc>
        <w:tc>
          <w:tcPr>
            <w:tcW w:w="992" w:type="dxa"/>
            <w:vAlign w:val="center"/>
            <w:hideMark/>
          </w:tcPr>
          <w:p w:rsidR="00414582" w:rsidRDefault="00414582" w:rsidP="00414582">
            <w:pPr>
              <w:spacing w:after="0" w:line="256" w:lineRule="auto"/>
              <w:rPr>
                <w:rFonts w:ascii="Arial" w:hAnsi="Arial" w:cs="Arial"/>
                <w:b/>
                <w:bCs/>
                <w:color w:val="000000"/>
                <w:sz w:val="24"/>
                <w:szCs w:val="24"/>
              </w:rPr>
            </w:pPr>
            <w:r>
              <w:rPr>
                <w:rFonts w:ascii="Arial" w:hAnsi="Arial" w:cs="Arial"/>
                <w:b/>
                <w:bCs/>
                <w:color w:val="000000"/>
                <w:sz w:val="24"/>
                <w:szCs w:val="24"/>
              </w:rPr>
              <w:t> </w:t>
            </w:r>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 </w:t>
            </w:r>
          </w:p>
        </w:tc>
      </w:tr>
      <w:tr w:rsidR="00414582" w:rsidTr="00414582">
        <w:trPr>
          <w:trHeight w:val="20"/>
        </w:trPr>
        <w:tc>
          <w:tcPr>
            <w:tcW w:w="670"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w:t>
            </w:r>
          </w:p>
        </w:tc>
        <w:tc>
          <w:tcPr>
            <w:tcW w:w="7263" w:type="dxa"/>
            <w:tcBorders>
              <w:top w:val="single" w:sz="4" w:space="0" w:color="auto"/>
              <w:left w:val="nil"/>
              <w:bottom w:val="single" w:sz="4" w:space="0" w:color="auto"/>
              <w:right w:val="single" w:sz="4" w:space="0" w:color="auto"/>
            </w:tcBorders>
            <w:shd w:val="clear" w:color="auto" w:fill="FFFFFF"/>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6205</w:t>
            </w:r>
          </w:p>
        </w:tc>
        <w:tc>
          <w:tcPr>
            <w:tcW w:w="992" w:type="dxa"/>
            <w:tcBorders>
              <w:top w:val="single" w:sz="4" w:space="0" w:color="auto"/>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63" w:type="dxa"/>
            <w:tcBorders>
              <w:top w:val="nil"/>
              <w:left w:val="nil"/>
              <w:bottom w:val="single" w:sz="4" w:space="0" w:color="auto"/>
              <w:right w:val="single" w:sz="4" w:space="0" w:color="auto"/>
            </w:tcBorders>
            <w:shd w:val="clear" w:color="auto" w:fill="FFFFFF"/>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6206</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c>
          <w:tcPr>
            <w:tcW w:w="7263" w:type="dxa"/>
            <w:tcBorders>
              <w:top w:val="nil"/>
              <w:left w:val="nil"/>
              <w:bottom w:val="single" w:sz="4" w:space="0" w:color="auto"/>
              <w:right w:val="single" w:sz="4" w:space="0" w:color="auto"/>
            </w:tcBorders>
            <w:shd w:val="clear" w:color="auto" w:fill="FFFFFF"/>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6305</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20</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4</w:t>
            </w:r>
          </w:p>
        </w:tc>
        <w:tc>
          <w:tcPr>
            <w:tcW w:w="7263" w:type="dxa"/>
            <w:tcBorders>
              <w:top w:val="nil"/>
              <w:left w:val="nil"/>
              <w:bottom w:val="single" w:sz="4" w:space="0" w:color="auto"/>
              <w:right w:val="single" w:sz="4" w:space="0" w:color="auto"/>
            </w:tcBorders>
            <w:shd w:val="clear" w:color="auto" w:fill="FFFFFF"/>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6306</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38</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5</w:t>
            </w:r>
          </w:p>
        </w:tc>
        <w:tc>
          <w:tcPr>
            <w:tcW w:w="7263" w:type="dxa"/>
            <w:tcBorders>
              <w:top w:val="nil"/>
              <w:left w:val="nil"/>
              <w:bottom w:val="single" w:sz="4" w:space="0" w:color="auto"/>
              <w:right w:val="single" w:sz="4" w:space="0" w:color="auto"/>
            </w:tcBorders>
            <w:shd w:val="clear" w:color="auto" w:fill="FFFFFF"/>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6307</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38</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6</w:t>
            </w:r>
          </w:p>
        </w:tc>
        <w:tc>
          <w:tcPr>
            <w:tcW w:w="7263" w:type="dxa"/>
            <w:tcBorders>
              <w:top w:val="nil"/>
              <w:left w:val="nil"/>
              <w:bottom w:val="single" w:sz="4" w:space="0" w:color="auto"/>
              <w:right w:val="single" w:sz="4" w:space="0" w:color="auto"/>
            </w:tcBorders>
            <w:shd w:val="clear" w:color="auto" w:fill="FFFFFF"/>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6308</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38</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7</w:t>
            </w:r>
          </w:p>
        </w:tc>
        <w:tc>
          <w:tcPr>
            <w:tcW w:w="7263" w:type="dxa"/>
            <w:tcBorders>
              <w:top w:val="nil"/>
              <w:left w:val="nil"/>
              <w:bottom w:val="single" w:sz="4" w:space="0" w:color="auto"/>
              <w:right w:val="single" w:sz="4" w:space="0" w:color="auto"/>
            </w:tcBorders>
            <w:shd w:val="clear" w:color="auto" w:fill="FFFFFF"/>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6309</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38</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8</w:t>
            </w:r>
          </w:p>
        </w:tc>
        <w:tc>
          <w:tcPr>
            <w:tcW w:w="7263" w:type="dxa"/>
            <w:tcBorders>
              <w:top w:val="nil"/>
              <w:left w:val="nil"/>
              <w:bottom w:val="single" w:sz="4" w:space="0" w:color="auto"/>
              <w:right w:val="single" w:sz="4" w:space="0" w:color="auto"/>
            </w:tcBorders>
            <w:shd w:val="clear" w:color="auto" w:fill="FFFFFF"/>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Rolikli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7611</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38</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9</w:t>
            </w:r>
          </w:p>
        </w:tc>
        <w:tc>
          <w:tcPr>
            <w:tcW w:w="7263" w:type="dxa"/>
            <w:tcBorders>
              <w:top w:val="nil"/>
              <w:left w:val="nil"/>
              <w:bottom w:val="single" w:sz="4" w:space="0" w:color="auto"/>
              <w:right w:val="single" w:sz="4" w:space="0" w:color="auto"/>
            </w:tcBorders>
            <w:shd w:val="clear" w:color="auto" w:fill="FFFFFF"/>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Rolikli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3614</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38</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10</w:t>
            </w:r>
          </w:p>
        </w:tc>
        <w:tc>
          <w:tcPr>
            <w:tcW w:w="7263" w:type="dxa"/>
            <w:tcBorders>
              <w:top w:val="nil"/>
              <w:left w:val="nil"/>
              <w:bottom w:val="single" w:sz="4" w:space="0" w:color="auto"/>
              <w:right w:val="single" w:sz="4" w:space="0" w:color="auto"/>
            </w:tcBorders>
            <w:shd w:val="clear" w:color="auto" w:fill="FFFFFF"/>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22207</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414582" w:rsidTr="00414582">
        <w:trPr>
          <w:trHeight w:val="20"/>
        </w:trPr>
        <w:tc>
          <w:tcPr>
            <w:tcW w:w="670" w:type="dxa"/>
            <w:tcBorders>
              <w:top w:val="nil"/>
              <w:left w:val="single" w:sz="4" w:space="0" w:color="auto"/>
              <w:bottom w:val="single" w:sz="4" w:space="0" w:color="auto"/>
              <w:right w:val="single" w:sz="4" w:space="0" w:color="auto"/>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11</w:t>
            </w:r>
          </w:p>
        </w:tc>
        <w:tc>
          <w:tcPr>
            <w:tcW w:w="7263" w:type="dxa"/>
            <w:tcBorders>
              <w:top w:val="nil"/>
              <w:left w:val="nil"/>
              <w:bottom w:val="single" w:sz="4" w:space="0" w:color="auto"/>
              <w:right w:val="single" w:sz="4" w:space="0" w:color="auto"/>
            </w:tcBorders>
            <w:shd w:val="clear" w:color="auto" w:fill="FFFFFF"/>
            <w:noWrap/>
            <w:hideMark/>
          </w:tcPr>
          <w:p w:rsidR="00414582" w:rsidRDefault="00414582" w:rsidP="00414582">
            <w:pPr>
              <w:spacing w:after="0" w:line="256" w:lineRule="auto"/>
              <w:rPr>
                <w:rFonts w:ascii="Arial" w:hAnsi="Arial" w:cs="Arial"/>
                <w:color w:val="000000"/>
                <w:sz w:val="24"/>
                <w:szCs w:val="24"/>
              </w:rPr>
            </w:pPr>
            <w:proofErr w:type="spellStart"/>
            <w:r>
              <w:rPr>
                <w:rFonts w:ascii="Arial" w:hAnsi="Arial" w:cs="Arial"/>
                <w:color w:val="000000"/>
                <w:sz w:val="24"/>
                <w:szCs w:val="24"/>
              </w:rPr>
              <w:t>Diyircəkli</w:t>
            </w:r>
            <w:proofErr w:type="spellEnd"/>
            <w:r>
              <w:rPr>
                <w:rFonts w:ascii="Arial" w:hAnsi="Arial" w:cs="Arial"/>
                <w:color w:val="000000"/>
                <w:sz w:val="24"/>
                <w:szCs w:val="24"/>
              </w:rPr>
              <w:t xml:space="preserve"> </w:t>
            </w:r>
            <w:proofErr w:type="spellStart"/>
            <w:r>
              <w:rPr>
                <w:rFonts w:ascii="Arial" w:hAnsi="Arial" w:cs="Arial"/>
                <w:color w:val="000000"/>
                <w:sz w:val="24"/>
                <w:szCs w:val="24"/>
              </w:rPr>
              <w:t>yastıq</w:t>
            </w:r>
            <w:proofErr w:type="spellEnd"/>
            <w:r>
              <w:rPr>
                <w:rFonts w:ascii="Arial" w:hAnsi="Arial" w:cs="Arial"/>
                <w:color w:val="000000"/>
                <w:sz w:val="24"/>
                <w:szCs w:val="24"/>
              </w:rPr>
              <w:t xml:space="preserve"> 22208</w:t>
            </w:r>
          </w:p>
        </w:tc>
        <w:tc>
          <w:tcPr>
            <w:tcW w:w="992" w:type="dxa"/>
            <w:tcBorders>
              <w:top w:val="nil"/>
              <w:left w:val="nil"/>
              <w:bottom w:val="single" w:sz="4" w:space="0" w:color="auto"/>
              <w:right w:val="nil"/>
            </w:tcBorders>
            <w:shd w:val="clear" w:color="auto" w:fill="FFFFFF"/>
            <w:noWrap/>
            <w:hideMark/>
          </w:tcPr>
          <w:p w:rsidR="00414582" w:rsidRDefault="00414582" w:rsidP="00414582">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414582" w:rsidRDefault="00414582" w:rsidP="00414582">
            <w:pPr>
              <w:spacing w:after="0" w:line="256" w:lineRule="auto"/>
              <w:jc w:val="center"/>
              <w:rPr>
                <w:rFonts w:ascii="Arial" w:hAnsi="Arial" w:cs="Arial"/>
                <w:color w:val="000000"/>
                <w:sz w:val="24"/>
                <w:szCs w:val="24"/>
              </w:rPr>
            </w:pPr>
            <w:r>
              <w:rPr>
                <w:rFonts w:ascii="Arial" w:hAnsi="Arial" w:cs="Arial"/>
                <w:color w:val="000000"/>
                <w:sz w:val="24"/>
                <w:szCs w:val="24"/>
              </w:rPr>
              <w:t>3</w:t>
            </w:r>
          </w:p>
        </w:tc>
      </w:tr>
    </w:tbl>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3071CA">
        <w:rPr>
          <w:rFonts w:ascii="Arial" w:hAnsi="Arial" w:cs="Arial"/>
          <w:b/>
          <w:bCs/>
          <w:sz w:val="32"/>
          <w:szCs w:val="32"/>
          <w:u w:val="single"/>
          <w:lang w:val="az-Latn-AZ"/>
        </w:rPr>
        <w:t xml:space="preserve">, </w:t>
      </w:r>
      <w:r w:rsidR="00DB0BD3">
        <w:rPr>
          <w:rFonts w:ascii="Arial" w:hAnsi="Arial" w:cs="Arial"/>
          <w:b/>
          <w:bCs/>
          <w:sz w:val="32"/>
          <w:szCs w:val="32"/>
          <w:u w:val="single"/>
          <w:lang w:val="az-Latn-AZ"/>
        </w:rPr>
        <w:t xml:space="preserve">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DB0BD3" w:rsidRDefault="00DB0BD3" w:rsidP="00DB0BD3">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 xml:space="preserve">Qeyd:Mallar </w:t>
      </w:r>
      <w:r w:rsidR="00A95C5B">
        <w:rPr>
          <w:rFonts w:ascii="Arial" w:hAnsi="Arial" w:cs="Arial"/>
          <w:b/>
          <w:bCs/>
          <w:sz w:val="32"/>
          <w:szCs w:val="32"/>
          <w:u w:val="single"/>
          <w:lang w:val="az-Latn-AZ"/>
        </w:rPr>
        <w:t>3</w:t>
      </w:r>
      <w:r w:rsidRPr="006E5F14">
        <w:rPr>
          <w:rFonts w:ascii="Arial" w:hAnsi="Arial" w:cs="Arial"/>
          <w:b/>
          <w:bCs/>
          <w:sz w:val="32"/>
          <w:szCs w:val="32"/>
          <w:u w:val="single"/>
          <w:lang w:val="az-Latn-AZ"/>
        </w:rPr>
        <w:t xml:space="preserve"> ay ərzində təlabat yarandıqca götürüləcəkdir.</w:t>
      </w:r>
    </w:p>
    <w:p w:rsidR="00AF27EE" w:rsidRDefault="00AF27EE"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DE161B" w:rsidRDefault="00DE161B" w:rsidP="00DE161B">
      <w:pPr>
        <w:jc w:val="center"/>
        <w:rPr>
          <w:rFonts w:ascii="Arial" w:hAnsi="Arial" w:cs="Arial"/>
          <w:b/>
          <w:color w:val="000000" w:themeColor="text1"/>
          <w:sz w:val="28"/>
          <w:szCs w:val="28"/>
          <w:lang w:val="az-Latn-AZ"/>
        </w:rPr>
      </w:pPr>
    </w:p>
    <w:tbl>
      <w:tblPr>
        <w:tblW w:w="9689" w:type="dxa"/>
        <w:tblCellMar>
          <w:left w:w="0" w:type="dxa"/>
          <w:right w:w="0" w:type="dxa"/>
        </w:tblCellMar>
        <w:tblLook w:val="04A0" w:firstRow="1" w:lastRow="0" w:firstColumn="1" w:lastColumn="0" w:noHBand="0" w:noVBand="1"/>
      </w:tblPr>
      <w:tblGrid>
        <w:gridCol w:w="9689"/>
      </w:tblGrid>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lastRenderedPageBreak/>
              <w:t>"Dəniz Nəqliyyat Donanması" Təchizat xidməti Xidmət rəisi Yolçuyev Şəmməd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370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79</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09</w:t>
            </w:r>
          </w:p>
          <w:p w:rsidR="00DE161B" w:rsidRDefault="003071CA" w:rsidP="00DE161B">
            <w:pPr>
              <w:spacing w:after="0" w:line="240" w:lineRule="auto"/>
              <w:jc w:val="center"/>
            </w:pPr>
            <w:hyperlink r:id="rId8" w:tgtFrame="_top" w:history="1">
              <w:r w:rsidR="00DE161B">
                <w:rPr>
                  <w:rStyle w:val="a3"/>
                  <w:rFonts w:ascii="Lucida Sans Unicode" w:hAnsi="Lucida Sans Unicode" w:cs="Lucida Sans Unicode"/>
                  <w:color w:val="0088CC"/>
                  <w:sz w:val="18"/>
                  <w:szCs w:val="18"/>
                  <w:u w:val="none"/>
                  <w:shd w:val="clear" w:color="auto" w:fill="FFFFFF"/>
                </w:rPr>
                <w:t>shammad.yolchuyev@asco.az</w:t>
              </w:r>
            </w:hyperlink>
          </w:p>
          <w:p w:rsidR="00DE161B" w:rsidRPr="00E6036F" w:rsidRDefault="00DE161B" w:rsidP="00DE161B">
            <w:pPr>
              <w:spacing w:after="0" w:line="240" w:lineRule="auto"/>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051</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06</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00</w:t>
            </w:r>
          </w:p>
          <w:p w:rsidR="00DE161B" w:rsidRDefault="003071CA" w:rsidP="00DE161B">
            <w:pPr>
              <w:spacing w:after="0" w:line="240" w:lineRule="auto"/>
              <w:jc w:val="center"/>
              <w:rPr>
                <w:rFonts w:ascii="Times New Roman" w:hAnsi="Times New Roman" w:cs="Times New Roman"/>
                <w:color w:val="000000"/>
                <w:sz w:val="28"/>
                <w:szCs w:val="28"/>
                <w:lang w:val="az-Latn-AZ" w:eastAsia="ru-RU"/>
              </w:rPr>
            </w:pPr>
            <w:hyperlink r:id="rId9" w:tgtFrame="_top" w:history="1">
              <w:r w:rsidR="00DE161B">
                <w:rPr>
                  <w:rStyle w:val="a3"/>
                  <w:rFonts w:ascii="Lucida Sans Unicode" w:hAnsi="Lucida Sans Unicode" w:cs="Lucida Sans Unicode"/>
                  <w:color w:val="0088CC"/>
                  <w:sz w:val="18"/>
                  <w:szCs w:val="18"/>
                  <w:u w:val="none"/>
                  <w:shd w:val="clear" w:color="auto" w:fill="F7F9FA"/>
                </w:rPr>
                <w:t>suleyman.mammadov@asco.az</w:t>
              </w:r>
            </w:hyperlink>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AFAFA"/>
              </w:rPr>
              <w:t>mahir.isayev@asco.az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7F9FA"/>
              </w:rPr>
              <w:t>iman.abdullayev@asco.az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DE161B" w:rsidRDefault="003071CA" w:rsidP="00DE161B">
            <w:pPr>
              <w:spacing w:after="0" w:line="240" w:lineRule="auto"/>
              <w:jc w:val="center"/>
            </w:pPr>
            <w:hyperlink r:id="rId10" w:tgtFrame="_top" w:history="1">
              <w:r w:rsidR="00DE161B"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"Bibiheybət" Gəmi Təmiri Zavodu Təchizat şöbəsi Mamed </w:t>
            </w:r>
            <w:r w:rsidRPr="00D72A3E">
              <w:rPr>
                <w:rFonts w:ascii="Times New Roman" w:hAnsi="Times New Roman" w:cs="Times New Roman"/>
                <w:color w:val="000000"/>
                <w:sz w:val="28"/>
                <w:szCs w:val="28"/>
                <w:lang w:val="az-Latn-AZ" w:eastAsia="ru-RU"/>
              </w:rPr>
              <w:t>Novruz</w:t>
            </w:r>
          </w:p>
          <w:p w:rsidR="00DE161B" w:rsidRDefault="00DE161B" w:rsidP="00DE161B">
            <w:pPr>
              <w:spacing w:after="0" w:line="240" w:lineRule="auto"/>
              <w:jc w:val="center"/>
              <w:rPr>
                <w:lang w:val="en-US"/>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33</w:t>
            </w:r>
            <w:r w:rsidRPr="00D72A3E">
              <w:rPr>
                <w:lang w:val="en-US"/>
              </w:rPr>
              <w:t xml:space="preserve"> </w:t>
            </w:r>
          </w:p>
          <w:p w:rsidR="00DE161B" w:rsidRPr="00D72A3E" w:rsidRDefault="00DE161B" w:rsidP="00DE161B">
            <w:pPr>
              <w:spacing w:after="0" w:line="240" w:lineRule="auto"/>
              <w:jc w:val="center"/>
              <w:rPr>
                <w:rFonts w:ascii="Lucida Sans Unicode" w:hAnsi="Lucida Sans Unicode" w:cs="Lucida Sans Unicode"/>
                <w:color w:val="005580"/>
                <w:sz w:val="18"/>
                <w:szCs w:val="18"/>
                <w:shd w:val="clear" w:color="auto" w:fill="F7F9FA"/>
              </w:rPr>
            </w:pPr>
            <w:r w:rsidRPr="00D72A3E">
              <w:rPr>
                <w:rFonts w:ascii="Lucida Sans Unicode" w:hAnsi="Lucida Sans Unicode" w:cs="Lucida Sans Unicode"/>
                <w:color w:val="005580"/>
                <w:sz w:val="18"/>
                <w:szCs w:val="18"/>
                <w:shd w:val="clear" w:color="auto" w:fill="F7F9FA"/>
              </w:rPr>
              <w:t>mamed1983_83@mail.ru</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Pr="00D72A3E" w:rsidRDefault="00DE161B" w:rsidP="00DE161B">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DE161B" w:rsidRPr="00D72A3E"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r w:rsidRPr="00D72A3E">
              <w:rPr>
                <w:rFonts w:ascii="Lucida Sans Unicode" w:hAnsi="Lucida Sans Unicode" w:cs="Lucida Sans Unicode"/>
                <w:color w:val="005580"/>
                <w:sz w:val="18"/>
                <w:szCs w:val="18"/>
                <w:shd w:val="clear" w:color="auto" w:fill="F7F9FA"/>
              </w:rPr>
              <w:t>sabuxi.bagirov@asco.az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DE161B" w:rsidRDefault="003071CA" w:rsidP="00DE161B">
            <w:pPr>
              <w:spacing w:after="0" w:line="240" w:lineRule="auto"/>
              <w:jc w:val="center"/>
              <w:rPr>
                <w:rFonts w:ascii="Lucida Sans Unicode" w:hAnsi="Lucida Sans Unicode" w:cs="Lucida Sans Unicode"/>
                <w:color w:val="005580"/>
                <w:sz w:val="18"/>
                <w:szCs w:val="18"/>
                <w:shd w:val="clear" w:color="auto" w:fill="F7F9FA"/>
              </w:rPr>
            </w:pPr>
            <w:hyperlink r:id="rId11" w:history="1">
              <w:r w:rsidR="00DE161B" w:rsidRPr="00E17D26">
                <w:rPr>
                  <w:rStyle w:val="a3"/>
                  <w:rFonts w:ascii="Lucida Sans Unicode" w:hAnsi="Lucida Sans Unicode" w:cs="Lucida Sans Unicode"/>
                  <w:sz w:val="18"/>
                  <w:szCs w:val="18"/>
                  <w:shd w:val="clear" w:color="auto" w:fill="F7F9FA"/>
                </w:rPr>
                <w:t>zohra.orucova@asco.az</w:t>
              </w:r>
            </w:hyperlink>
          </w:p>
          <w:p w:rsidR="00DE161B" w:rsidRPr="00D72A3E"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4A040D" w:rsidRPr="00E6036F" w:rsidTr="00AF27EE">
        <w:trPr>
          <w:trHeight w:val="315"/>
        </w:trPr>
        <w:tc>
          <w:tcPr>
            <w:tcW w:w="9689" w:type="dxa"/>
            <w:noWrap/>
            <w:tcMar>
              <w:top w:w="0" w:type="dxa"/>
              <w:left w:w="108" w:type="dxa"/>
              <w:bottom w:w="0" w:type="dxa"/>
              <w:right w:w="108" w:type="dxa"/>
            </w:tcMar>
            <w:vAlign w:val="bottom"/>
          </w:tcPr>
          <w:p w:rsidR="004A040D" w:rsidRPr="00E6036F" w:rsidRDefault="004A040D" w:rsidP="00DE161B">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FD18AE">
        <w:rPr>
          <w:rStyle w:val="a3"/>
          <w:lang w:val="az-Latn-AZ"/>
        </w:rPr>
        <w:fldChar w:fldCharType="begin"/>
      </w:r>
      <w:r w:rsidR="00FD18AE">
        <w:rPr>
          <w:rStyle w:val="a3"/>
          <w:lang w:val="az-Latn-AZ"/>
        </w:rPr>
        <w:instrText xml:space="preserve"> HYPERLINK "http://www.acsc.az/az/pages/2/241" </w:instrText>
      </w:r>
      <w:r w:rsidR="00FD18AE">
        <w:rPr>
          <w:rStyle w:val="a3"/>
          <w:lang w:val="az-Latn-AZ"/>
        </w:rPr>
        <w:fldChar w:fldCharType="separate"/>
      </w:r>
      <w:r w:rsidRPr="00DB78E4">
        <w:rPr>
          <w:rStyle w:val="a3"/>
          <w:lang w:val="az-Latn-AZ"/>
        </w:rPr>
        <w:t>http://www.acsc.az/az/pages/2/241</w:t>
      </w:r>
      <w:r w:rsidR="00FD18AE">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071CA"/>
    <w:rsid w:val="0034166B"/>
    <w:rsid w:val="00355C09"/>
    <w:rsid w:val="00414582"/>
    <w:rsid w:val="00424CC6"/>
    <w:rsid w:val="004A040D"/>
    <w:rsid w:val="004E0FBA"/>
    <w:rsid w:val="00526910"/>
    <w:rsid w:val="005360B6"/>
    <w:rsid w:val="0055396E"/>
    <w:rsid w:val="00572760"/>
    <w:rsid w:val="005E23F0"/>
    <w:rsid w:val="00817872"/>
    <w:rsid w:val="00920E2A"/>
    <w:rsid w:val="009E4606"/>
    <w:rsid w:val="00A83A5C"/>
    <w:rsid w:val="00A860C9"/>
    <w:rsid w:val="00A95C5B"/>
    <w:rsid w:val="00AA6DD7"/>
    <w:rsid w:val="00AF27EE"/>
    <w:rsid w:val="00BE4403"/>
    <w:rsid w:val="00D72A3E"/>
    <w:rsid w:val="00DB0BD3"/>
    <w:rsid w:val="00DE161B"/>
    <w:rsid w:val="00E6036F"/>
    <w:rsid w:val="00E71FD6"/>
    <w:rsid w:val="00EB13C2"/>
    <w:rsid w:val="00F40770"/>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C685"/>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 w:type="character" w:styleId="a7">
    <w:name w:val="annotation reference"/>
    <w:basedOn w:val="a0"/>
    <w:uiPriority w:val="99"/>
    <w:semiHidden/>
    <w:unhideWhenUsed/>
    <w:rsid w:val="000E3506"/>
    <w:rPr>
      <w:sz w:val="16"/>
      <w:szCs w:val="16"/>
    </w:rPr>
  </w:style>
  <w:style w:type="paragraph" w:styleId="a8">
    <w:name w:val="annotation text"/>
    <w:basedOn w:val="a"/>
    <w:link w:val="a9"/>
    <w:uiPriority w:val="99"/>
    <w:semiHidden/>
    <w:unhideWhenUsed/>
    <w:rsid w:val="000E3506"/>
    <w:pPr>
      <w:spacing w:line="240" w:lineRule="auto"/>
    </w:pPr>
    <w:rPr>
      <w:sz w:val="20"/>
      <w:szCs w:val="20"/>
    </w:rPr>
  </w:style>
  <w:style w:type="character" w:customStyle="1" w:styleId="a9">
    <w:name w:val="Текст примечания Знак"/>
    <w:basedOn w:val="a0"/>
    <w:link w:val="a8"/>
    <w:uiPriority w:val="99"/>
    <w:semiHidden/>
    <w:rsid w:val="000E3506"/>
    <w:rPr>
      <w:sz w:val="20"/>
      <w:szCs w:val="20"/>
    </w:rPr>
  </w:style>
  <w:style w:type="paragraph" w:styleId="aa">
    <w:name w:val="annotation subject"/>
    <w:basedOn w:val="a8"/>
    <w:next w:val="a8"/>
    <w:link w:val="ab"/>
    <w:uiPriority w:val="99"/>
    <w:semiHidden/>
    <w:unhideWhenUsed/>
    <w:rsid w:val="000E3506"/>
    <w:rPr>
      <w:b/>
      <w:bCs/>
    </w:rPr>
  </w:style>
  <w:style w:type="character" w:customStyle="1" w:styleId="ab">
    <w:name w:val="Тема примечания Знак"/>
    <w:basedOn w:val="a9"/>
    <w:link w:val="aa"/>
    <w:uiPriority w:val="99"/>
    <w:semiHidden/>
    <w:rsid w:val="000E3506"/>
    <w:rPr>
      <w:b/>
      <w:bCs/>
      <w:sz w:val="20"/>
      <w:szCs w:val="20"/>
    </w:rPr>
  </w:style>
  <w:style w:type="paragraph" w:styleId="ac">
    <w:name w:val="Balloon Text"/>
    <w:basedOn w:val="a"/>
    <w:link w:val="ad"/>
    <w:uiPriority w:val="99"/>
    <w:semiHidden/>
    <w:unhideWhenUsed/>
    <w:rsid w:val="000E35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3506"/>
    <w:rPr>
      <w:rFonts w:ascii="Segoe UI" w:hAnsi="Segoe UI" w:cs="Segoe UI"/>
      <w:sz w:val="18"/>
      <w:szCs w:val="18"/>
    </w:rPr>
  </w:style>
  <w:style w:type="character" w:styleId="ae">
    <w:name w:val="FollowedHyperlink"/>
    <w:basedOn w:val="a0"/>
    <w:uiPriority w:val="99"/>
    <w:semiHidden/>
    <w:unhideWhenUsed/>
    <w:rsid w:val="00414582"/>
    <w:rPr>
      <w:color w:val="954F72"/>
      <w:u w:val="single"/>
    </w:rPr>
  </w:style>
  <w:style w:type="paragraph" w:customStyle="1" w:styleId="msonormal0">
    <w:name w:val="msonormal"/>
    <w:basedOn w:val="a"/>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a"/>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2306">
      <w:bodyDiv w:val="1"/>
      <w:marLeft w:val="0"/>
      <w:marRight w:val="0"/>
      <w:marTop w:val="0"/>
      <w:marBottom w:val="0"/>
      <w:divBdr>
        <w:top w:val="none" w:sz="0" w:space="0" w:color="auto"/>
        <w:left w:val="none" w:sz="0" w:space="0" w:color="auto"/>
        <w:bottom w:val="none" w:sz="0" w:space="0" w:color="auto"/>
        <w:right w:val="none" w:sz="0" w:space="0" w:color="auto"/>
      </w:divBdr>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37138670">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502968249">
      <w:bodyDiv w:val="1"/>
      <w:marLeft w:val="0"/>
      <w:marRight w:val="0"/>
      <w:marTop w:val="0"/>
      <w:marBottom w:val="0"/>
      <w:divBdr>
        <w:top w:val="none" w:sz="0" w:space="0" w:color="auto"/>
        <w:left w:val="none" w:sz="0" w:space="0" w:color="auto"/>
        <w:bottom w:val="none" w:sz="0" w:space="0" w:color="auto"/>
        <w:right w:val="none" w:sz="0" w:space="0" w:color="auto"/>
      </w:divBdr>
      <w:divsChild>
        <w:div w:id="937250900">
          <w:marLeft w:val="0"/>
          <w:marRight w:val="0"/>
          <w:marTop w:val="0"/>
          <w:marBottom w:val="0"/>
          <w:divBdr>
            <w:top w:val="dotted" w:sz="6" w:space="0" w:color="EBEBEB"/>
            <w:left w:val="dotted" w:sz="6" w:space="3" w:color="EBEBEB"/>
            <w:bottom w:val="dotted" w:sz="6" w:space="0" w:color="EBEBEB"/>
            <w:right w:val="dotted" w:sz="6" w:space="2" w:color="EBEBEB"/>
          </w:divBdr>
        </w:div>
        <w:div w:id="143296749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787119434">
      <w:bodyDiv w:val="1"/>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0"/>
          <w:marBottom w:val="0"/>
          <w:divBdr>
            <w:top w:val="none" w:sz="0" w:space="0" w:color="auto"/>
            <w:left w:val="none" w:sz="0" w:space="0" w:color="auto"/>
            <w:bottom w:val="none" w:sz="0" w:space="0" w:color="auto"/>
            <w:right w:val="none" w:sz="0" w:space="0" w:color="auto"/>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898859726">
      <w:bodyDiv w:val="1"/>
      <w:marLeft w:val="0"/>
      <w:marRight w:val="0"/>
      <w:marTop w:val="0"/>
      <w:marBottom w:val="0"/>
      <w:divBdr>
        <w:top w:val="none" w:sz="0" w:space="0" w:color="auto"/>
        <w:left w:val="none" w:sz="0" w:space="0" w:color="auto"/>
        <w:bottom w:val="none" w:sz="0" w:space="0" w:color="auto"/>
        <w:right w:val="none" w:sz="0" w:space="0" w:color="auto"/>
      </w:divBdr>
    </w:div>
    <w:div w:id="19051406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126">
          <w:marLeft w:val="0"/>
          <w:marRight w:val="0"/>
          <w:marTop w:val="0"/>
          <w:marBottom w:val="0"/>
          <w:divBdr>
            <w:top w:val="dotted" w:sz="6" w:space="0" w:color="EBEBEB"/>
            <w:left w:val="dotted" w:sz="6" w:space="3" w:color="EBEBEB"/>
            <w:bottom w:val="dotted" w:sz="6" w:space="0" w:color="EBEBEB"/>
            <w:right w:val="dotted" w:sz="6" w:space="2" w:color="EBEBEB"/>
          </w:divBdr>
        </w:div>
        <w:div w:id="830291753">
          <w:marLeft w:val="0"/>
          <w:marRight w:val="0"/>
          <w:marTop w:val="0"/>
          <w:marBottom w:val="0"/>
          <w:divBdr>
            <w:top w:val="dotted" w:sz="6" w:space="0" w:color="EBEBEB"/>
            <w:left w:val="dotted" w:sz="6" w:space="3" w:color="EBEBEB"/>
            <w:bottom w:val="dotted" w:sz="6" w:space="0" w:color="EBEBEB"/>
            <w:right w:val="dotted" w:sz="6" w:space="2" w:color="EBEBEB"/>
          </w:divBdr>
        </w:div>
        <w:div w:id="287975087">
          <w:marLeft w:val="0"/>
          <w:marRight w:val="0"/>
          <w:marTop w:val="0"/>
          <w:marBottom w:val="0"/>
          <w:divBdr>
            <w:top w:val="dotted" w:sz="6" w:space="0" w:color="EBEBEB"/>
            <w:left w:val="dotted" w:sz="6" w:space="3" w:color="EBEBEB"/>
            <w:bottom w:val="dotted" w:sz="6" w:space="0" w:color="EBEBEB"/>
            <w:right w:val="dotted" w:sz="6" w:space="2" w:color="EBEBEB"/>
          </w:divBdr>
        </w:div>
        <w:div w:id="401878591">
          <w:marLeft w:val="0"/>
          <w:marRight w:val="0"/>
          <w:marTop w:val="0"/>
          <w:marBottom w:val="0"/>
          <w:divBdr>
            <w:top w:val="dotted" w:sz="6" w:space="0" w:color="EBEBEB"/>
            <w:left w:val="dotted" w:sz="6" w:space="3" w:color="EBEBEB"/>
            <w:bottom w:val="dotted" w:sz="6" w:space="0" w:color="EBEBEB"/>
            <w:right w:val="dotted" w:sz="6" w:space="2" w:color="EBEBEB"/>
          </w:divBdr>
        </w:div>
        <w:div w:id="1268661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36592010">
      <w:bodyDiv w:val="1"/>
      <w:marLeft w:val="0"/>
      <w:marRight w:val="0"/>
      <w:marTop w:val="0"/>
      <w:marBottom w:val="0"/>
      <w:divBdr>
        <w:top w:val="none" w:sz="0" w:space="0" w:color="auto"/>
        <w:left w:val="none" w:sz="0" w:space="0" w:color="auto"/>
        <w:bottom w:val="none" w:sz="0" w:space="0" w:color="auto"/>
        <w:right w:val="none" w:sz="0" w:space="0" w:color="auto"/>
      </w:divBdr>
      <w:divsChild>
        <w:div w:id="327053145">
          <w:marLeft w:val="0"/>
          <w:marRight w:val="0"/>
          <w:marTop w:val="0"/>
          <w:marBottom w:val="0"/>
          <w:divBdr>
            <w:top w:val="dotted" w:sz="6" w:space="0" w:color="EBEBEB"/>
            <w:left w:val="dotted" w:sz="6" w:space="3" w:color="EBEBEB"/>
            <w:bottom w:val="dotted" w:sz="6" w:space="0" w:color="EBEBEB"/>
            <w:right w:val="dotted" w:sz="6" w:space="2" w:color="EBEBEB"/>
          </w:divBdr>
        </w:div>
        <w:div w:id="1605844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10</Pages>
  <Words>11681</Words>
  <Characters>6659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26</cp:revision>
  <dcterms:created xsi:type="dcterms:W3CDTF">2019-01-15T11:12:00Z</dcterms:created>
  <dcterms:modified xsi:type="dcterms:W3CDTF">2019-01-29T13:59:00Z</dcterms:modified>
</cp:coreProperties>
</file>