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743D1" w:rsidRDefault="00A860C9"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ABRAZİV QUMUN</w:t>
      </w:r>
      <w:r w:rsidR="00424CC6">
        <w:rPr>
          <w:rFonts w:ascii="Arial" w:hAnsi="Arial" w:cs="Arial"/>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10</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FD5D20"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01</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FD5D20"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FD5D20"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FD5D20"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FD5D2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FD5D2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12</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A860C9">
              <w:rPr>
                <w:rFonts w:ascii="Arial" w:hAnsi="Arial" w:cs="Arial"/>
                <w:b/>
                <w:sz w:val="20"/>
                <w:szCs w:val="20"/>
                <w:lang w:val="az-Latn-AZ" w:eastAsia="ru-RU"/>
              </w:rPr>
              <w:t>30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FD5D20"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A860C9" w:rsidP="0055396E">
      <w:pPr>
        <w:jc w:val="center"/>
        <w:rPr>
          <w:rFonts w:ascii="Arial" w:hAnsi="Arial" w:cs="Arial"/>
          <w:b/>
          <w:sz w:val="32"/>
          <w:szCs w:val="32"/>
          <w:lang w:val="az-Latn-AZ"/>
        </w:rPr>
      </w:pPr>
      <w:r w:rsidRPr="00A860C9">
        <w:rPr>
          <w:rFonts w:ascii="Arial" w:hAnsi="Arial" w:cs="Arial"/>
          <w:b/>
          <w:sz w:val="32"/>
          <w:szCs w:val="32"/>
          <w:lang w:val="az-Latn-AZ"/>
        </w:rPr>
        <w:lastRenderedPageBreak/>
        <w:t xml:space="preserve">ABRAZİV QUMUN </w:t>
      </w:r>
      <w:r w:rsidR="00424CC6" w:rsidRPr="00A860C9">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424CC6" w:rsidRDefault="00424CC6" w:rsidP="0055396E">
      <w:pPr>
        <w:jc w:val="center"/>
        <w:rPr>
          <w:rFonts w:ascii="Arial" w:hAnsi="Arial" w:cs="Arial"/>
          <w:b/>
          <w:sz w:val="32"/>
          <w:szCs w:val="32"/>
          <w:lang w:val="az-Latn-AZ"/>
        </w:rPr>
      </w:pPr>
    </w:p>
    <w:tbl>
      <w:tblPr>
        <w:tblW w:w="10632" w:type="dxa"/>
        <w:tblInd w:w="-147" w:type="dxa"/>
        <w:tblLook w:val="04A0" w:firstRow="1" w:lastRow="0" w:firstColumn="1" w:lastColumn="0" w:noHBand="0" w:noVBand="1"/>
      </w:tblPr>
      <w:tblGrid>
        <w:gridCol w:w="603"/>
        <w:gridCol w:w="8060"/>
        <w:gridCol w:w="993"/>
        <w:gridCol w:w="1003"/>
      </w:tblGrid>
      <w:tr w:rsidR="00A860C9" w:rsidTr="00A860C9">
        <w:trPr>
          <w:trHeight w:val="641"/>
        </w:trPr>
        <w:tc>
          <w:tcPr>
            <w:tcW w:w="587" w:type="dxa"/>
            <w:tcBorders>
              <w:top w:val="single" w:sz="4" w:space="0" w:color="auto"/>
              <w:left w:val="single" w:sz="4" w:space="0" w:color="auto"/>
              <w:bottom w:val="single" w:sz="4" w:space="0" w:color="auto"/>
              <w:right w:val="single" w:sz="4" w:space="0" w:color="auto"/>
            </w:tcBorders>
            <w:vAlign w:val="center"/>
            <w:hideMark/>
          </w:tcPr>
          <w:p w:rsidR="00A860C9" w:rsidRDefault="00A860C9">
            <w:pPr>
              <w:spacing w:line="256" w:lineRule="auto"/>
              <w:jc w:val="center"/>
              <w:rPr>
                <w:rFonts w:ascii="Arial" w:hAnsi="Arial" w:cs="Arial"/>
                <w:b/>
                <w:bCs/>
                <w:color w:val="000000"/>
                <w:sz w:val="24"/>
                <w:szCs w:val="24"/>
              </w:rPr>
            </w:pPr>
            <w:r>
              <w:rPr>
                <w:rFonts w:ascii="Arial" w:hAnsi="Arial" w:cs="Arial"/>
                <w:b/>
                <w:bCs/>
                <w:color w:val="000000"/>
                <w:sz w:val="24"/>
                <w:szCs w:val="24"/>
                <w:lang w:val="en-US"/>
              </w:rPr>
              <w:t>S/S</w:t>
            </w:r>
          </w:p>
        </w:tc>
        <w:tc>
          <w:tcPr>
            <w:tcW w:w="8060" w:type="dxa"/>
            <w:tcBorders>
              <w:top w:val="single" w:sz="4" w:space="0" w:color="auto"/>
              <w:left w:val="nil"/>
              <w:bottom w:val="single" w:sz="4" w:space="0" w:color="auto"/>
              <w:right w:val="single" w:sz="4" w:space="0" w:color="auto"/>
            </w:tcBorders>
            <w:vAlign w:val="center"/>
            <w:hideMark/>
          </w:tcPr>
          <w:p w:rsidR="00A860C9" w:rsidRDefault="00A860C9">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Malların</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adı</w:t>
            </w:r>
            <w:proofErr w:type="spellEnd"/>
          </w:p>
        </w:tc>
        <w:tc>
          <w:tcPr>
            <w:tcW w:w="993" w:type="dxa"/>
            <w:tcBorders>
              <w:top w:val="single" w:sz="4" w:space="0" w:color="auto"/>
              <w:left w:val="nil"/>
              <w:bottom w:val="single" w:sz="4" w:space="0" w:color="auto"/>
              <w:right w:val="single" w:sz="4" w:space="0" w:color="auto"/>
            </w:tcBorders>
            <w:vAlign w:val="center"/>
            <w:hideMark/>
          </w:tcPr>
          <w:p w:rsidR="00A860C9" w:rsidRDefault="00A860C9">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Ölçü</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vahidi</w:t>
            </w:r>
            <w:proofErr w:type="spellEnd"/>
          </w:p>
        </w:tc>
        <w:tc>
          <w:tcPr>
            <w:tcW w:w="992" w:type="dxa"/>
            <w:tcBorders>
              <w:top w:val="single" w:sz="4" w:space="0" w:color="auto"/>
              <w:left w:val="nil"/>
              <w:bottom w:val="single" w:sz="4" w:space="0" w:color="auto"/>
              <w:right w:val="single" w:sz="4" w:space="0" w:color="auto"/>
            </w:tcBorders>
            <w:vAlign w:val="center"/>
            <w:hideMark/>
          </w:tcPr>
          <w:p w:rsidR="00A860C9" w:rsidRDefault="00A860C9">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Miqdar</w:t>
            </w:r>
            <w:proofErr w:type="spellEnd"/>
          </w:p>
        </w:tc>
      </w:tr>
      <w:tr w:rsidR="00A860C9" w:rsidTr="00A860C9">
        <w:trPr>
          <w:trHeight w:val="282"/>
        </w:trPr>
        <w:tc>
          <w:tcPr>
            <w:tcW w:w="587" w:type="dxa"/>
            <w:tcBorders>
              <w:top w:val="single" w:sz="4" w:space="0" w:color="auto"/>
              <w:left w:val="single" w:sz="4" w:space="0" w:color="auto"/>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8060" w:type="dxa"/>
            <w:tcBorders>
              <w:top w:val="single" w:sz="4" w:space="0" w:color="auto"/>
              <w:left w:val="nil"/>
              <w:bottom w:val="single" w:sz="4" w:space="0" w:color="auto"/>
              <w:right w:val="single" w:sz="4" w:space="0" w:color="auto"/>
            </w:tcBorders>
            <w:noWrap/>
            <w:vAlign w:val="bottom"/>
            <w:hideMark/>
          </w:tcPr>
          <w:p w:rsidR="00A860C9" w:rsidRDefault="00A860C9">
            <w:pPr>
              <w:spacing w:line="256" w:lineRule="auto"/>
              <w:jc w:val="center"/>
              <w:rPr>
                <w:rFonts w:ascii="Arial" w:eastAsia="Times New Roman" w:hAnsi="Arial" w:cs="Arial"/>
                <w:b/>
                <w:bCs/>
                <w:color w:val="000000"/>
                <w:sz w:val="24"/>
                <w:szCs w:val="24"/>
                <w:lang w:eastAsia="ru-RU"/>
              </w:rPr>
            </w:pPr>
            <w:proofErr w:type="spellStart"/>
            <w:r>
              <w:rPr>
                <w:rFonts w:ascii="Arial" w:hAnsi="Arial" w:cs="Arial"/>
                <w:b/>
                <w:bCs/>
                <w:color w:val="000000"/>
                <w:sz w:val="24"/>
                <w:szCs w:val="24"/>
              </w:rPr>
              <w:t>Bibiheybət</w:t>
            </w:r>
            <w:proofErr w:type="spellEnd"/>
            <w:r>
              <w:rPr>
                <w:rFonts w:ascii="Arial" w:hAnsi="Arial" w:cs="Arial"/>
                <w:b/>
                <w:bCs/>
                <w:color w:val="000000"/>
                <w:sz w:val="24"/>
                <w:szCs w:val="24"/>
              </w:rPr>
              <w:t xml:space="preserve"> GTZ</w:t>
            </w:r>
          </w:p>
        </w:tc>
        <w:tc>
          <w:tcPr>
            <w:tcW w:w="993" w:type="dxa"/>
            <w:tcBorders>
              <w:top w:val="single" w:sz="4" w:space="0" w:color="auto"/>
              <w:left w:val="nil"/>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992" w:type="dxa"/>
            <w:tcBorders>
              <w:top w:val="single" w:sz="4" w:space="0" w:color="auto"/>
              <w:left w:val="nil"/>
              <w:bottom w:val="single" w:sz="4" w:space="0" w:color="auto"/>
              <w:right w:val="single" w:sz="4" w:space="0" w:color="auto"/>
            </w:tcBorders>
            <w:noWrap/>
            <w:vAlign w:val="bottom"/>
            <w:hideMark/>
          </w:tcPr>
          <w:p w:rsidR="00A860C9" w:rsidRDefault="00A860C9">
            <w:pPr>
              <w:spacing w:line="256" w:lineRule="auto"/>
              <w:rPr>
                <w:sz w:val="20"/>
                <w:szCs w:val="20"/>
                <w:lang w:val="az-Latn-AZ" w:eastAsia="az-Latn-AZ"/>
              </w:rPr>
            </w:pPr>
          </w:p>
        </w:tc>
      </w:tr>
      <w:tr w:rsidR="00A860C9" w:rsidTr="00A860C9">
        <w:trPr>
          <w:trHeight w:val="300"/>
        </w:trPr>
        <w:tc>
          <w:tcPr>
            <w:tcW w:w="587" w:type="dxa"/>
            <w:tcBorders>
              <w:top w:val="nil"/>
              <w:left w:val="single" w:sz="4" w:space="0" w:color="auto"/>
              <w:bottom w:val="single" w:sz="4" w:space="0" w:color="auto"/>
              <w:right w:val="single" w:sz="4" w:space="0" w:color="auto"/>
            </w:tcBorders>
            <w:noWrap/>
            <w:vAlign w:val="bottom"/>
            <w:hideMark/>
          </w:tcPr>
          <w:p w:rsidR="00A860C9" w:rsidRDefault="00A860C9">
            <w:pPr>
              <w:spacing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8060" w:type="dxa"/>
            <w:tcBorders>
              <w:top w:val="nil"/>
              <w:left w:val="nil"/>
              <w:bottom w:val="single" w:sz="4" w:space="0" w:color="auto"/>
              <w:right w:val="single" w:sz="4" w:space="0" w:color="auto"/>
            </w:tcBorders>
            <w:noWrap/>
            <w:vAlign w:val="bottom"/>
            <w:hideMark/>
          </w:tcPr>
          <w:p w:rsidR="00A860C9" w:rsidRDefault="00A860C9">
            <w:pPr>
              <w:spacing w:line="256" w:lineRule="auto"/>
              <w:rPr>
                <w:rFonts w:ascii="Arial" w:hAnsi="Arial" w:cs="Arial"/>
                <w:color w:val="000000"/>
                <w:sz w:val="24"/>
                <w:szCs w:val="24"/>
              </w:rPr>
            </w:pPr>
            <w:proofErr w:type="spellStart"/>
            <w:r>
              <w:rPr>
                <w:rFonts w:ascii="Arial" w:hAnsi="Arial" w:cs="Arial"/>
                <w:color w:val="000000"/>
                <w:sz w:val="24"/>
                <w:szCs w:val="24"/>
              </w:rPr>
              <w:t>Obraziv</w:t>
            </w:r>
            <w:proofErr w:type="spellEnd"/>
            <w:r>
              <w:rPr>
                <w:rFonts w:ascii="Arial" w:hAnsi="Arial" w:cs="Arial"/>
                <w:color w:val="000000"/>
                <w:sz w:val="24"/>
                <w:szCs w:val="24"/>
              </w:rPr>
              <w:t xml:space="preserve"> </w:t>
            </w:r>
            <w:proofErr w:type="spellStart"/>
            <w:r>
              <w:rPr>
                <w:rFonts w:ascii="Arial" w:hAnsi="Arial" w:cs="Arial"/>
                <w:color w:val="000000"/>
                <w:sz w:val="24"/>
                <w:szCs w:val="24"/>
              </w:rPr>
              <w:t>qum</w:t>
            </w:r>
            <w:proofErr w:type="spellEnd"/>
            <w:r>
              <w:rPr>
                <w:rFonts w:ascii="Arial" w:hAnsi="Arial" w:cs="Arial"/>
                <w:color w:val="000000"/>
                <w:sz w:val="24"/>
                <w:szCs w:val="24"/>
              </w:rPr>
              <w:t xml:space="preserve"> N/CU/C 0,5-3 </w:t>
            </w:r>
            <w:proofErr w:type="spellStart"/>
            <w:r>
              <w:rPr>
                <w:rFonts w:ascii="Arial" w:hAnsi="Arial" w:cs="Arial"/>
                <w:color w:val="000000"/>
                <w:sz w:val="24"/>
                <w:szCs w:val="24"/>
              </w:rPr>
              <w:t>ölcüdə</w:t>
            </w:r>
            <w:proofErr w:type="spellEnd"/>
          </w:p>
        </w:tc>
        <w:tc>
          <w:tcPr>
            <w:tcW w:w="993" w:type="dxa"/>
            <w:tcBorders>
              <w:top w:val="nil"/>
              <w:left w:val="nil"/>
              <w:bottom w:val="single" w:sz="4" w:space="0" w:color="auto"/>
              <w:right w:val="single" w:sz="4" w:space="0" w:color="auto"/>
            </w:tcBorders>
            <w:noWrap/>
            <w:vAlign w:val="bottom"/>
            <w:hideMark/>
          </w:tcPr>
          <w:p w:rsidR="00A860C9" w:rsidRDefault="00A860C9">
            <w:pPr>
              <w:spacing w:line="256" w:lineRule="auto"/>
              <w:jc w:val="center"/>
              <w:rPr>
                <w:rFonts w:ascii="Arial" w:hAnsi="Arial" w:cs="Arial"/>
                <w:color w:val="000000"/>
                <w:sz w:val="24"/>
                <w:szCs w:val="24"/>
              </w:rPr>
            </w:pPr>
            <w:proofErr w:type="spellStart"/>
            <w:r>
              <w:rPr>
                <w:rFonts w:ascii="Arial" w:hAnsi="Arial" w:cs="Arial"/>
                <w:color w:val="000000"/>
                <w:sz w:val="24"/>
                <w:szCs w:val="24"/>
              </w:rPr>
              <w:t>ton</w:t>
            </w:r>
            <w:proofErr w:type="spellEnd"/>
          </w:p>
        </w:tc>
        <w:tc>
          <w:tcPr>
            <w:tcW w:w="992" w:type="dxa"/>
            <w:tcBorders>
              <w:top w:val="nil"/>
              <w:left w:val="nil"/>
              <w:bottom w:val="single" w:sz="4" w:space="0" w:color="auto"/>
              <w:right w:val="single" w:sz="4" w:space="0" w:color="auto"/>
            </w:tcBorders>
            <w:noWrap/>
            <w:vAlign w:val="bottom"/>
            <w:hideMark/>
          </w:tcPr>
          <w:p w:rsidR="00A860C9" w:rsidRDefault="00A860C9">
            <w:pPr>
              <w:spacing w:line="256" w:lineRule="auto"/>
              <w:jc w:val="center"/>
              <w:rPr>
                <w:rFonts w:ascii="Arial" w:hAnsi="Arial" w:cs="Arial"/>
                <w:color w:val="000000"/>
                <w:sz w:val="24"/>
                <w:szCs w:val="24"/>
              </w:rPr>
            </w:pPr>
            <w:r>
              <w:rPr>
                <w:rFonts w:ascii="Arial" w:hAnsi="Arial" w:cs="Arial"/>
                <w:color w:val="000000"/>
                <w:sz w:val="24"/>
                <w:szCs w:val="24"/>
              </w:rPr>
              <w:t>300</w:t>
            </w:r>
          </w:p>
        </w:tc>
      </w:tr>
      <w:tr w:rsidR="00A860C9" w:rsidTr="00A860C9">
        <w:trPr>
          <w:trHeight w:val="233"/>
        </w:trPr>
        <w:tc>
          <w:tcPr>
            <w:tcW w:w="587" w:type="dxa"/>
            <w:tcBorders>
              <w:top w:val="nil"/>
              <w:left w:val="single" w:sz="4" w:space="0" w:color="auto"/>
              <w:bottom w:val="single" w:sz="4" w:space="0" w:color="auto"/>
              <w:right w:val="single" w:sz="4" w:space="0" w:color="auto"/>
            </w:tcBorders>
            <w:noWrap/>
            <w:vAlign w:val="bottom"/>
            <w:hideMark/>
          </w:tcPr>
          <w:p w:rsidR="00A860C9" w:rsidRDefault="00A860C9">
            <w:pPr>
              <w:rPr>
                <w:rFonts w:ascii="Arial" w:hAnsi="Arial" w:cs="Arial"/>
                <w:color w:val="000000"/>
                <w:sz w:val="24"/>
                <w:szCs w:val="24"/>
              </w:rPr>
            </w:pPr>
          </w:p>
        </w:tc>
        <w:tc>
          <w:tcPr>
            <w:tcW w:w="8060" w:type="dxa"/>
            <w:tcBorders>
              <w:top w:val="nil"/>
              <w:left w:val="nil"/>
              <w:bottom w:val="single" w:sz="4" w:space="0" w:color="auto"/>
              <w:right w:val="single" w:sz="4" w:space="0" w:color="auto"/>
            </w:tcBorders>
            <w:noWrap/>
            <w:vAlign w:val="bottom"/>
            <w:hideMark/>
          </w:tcPr>
          <w:p w:rsidR="00A860C9" w:rsidRDefault="00A860C9">
            <w:pPr>
              <w:spacing w:line="256" w:lineRule="auto"/>
              <w:jc w:val="center"/>
              <w:rPr>
                <w:rFonts w:ascii="Arial" w:eastAsia="Times New Roman" w:hAnsi="Arial" w:cs="Arial"/>
                <w:b/>
                <w:bCs/>
                <w:color w:val="000000"/>
                <w:sz w:val="24"/>
                <w:szCs w:val="24"/>
                <w:lang w:eastAsia="ru-RU"/>
              </w:rPr>
            </w:pPr>
            <w:proofErr w:type="spellStart"/>
            <w:r>
              <w:rPr>
                <w:rFonts w:ascii="Arial" w:hAnsi="Arial" w:cs="Arial"/>
                <w:b/>
                <w:bCs/>
                <w:color w:val="000000"/>
                <w:sz w:val="24"/>
                <w:szCs w:val="24"/>
              </w:rPr>
              <w:t>Zığ</w:t>
            </w:r>
            <w:proofErr w:type="spellEnd"/>
            <w:r>
              <w:rPr>
                <w:rFonts w:ascii="Arial" w:hAnsi="Arial" w:cs="Arial"/>
                <w:b/>
                <w:bCs/>
                <w:color w:val="000000"/>
                <w:sz w:val="24"/>
                <w:szCs w:val="24"/>
              </w:rPr>
              <w:t xml:space="preserve"> GTZ</w:t>
            </w:r>
          </w:p>
        </w:tc>
        <w:tc>
          <w:tcPr>
            <w:tcW w:w="993" w:type="dxa"/>
            <w:tcBorders>
              <w:top w:val="nil"/>
              <w:left w:val="nil"/>
              <w:bottom w:val="single" w:sz="4" w:space="0" w:color="auto"/>
              <w:right w:val="single" w:sz="4" w:space="0" w:color="auto"/>
            </w:tcBorders>
            <w:noWrap/>
            <w:vAlign w:val="bottom"/>
            <w:hideMark/>
          </w:tcPr>
          <w:p w:rsidR="00A860C9" w:rsidRDefault="00A860C9">
            <w:pPr>
              <w:rPr>
                <w:rFonts w:ascii="Arial" w:hAnsi="Arial" w:cs="Arial"/>
                <w:b/>
                <w:bCs/>
                <w:color w:val="000000"/>
                <w:sz w:val="24"/>
                <w:szCs w:val="24"/>
              </w:rPr>
            </w:pPr>
          </w:p>
        </w:tc>
        <w:tc>
          <w:tcPr>
            <w:tcW w:w="992" w:type="dxa"/>
            <w:tcBorders>
              <w:top w:val="nil"/>
              <w:left w:val="nil"/>
              <w:bottom w:val="single" w:sz="4" w:space="0" w:color="auto"/>
              <w:right w:val="single" w:sz="4" w:space="0" w:color="auto"/>
            </w:tcBorders>
            <w:noWrap/>
            <w:vAlign w:val="bottom"/>
            <w:hideMark/>
          </w:tcPr>
          <w:p w:rsidR="00A860C9" w:rsidRDefault="00A860C9">
            <w:pPr>
              <w:spacing w:line="256" w:lineRule="auto"/>
              <w:rPr>
                <w:sz w:val="20"/>
                <w:szCs w:val="20"/>
                <w:lang w:val="az-Latn-AZ" w:eastAsia="az-Latn-AZ"/>
              </w:rPr>
            </w:pPr>
          </w:p>
        </w:tc>
      </w:tr>
      <w:tr w:rsidR="00A860C9" w:rsidTr="00A860C9">
        <w:trPr>
          <w:trHeight w:val="300"/>
        </w:trPr>
        <w:tc>
          <w:tcPr>
            <w:tcW w:w="587" w:type="dxa"/>
            <w:tcBorders>
              <w:top w:val="nil"/>
              <w:left w:val="single" w:sz="4" w:space="0" w:color="auto"/>
              <w:bottom w:val="single" w:sz="4" w:space="0" w:color="auto"/>
              <w:right w:val="single" w:sz="4" w:space="0" w:color="auto"/>
            </w:tcBorders>
            <w:noWrap/>
            <w:vAlign w:val="bottom"/>
            <w:hideMark/>
          </w:tcPr>
          <w:p w:rsidR="00A860C9" w:rsidRDefault="00A860C9">
            <w:pPr>
              <w:spacing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2</w:t>
            </w:r>
          </w:p>
        </w:tc>
        <w:tc>
          <w:tcPr>
            <w:tcW w:w="8060" w:type="dxa"/>
            <w:tcBorders>
              <w:top w:val="nil"/>
              <w:left w:val="nil"/>
              <w:bottom w:val="single" w:sz="4" w:space="0" w:color="auto"/>
              <w:right w:val="single" w:sz="4" w:space="0" w:color="auto"/>
            </w:tcBorders>
            <w:noWrap/>
            <w:vAlign w:val="bottom"/>
            <w:hideMark/>
          </w:tcPr>
          <w:p w:rsidR="00A860C9" w:rsidRDefault="00A860C9">
            <w:pPr>
              <w:spacing w:line="256" w:lineRule="auto"/>
              <w:rPr>
                <w:rFonts w:ascii="Arial" w:hAnsi="Arial" w:cs="Arial"/>
                <w:color w:val="000000"/>
                <w:sz w:val="24"/>
                <w:szCs w:val="24"/>
              </w:rPr>
            </w:pPr>
            <w:proofErr w:type="spellStart"/>
            <w:r>
              <w:rPr>
                <w:rFonts w:ascii="Arial" w:hAnsi="Arial" w:cs="Arial"/>
                <w:color w:val="000000"/>
                <w:sz w:val="24"/>
                <w:szCs w:val="24"/>
              </w:rPr>
              <w:t>Obraziv</w:t>
            </w:r>
            <w:proofErr w:type="spellEnd"/>
            <w:r>
              <w:rPr>
                <w:rFonts w:ascii="Arial" w:hAnsi="Arial" w:cs="Arial"/>
                <w:color w:val="000000"/>
                <w:sz w:val="24"/>
                <w:szCs w:val="24"/>
              </w:rPr>
              <w:t xml:space="preserve"> </w:t>
            </w:r>
            <w:proofErr w:type="spellStart"/>
            <w:r>
              <w:rPr>
                <w:rFonts w:ascii="Arial" w:hAnsi="Arial" w:cs="Arial"/>
                <w:color w:val="000000"/>
                <w:sz w:val="24"/>
                <w:szCs w:val="24"/>
              </w:rPr>
              <w:t>qum</w:t>
            </w:r>
            <w:proofErr w:type="spellEnd"/>
            <w:r>
              <w:rPr>
                <w:rFonts w:ascii="Arial" w:hAnsi="Arial" w:cs="Arial"/>
                <w:color w:val="000000"/>
                <w:sz w:val="24"/>
                <w:szCs w:val="24"/>
              </w:rPr>
              <w:t xml:space="preserve"> N/CU/C 0,5-3 </w:t>
            </w:r>
            <w:proofErr w:type="spellStart"/>
            <w:r>
              <w:rPr>
                <w:rFonts w:ascii="Arial" w:hAnsi="Arial" w:cs="Arial"/>
                <w:color w:val="000000"/>
                <w:sz w:val="24"/>
                <w:szCs w:val="24"/>
              </w:rPr>
              <w:t>ölcüdə</w:t>
            </w:r>
            <w:proofErr w:type="spellEnd"/>
          </w:p>
        </w:tc>
        <w:tc>
          <w:tcPr>
            <w:tcW w:w="993" w:type="dxa"/>
            <w:tcBorders>
              <w:top w:val="nil"/>
              <w:left w:val="nil"/>
              <w:bottom w:val="single" w:sz="4" w:space="0" w:color="auto"/>
              <w:right w:val="single" w:sz="4" w:space="0" w:color="auto"/>
            </w:tcBorders>
            <w:noWrap/>
            <w:vAlign w:val="bottom"/>
            <w:hideMark/>
          </w:tcPr>
          <w:p w:rsidR="00A860C9" w:rsidRDefault="00A860C9">
            <w:pPr>
              <w:spacing w:line="256" w:lineRule="auto"/>
              <w:jc w:val="center"/>
              <w:rPr>
                <w:rFonts w:ascii="Arial" w:hAnsi="Arial" w:cs="Arial"/>
                <w:color w:val="000000"/>
                <w:sz w:val="24"/>
                <w:szCs w:val="24"/>
              </w:rPr>
            </w:pPr>
            <w:proofErr w:type="spellStart"/>
            <w:r>
              <w:rPr>
                <w:rFonts w:ascii="Arial" w:hAnsi="Arial" w:cs="Arial"/>
                <w:color w:val="000000"/>
                <w:sz w:val="24"/>
                <w:szCs w:val="24"/>
              </w:rPr>
              <w:t>ton</w:t>
            </w:r>
            <w:proofErr w:type="spellEnd"/>
          </w:p>
        </w:tc>
        <w:tc>
          <w:tcPr>
            <w:tcW w:w="992" w:type="dxa"/>
            <w:tcBorders>
              <w:top w:val="nil"/>
              <w:left w:val="nil"/>
              <w:bottom w:val="single" w:sz="4" w:space="0" w:color="auto"/>
              <w:right w:val="single" w:sz="4" w:space="0" w:color="auto"/>
            </w:tcBorders>
            <w:noWrap/>
            <w:vAlign w:val="bottom"/>
            <w:hideMark/>
          </w:tcPr>
          <w:p w:rsidR="00A860C9" w:rsidRDefault="00A860C9">
            <w:pPr>
              <w:spacing w:line="256" w:lineRule="auto"/>
              <w:jc w:val="center"/>
              <w:rPr>
                <w:rFonts w:ascii="Arial" w:hAnsi="Arial" w:cs="Arial"/>
                <w:color w:val="000000"/>
                <w:sz w:val="24"/>
                <w:szCs w:val="24"/>
              </w:rPr>
            </w:pPr>
            <w:r>
              <w:rPr>
                <w:rFonts w:ascii="Arial" w:hAnsi="Arial" w:cs="Arial"/>
                <w:color w:val="000000"/>
                <w:sz w:val="24"/>
                <w:szCs w:val="24"/>
              </w:rPr>
              <w:t>900</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FD5D20">
        <w:rPr>
          <w:rFonts w:ascii="Arial" w:hAnsi="Arial" w:cs="Arial"/>
          <w:b/>
          <w:bCs/>
          <w:sz w:val="32"/>
          <w:szCs w:val="32"/>
          <w:u w:val="single"/>
          <w:lang w:val="az-Latn-AZ"/>
        </w:rPr>
        <w:t xml:space="preserve">, mənşə sertifikatı </w:t>
      </w:r>
      <w:bookmarkStart w:id="0" w:name="_GoBack"/>
      <w:bookmarkEnd w:id="0"/>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107C12" w:rsidRPr="00E6036F" w:rsidTr="00D132AC">
        <w:trPr>
          <w:trHeight w:val="315"/>
        </w:trPr>
        <w:tc>
          <w:tcPr>
            <w:tcW w:w="9689" w:type="dxa"/>
            <w:noWrap/>
            <w:tcMar>
              <w:top w:w="0" w:type="dxa"/>
              <w:left w:w="108" w:type="dxa"/>
              <w:bottom w:w="0" w:type="dxa"/>
              <w:right w:w="108" w:type="dxa"/>
            </w:tcMar>
            <w:vAlign w:val="bottom"/>
            <w:hideMark/>
          </w:tcPr>
          <w:p w:rsidR="00107C12" w:rsidRDefault="00107C12"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107C12" w:rsidRDefault="00FD5D20" w:rsidP="00D132AC">
            <w:pPr>
              <w:spacing w:after="0" w:line="240" w:lineRule="auto"/>
              <w:jc w:val="center"/>
            </w:pPr>
            <w:hyperlink r:id="rId8" w:tgtFrame="_top" w:history="1">
              <w:r w:rsidR="00107C12"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107C12" w:rsidRPr="00E6036F" w:rsidRDefault="00107C12" w:rsidP="00D132AC">
            <w:pPr>
              <w:spacing w:after="0" w:line="240" w:lineRule="auto"/>
              <w:jc w:val="center"/>
              <w:rPr>
                <w:rFonts w:ascii="Times New Roman" w:hAnsi="Times New Roman" w:cs="Times New Roman"/>
                <w:color w:val="000000"/>
                <w:sz w:val="28"/>
                <w:szCs w:val="28"/>
                <w:lang w:val="az-Latn-AZ" w:eastAsia="ru-RU"/>
              </w:rPr>
            </w:pPr>
          </w:p>
        </w:tc>
      </w:tr>
      <w:tr w:rsidR="00107C12" w:rsidRPr="00E6036F" w:rsidTr="00D132AC">
        <w:trPr>
          <w:trHeight w:val="315"/>
        </w:trPr>
        <w:tc>
          <w:tcPr>
            <w:tcW w:w="9689" w:type="dxa"/>
            <w:noWrap/>
            <w:tcMar>
              <w:top w:w="0" w:type="dxa"/>
              <w:left w:w="108" w:type="dxa"/>
              <w:bottom w:w="0" w:type="dxa"/>
              <w:right w:w="108" w:type="dxa"/>
            </w:tcMar>
            <w:vAlign w:val="bottom"/>
            <w:hideMark/>
          </w:tcPr>
          <w:p w:rsidR="00107C12" w:rsidRPr="00E6036F" w:rsidRDefault="00107C12" w:rsidP="00107C12">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 </w:t>
            </w:r>
          </w:p>
        </w:tc>
      </w:tr>
      <w:tr w:rsidR="00107C12" w:rsidRPr="00E6036F" w:rsidTr="00D132AC">
        <w:trPr>
          <w:trHeight w:val="315"/>
        </w:trPr>
        <w:tc>
          <w:tcPr>
            <w:tcW w:w="9689" w:type="dxa"/>
            <w:noWrap/>
            <w:tcMar>
              <w:top w:w="0" w:type="dxa"/>
              <w:left w:w="108" w:type="dxa"/>
              <w:bottom w:w="0" w:type="dxa"/>
              <w:right w:w="108" w:type="dxa"/>
            </w:tcMar>
            <w:vAlign w:val="bottom"/>
            <w:hideMark/>
          </w:tcPr>
          <w:p w:rsidR="00107C12" w:rsidRPr="00D72A3E" w:rsidRDefault="00107C12"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107C12" w:rsidRPr="00D72A3E" w:rsidRDefault="00107C12"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107C12" w:rsidRPr="00E6036F" w:rsidRDefault="00107C12" w:rsidP="00D132AC">
            <w:pPr>
              <w:spacing w:after="0" w:line="240" w:lineRule="auto"/>
              <w:jc w:val="center"/>
              <w:rPr>
                <w:rFonts w:ascii="Times New Roman" w:hAnsi="Times New Roman" w:cs="Times New Roman"/>
                <w:color w:val="000000"/>
                <w:sz w:val="28"/>
                <w:szCs w:val="28"/>
                <w:lang w:val="az-Latn-AZ" w:eastAsia="ru-RU"/>
              </w:rPr>
            </w:pPr>
          </w:p>
        </w:tc>
      </w:tr>
    </w:tbl>
    <w:p w:rsidR="0055396E" w:rsidRPr="00E6036F" w:rsidRDefault="0055396E" w:rsidP="0055396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55396E" w:rsidP="0055396E">
      <w:pPr>
        <w:spacing w:line="240" w:lineRule="auto"/>
        <w:rPr>
          <w:rStyle w:val="a3"/>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107C12">
        <w:rPr>
          <w:rStyle w:val="a3"/>
          <w:lang w:val="az-Latn-AZ"/>
        </w:rPr>
        <w:fldChar w:fldCharType="begin"/>
      </w:r>
      <w:r w:rsidR="00107C12">
        <w:rPr>
          <w:rStyle w:val="a3"/>
          <w:lang w:val="az-Latn-AZ"/>
        </w:rPr>
        <w:instrText xml:space="preserve"> HYPERLINK "http://www.acsc.az/az/pages/2/241" </w:instrText>
      </w:r>
      <w:r w:rsidR="00107C12">
        <w:rPr>
          <w:rStyle w:val="a3"/>
          <w:lang w:val="az-Latn-AZ"/>
        </w:rPr>
        <w:fldChar w:fldCharType="separate"/>
      </w:r>
      <w:r w:rsidRPr="00DB78E4">
        <w:rPr>
          <w:rStyle w:val="a3"/>
          <w:lang w:val="az-Latn-AZ"/>
        </w:rPr>
        <w:t>http://www.acsc.az/az/pages/2/241</w:t>
      </w:r>
      <w:r w:rsidR="00107C12">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lastRenderedPageBreak/>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424CC6"/>
    <w:rsid w:val="004E0FBA"/>
    <w:rsid w:val="0055396E"/>
    <w:rsid w:val="005E23F0"/>
    <w:rsid w:val="00920E2A"/>
    <w:rsid w:val="009E4606"/>
    <w:rsid w:val="00A83A5C"/>
    <w:rsid w:val="00A860C9"/>
    <w:rsid w:val="00AA6DD7"/>
    <w:rsid w:val="00D72A3E"/>
    <w:rsid w:val="00E6036F"/>
    <w:rsid w:val="00E71FD6"/>
    <w:rsid w:val="00EB13C2"/>
    <w:rsid w:val="00FD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5EEE"/>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5879</Words>
  <Characters>3352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13</cp:revision>
  <dcterms:created xsi:type="dcterms:W3CDTF">2019-01-15T11:12:00Z</dcterms:created>
  <dcterms:modified xsi:type="dcterms:W3CDTF">2019-01-24T08:27:00Z</dcterms:modified>
</cp:coreProperties>
</file>