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1C66C4B9"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 xml:space="preserve">ASCO-nun balansında olan idarələr </w:t>
      </w:r>
      <w:r w:rsidR="00711386" w:rsidRPr="00525B4A">
        <w:rPr>
          <w:rFonts w:ascii="Arial" w:hAnsi="Arial" w:cs="Arial"/>
          <w:b/>
          <w:sz w:val="36"/>
          <w:szCs w:val="36"/>
          <w:lang w:val="az-Latn-AZ"/>
        </w:rPr>
        <w:t xml:space="preserve"> üçün </w:t>
      </w:r>
      <w:bookmarkEnd w:id="0"/>
      <w:r w:rsidR="00F2094B" w:rsidRPr="00525B4A">
        <w:rPr>
          <w:rFonts w:ascii="Arial" w:hAnsi="Arial" w:cs="Arial"/>
          <w:b/>
          <w:sz w:val="36"/>
          <w:szCs w:val="36"/>
          <w:lang w:val="az-Latn-AZ"/>
        </w:rPr>
        <w:t xml:space="preserve">polad </w:t>
      </w:r>
      <w:r w:rsidR="00C9577E" w:rsidRPr="00525B4A">
        <w:rPr>
          <w:rFonts w:ascii="Arial" w:hAnsi="Arial" w:cs="Arial"/>
          <w:b/>
          <w:sz w:val="36"/>
          <w:szCs w:val="36"/>
          <w:lang w:val="az-Latn-AZ"/>
        </w:rPr>
        <w:t>təbələrin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5517BB99" w14:textId="6684F68C" w:rsidR="00202D94" w:rsidRPr="00525B4A" w:rsidRDefault="00202D94" w:rsidP="00525B4A">
      <w:pPr>
        <w:jc w:val="center"/>
        <w:rPr>
          <w:rFonts w:ascii="Arial" w:hAnsi="Arial" w:cs="Arial"/>
          <w:b/>
          <w:sz w:val="36"/>
          <w:szCs w:val="36"/>
          <w:lang w:val="az-Latn-AZ"/>
        </w:rPr>
      </w:pPr>
      <w:r w:rsidRPr="00525B4A">
        <w:rPr>
          <w:rFonts w:ascii="Arial" w:hAnsi="Arial" w:cs="Arial"/>
          <w:b/>
          <w:sz w:val="36"/>
          <w:szCs w:val="36"/>
          <w:lang w:val="az-Latn-AZ"/>
        </w:rPr>
        <w:t>Müsabiqə №AM</w:t>
      </w:r>
      <w:r w:rsidR="00C00FFC">
        <w:rPr>
          <w:rFonts w:ascii="Arial" w:hAnsi="Arial" w:cs="Arial"/>
          <w:b/>
          <w:sz w:val="36"/>
          <w:szCs w:val="36"/>
          <w:lang w:val="az-Latn-AZ"/>
        </w:rPr>
        <w:t>15</w:t>
      </w:r>
      <w:r w:rsidR="00C9577E" w:rsidRPr="00525B4A">
        <w:rPr>
          <w:rFonts w:ascii="Arial" w:hAnsi="Arial" w:cs="Arial"/>
          <w:b/>
          <w:sz w:val="36"/>
          <w:szCs w:val="36"/>
          <w:lang w:val="az-Latn-AZ"/>
        </w:rPr>
        <w:t>6</w:t>
      </w:r>
      <w:r w:rsidRPr="00525B4A">
        <w:rPr>
          <w:rFonts w:ascii="Arial" w:hAnsi="Arial" w:cs="Arial"/>
          <w:b/>
          <w:sz w:val="36"/>
          <w:szCs w:val="36"/>
          <w:lang w:val="az-Latn-AZ"/>
        </w:rPr>
        <w:t>/202</w:t>
      </w:r>
      <w:r w:rsidR="00960B5C">
        <w:rPr>
          <w:rFonts w:ascii="Arial" w:hAnsi="Arial" w:cs="Arial"/>
          <w:b/>
          <w:sz w:val="36"/>
          <w:szCs w:val="36"/>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00FF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788466D7"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00FFC">
              <w:rPr>
                <w:rFonts w:ascii="Arial" w:hAnsi="Arial" w:cs="Arial"/>
                <w:b/>
                <w:bCs/>
                <w:sz w:val="32"/>
                <w:szCs w:val="32"/>
                <w:lang w:val="az-Latn-AZ"/>
              </w:rPr>
              <w:t>12</w:t>
            </w:r>
            <w:r w:rsidR="00C9577E">
              <w:rPr>
                <w:rFonts w:ascii="Arial" w:hAnsi="Arial" w:cs="Arial"/>
                <w:b/>
                <w:bCs/>
                <w:sz w:val="32"/>
                <w:szCs w:val="32"/>
                <w:lang w:val="az-Latn-AZ"/>
              </w:rPr>
              <w:t xml:space="preserve"> </w:t>
            </w:r>
            <w:r w:rsidR="00C00FFC">
              <w:rPr>
                <w:rFonts w:ascii="Arial" w:hAnsi="Arial" w:cs="Arial"/>
                <w:b/>
                <w:sz w:val="32"/>
                <w:szCs w:val="32"/>
                <w:lang w:val="az-Latn-AZ"/>
              </w:rPr>
              <w:t>Yanvar</w:t>
            </w:r>
            <w:r w:rsidRPr="00202D94">
              <w:rPr>
                <w:rFonts w:ascii="Arial" w:hAnsi="Arial" w:cs="Arial"/>
                <w:b/>
                <w:sz w:val="32"/>
                <w:szCs w:val="32"/>
                <w:lang w:val="az-Latn-AZ"/>
              </w:rPr>
              <w:t xml:space="preserve"> 202</w:t>
            </w:r>
            <w:r w:rsidR="00C00FFC">
              <w:rPr>
                <w:rFonts w:ascii="Arial" w:hAnsi="Arial" w:cs="Arial"/>
                <w:b/>
                <w:sz w:val="32"/>
                <w:szCs w:val="32"/>
                <w:lang w:val="az-Latn-AZ"/>
              </w:rPr>
              <w:t>4-cü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C00FFC">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C00FF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18C0F06" w14:textId="77777777" w:rsidR="00C00FFC" w:rsidRPr="00C00FFC"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p>
          <w:p w14:paraId="03BF6CD3" w14:textId="3234BAAD" w:rsidR="00C00FFC" w:rsidRPr="00C00FFC" w:rsidRDefault="00C00FFC" w:rsidP="00C00FFC">
            <w:pPr>
              <w:tabs>
                <w:tab w:val="left" w:pos="252"/>
                <w:tab w:val="left" w:pos="310"/>
                <w:tab w:val="left" w:pos="402"/>
              </w:tabs>
              <w:jc w:val="both"/>
              <w:rPr>
                <w:rFonts w:ascii="Arial" w:hAnsi="Arial" w:cs="Arial"/>
                <w:b/>
                <w:bCs/>
                <w:sz w:val="32"/>
                <w:szCs w:val="32"/>
                <w:lang w:val="az-Latn-AZ"/>
              </w:rPr>
            </w:pPr>
            <w:r>
              <w:rPr>
                <w:rFonts w:ascii="Arial" w:eastAsia="MS Mincho" w:hAnsi="Arial" w:cs="Arial"/>
                <w:sz w:val="32"/>
                <w:szCs w:val="32"/>
                <w:vertAlign w:val="baseline"/>
                <w:lang w:val="az-Latn-AZ" w:eastAsia="en-US"/>
              </w:rPr>
              <w:t xml:space="preserve">    </w:t>
            </w:r>
            <w:r w:rsidRPr="00C00FFC">
              <w:rPr>
                <w:rFonts w:ascii="Arial" w:hAnsi="Arial" w:cs="Arial"/>
                <w:b/>
                <w:sz w:val="32"/>
                <w:szCs w:val="32"/>
                <w:lang w:val="az-Latn-AZ"/>
              </w:rPr>
              <w:t xml:space="preserve">LOT1 - </w:t>
            </w:r>
            <w:r w:rsidRPr="00C00FFC">
              <w:rPr>
                <w:rFonts w:ascii="Arial" w:hAnsi="Arial" w:cs="Arial"/>
                <w:b/>
                <w:sz w:val="32"/>
                <w:szCs w:val="32"/>
                <w:lang w:val="az-Latn-AZ"/>
              </w:rPr>
              <w:t>50 (əlli)</w:t>
            </w:r>
            <w:r w:rsidRPr="00C00FFC">
              <w:rPr>
                <w:rFonts w:ascii="Arial" w:hAnsi="Arial" w:cs="Arial"/>
                <w:b/>
                <w:sz w:val="32"/>
                <w:szCs w:val="32"/>
                <w:lang w:val="az-Latn-AZ"/>
              </w:rPr>
              <w:t xml:space="preserve"> </w:t>
            </w:r>
            <w:r w:rsidRPr="00C00FFC">
              <w:rPr>
                <w:rFonts w:ascii="Arial" w:hAnsi="Arial" w:cs="Arial"/>
                <w:b/>
                <w:sz w:val="32"/>
                <w:szCs w:val="32"/>
                <w:lang w:val="az-Latn-AZ"/>
              </w:rPr>
              <w:t>AZN</w:t>
            </w:r>
          </w:p>
          <w:p w14:paraId="075C4C7C" w14:textId="236E8C57" w:rsidR="00C00FFC" w:rsidRPr="00C00FFC" w:rsidRDefault="00C00FFC" w:rsidP="00C00FFC">
            <w:pPr>
              <w:tabs>
                <w:tab w:val="left" w:pos="252"/>
                <w:tab w:val="left" w:pos="310"/>
                <w:tab w:val="left" w:pos="402"/>
              </w:tabs>
              <w:jc w:val="both"/>
              <w:rPr>
                <w:rFonts w:ascii="Arial" w:hAnsi="Arial" w:cs="Arial"/>
                <w:b/>
                <w:sz w:val="32"/>
                <w:szCs w:val="32"/>
                <w:lang w:val="az-Latn-AZ"/>
              </w:rPr>
            </w:pPr>
            <w:r w:rsidRPr="00C00FFC">
              <w:rPr>
                <w:rFonts w:ascii="Arial" w:hAnsi="Arial" w:cs="Arial"/>
                <w:b/>
                <w:bCs/>
                <w:sz w:val="32"/>
                <w:szCs w:val="32"/>
                <w:lang w:val="az-Latn-AZ"/>
              </w:rPr>
              <w:t xml:space="preserve">      </w:t>
            </w:r>
            <w:r w:rsidRPr="00C00FFC">
              <w:rPr>
                <w:rFonts w:ascii="Arial" w:hAnsi="Arial" w:cs="Arial"/>
                <w:b/>
                <w:sz w:val="32"/>
                <w:szCs w:val="32"/>
                <w:lang w:val="az-Latn-AZ"/>
              </w:rPr>
              <w:t xml:space="preserve">LOT2 </w:t>
            </w:r>
            <w:r>
              <w:rPr>
                <w:rFonts w:ascii="Arial" w:hAnsi="Arial" w:cs="Arial"/>
                <w:b/>
                <w:sz w:val="32"/>
                <w:szCs w:val="32"/>
                <w:lang w:val="az-Latn-AZ"/>
              </w:rPr>
              <w:t xml:space="preserve">- </w:t>
            </w:r>
            <w:r w:rsidRPr="00C00FFC">
              <w:rPr>
                <w:rFonts w:ascii="Arial" w:hAnsi="Arial" w:cs="Arial"/>
                <w:b/>
                <w:sz w:val="32"/>
                <w:szCs w:val="32"/>
                <w:lang w:val="az-Latn-AZ"/>
              </w:rPr>
              <w:t>50 (əlli) AZN</w:t>
            </w:r>
          </w:p>
          <w:p w14:paraId="10ECC044" w14:textId="279137FA" w:rsidR="00202D94" w:rsidRPr="00C00FFC" w:rsidRDefault="00C00FFC" w:rsidP="00C00FFC">
            <w:pPr>
              <w:tabs>
                <w:tab w:val="left" w:pos="252"/>
                <w:tab w:val="left" w:pos="310"/>
                <w:tab w:val="left" w:pos="402"/>
              </w:tabs>
              <w:jc w:val="both"/>
              <w:rPr>
                <w:rFonts w:ascii="Arial" w:hAnsi="Arial" w:cs="Arial"/>
                <w:b/>
                <w:sz w:val="32"/>
                <w:szCs w:val="32"/>
                <w:lang w:val="az-Latn-AZ"/>
              </w:rPr>
            </w:pPr>
            <w:r w:rsidRPr="00C00FFC">
              <w:rPr>
                <w:rFonts w:ascii="Arial" w:hAnsi="Arial" w:cs="Arial"/>
                <w:b/>
                <w:sz w:val="32"/>
                <w:szCs w:val="32"/>
                <w:lang w:val="az-Latn-AZ"/>
              </w:rPr>
              <w:t xml:space="preserve">      LOT3 -  </w:t>
            </w:r>
            <w:r w:rsidRPr="00C00FFC">
              <w:rPr>
                <w:rFonts w:ascii="Arial" w:hAnsi="Arial" w:cs="Arial"/>
                <w:b/>
                <w:sz w:val="32"/>
                <w:szCs w:val="32"/>
                <w:lang w:val="az-Latn-AZ"/>
              </w:rPr>
              <w:t>50 (əlli)</w:t>
            </w:r>
            <w:r w:rsidRPr="00C00FFC">
              <w:rPr>
                <w:rFonts w:ascii="Arial" w:hAnsi="Arial" w:cs="Arial"/>
                <w:b/>
                <w:sz w:val="32"/>
                <w:szCs w:val="32"/>
                <w:lang w:val="az-Latn-AZ"/>
              </w:rPr>
              <w:t xml:space="preserve"> </w:t>
            </w:r>
            <w:r w:rsidRPr="00C00FFC">
              <w:rPr>
                <w:rFonts w:ascii="Arial" w:hAnsi="Arial" w:cs="Arial"/>
                <w:b/>
                <w:sz w:val="32"/>
                <w:szCs w:val="32"/>
                <w:lang w:val="az-Latn-AZ"/>
              </w:rPr>
              <w:t>AZN</w:t>
            </w:r>
          </w:p>
          <w:p w14:paraId="5A7E1692" w14:textId="401DEFE8" w:rsidR="00C00FFC" w:rsidRPr="00C00FFC" w:rsidRDefault="00C00FFC" w:rsidP="00C00FFC">
            <w:pPr>
              <w:tabs>
                <w:tab w:val="left" w:pos="252"/>
                <w:tab w:val="left" w:pos="310"/>
                <w:tab w:val="left" w:pos="402"/>
              </w:tabs>
              <w:jc w:val="both"/>
              <w:rPr>
                <w:rFonts w:ascii="Arial" w:hAnsi="Arial" w:cs="Arial"/>
                <w:b/>
                <w:color w:val="FF0000"/>
                <w:sz w:val="32"/>
                <w:szCs w:val="32"/>
                <w:lang w:val="az-Latn-AZ"/>
              </w:rPr>
            </w:pPr>
            <w:r w:rsidRPr="00C00FFC">
              <w:rPr>
                <w:rFonts w:ascii="Arial" w:hAnsi="Arial" w:cs="Arial"/>
                <w:b/>
                <w:color w:val="FF0000"/>
                <w:sz w:val="32"/>
                <w:szCs w:val="32"/>
                <w:lang w:val="az-Latn-AZ"/>
              </w:rPr>
              <w:t xml:space="preserve">      </w:t>
            </w:r>
            <w:r w:rsidRPr="00C00FFC">
              <w:rPr>
                <w:rFonts w:ascii="Arial" w:hAnsi="Arial" w:cs="Arial"/>
                <w:b/>
                <w:sz w:val="32"/>
                <w:szCs w:val="32"/>
                <w:lang w:val="az-Latn-AZ"/>
              </w:rPr>
              <w:t>LOT4</w:t>
            </w:r>
            <w:r w:rsidRPr="00C00FFC">
              <w:rPr>
                <w:rFonts w:ascii="Arial" w:hAnsi="Arial" w:cs="Arial"/>
                <w:b/>
                <w:sz w:val="32"/>
                <w:szCs w:val="32"/>
                <w:lang w:val="az-Latn-AZ"/>
              </w:rPr>
              <w:t xml:space="preserve"> - </w:t>
            </w:r>
            <w:r w:rsidRPr="00C00FFC">
              <w:rPr>
                <w:rFonts w:ascii="Arial" w:hAnsi="Arial" w:cs="Arial"/>
                <w:b/>
                <w:sz w:val="32"/>
                <w:szCs w:val="32"/>
                <w:lang w:val="az-Latn-AZ"/>
              </w:rPr>
              <w:t xml:space="preserve"> </w:t>
            </w:r>
            <w:r w:rsidRPr="00C00FFC">
              <w:rPr>
                <w:rFonts w:ascii="Arial" w:hAnsi="Arial" w:cs="Arial"/>
                <w:b/>
                <w:sz w:val="32"/>
                <w:szCs w:val="32"/>
                <w:lang w:val="az-Latn-AZ"/>
              </w:rPr>
              <w:t xml:space="preserve">50 </w:t>
            </w:r>
            <w:r w:rsidRPr="00C00FFC">
              <w:rPr>
                <w:rFonts w:ascii="Arial" w:hAnsi="Arial" w:cs="Arial"/>
                <w:b/>
                <w:sz w:val="32"/>
                <w:szCs w:val="32"/>
                <w:lang w:val="az-Latn-AZ"/>
              </w:rPr>
              <w:t xml:space="preserve"> </w:t>
            </w:r>
            <w:r w:rsidRPr="00C00FFC">
              <w:rPr>
                <w:rFonts w:ascii="Arial" w:hAnsi="Arial" w:cs="Arial"/>
                <w:b/>
                <w:sz w:val="32"/>
                <w:szCs w:val="32"/>
                <w:lang w:val="az-Latn-AZ"/>
              </w:rPr>
              <w:t>(əlli)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C00FF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C00FF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52BB446"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C00FFC">
              <w:rPr>
                <w:rFonts w:ascii="Arial" w:hAnsi="Arial" w:cs="Arial"/>
                <w:b/>
                <w:bCs/>
                <w:sz w:val="32"/>
                <w:szCs w:val="32"/>
                <w:lang w:val="az-Latn-AZ"/>
              </w:rPr>
              <w:t>22</w:t>
            </w:r>
            <w:r w:rsidR="00125301">
              <w:rPr>
                <w:rFonts w:ascii="Arial" w:hAnsi="Arial" w:cs="Arial"/>
                <w:sz w:val="32"/>
                <w:szCs w:val="32"/>
                <w:lang w:val="az-Latn-AZ"/>
              </w:rPr>
              <w:t xml:space="preserve"> </w:t>
            </w:r>
            <w:r w:rsidR="00C00FFC">
              <w:rPr>
                <w:rFonts w:ascii="Arial" w:hAnsi="Arial" w:cs="Arial"/>
                <w:b/>
                <w:sz w:val="32"/>
                <w:szCs w:val="32"/>
                <w:lang w:val="az-Latn-AZ"/>
              </w:rPr>
              <w:t>Yanvar</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C00FFC">
              <w:rPr>
                <w:rFonts w:ascii="Arial" w:hAnsi="Arial" w:cs="Arial"/>
                <w:b/>
                <w:sz w:val="32"/>
                <w:szCs w:val="32"/>
                <w:lang w:val="az-Latn-AZ"/>
              </w:rPr>
              <w:t>4</w:t>
            </w:r>
            <w:r w:rsidR="00C9577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C9577E">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00FF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4B80FE0B"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C00FFC">
              <w:rPr>
                <w:rFonts w:ascii="Arial" w:hAnsi="Arial" w:cs="Arial"/>
                <w:sz w:val="32"/>
                <w:szCs w:val="32"/>
                <w:lang w:val="az-Latn-AZ"/>
              </w:rPr>
              <w:t xml:space="preserve">M.Useynov küç.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BAB39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lastRenderedPageBreak/>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00FFC"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9666242"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00FFC">
              <w:rPr>
                <w:rFonts w:ascii="Arial" w:hAnsi="Arial" w:cs="Arial"/>
                <w:b/>
                <w:bCs/>
                <w:sz w:val="32"/>
                <w:szCs w:val="32"/>
                <w:lang w:val="az-Latn-AZ"/>
              </w:rPr>
              <w:t>23</w:t>
            </w:r>
            <w:r w:rsidR="00C00FFC">
              <w:rPr>
                <w:rFonts w:ascii="Arial" w:hAnsi="Arial" w:cs="Arial"/>
                <w:sz w:val="32"/>
                <w:szCs w:val="32"/>
                <w:lang w:val="az-Latn-AZ"/>
              </w:rPr>
              <w:t xml:space="preserve"> </w:t>
            </w:r>
            <w:r w:rsidR="00C00FFC">
              <w:rPr>
                <w:rFonts w:ascii="Arial" w:hAnsi="Arial" w:cs="Arial"/>
                <w:b/>
                <w:sz w:val="32"/>
                <w:szCs w:val="32"/>
                <w:lang w:val="az-Latn-AZ"/>
              </w:rPr>
              <w:t xml:space="preserve">Yanvar </w:t>
            </w:r>
            <w:r w:rsidR="00C00FFC" w:rsidRPr="00202D94">
              <w:rPr>
                <w:rFonts w:ascii="Arial" w:hAnsi="Arial" w:cs="Arial"/>
                <w:b/>
                <w:sz w:val="32"/>
                <w:szCs w:val="32"/>
                <w:lang w:val="az-Latn-AZ"/>
              </w:rPr>
              <w:t xml:space="preserve"> 202</w:t>
            </w:r>
            <w:r w:rsidR="00C00FFC">
              <w:rPr>
                <w:rFonts w:ascii="Arial" w:hAnsi="Arial" w:cs="Arial"/>
                <w:b/>
                <w:sz w:val="32"/>
                <w:szCs w:val="32"/>
                <w:lang w:val="az-Latn-AZ"/>
              </w:rPr>
              <w:t>4-cü</w:t>
            </w:r>
            <w:r w:rsidR="00C00FFC" w:rsidRPr="00202D94">
              <w:rPr>
                <w:rFonts w:ascii="Arial" w:hAnsi="Arial" w:cs="Arial"/>
                <w:b/>
                <w:sz w:val="32"/>
                <w:szCs w:val="32"/>
                <w:lang w:val="az-Latn-AZ"/>
              </w:rPr>
              <w:t xml:space="preserve"> il</w:t>
            </w:r>
            <w:r w:rsidR="00C00FF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C00FF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C00FFC"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6712CCED" w:rsidR="00202D94" w:rsidRDefault="00202D94" w:rsidP="00200180">
      <w:pPr>
        <w:spacing w:line="360" w:lineRule="auto"/>
        <w:jc w:val="center"/>
        <w:rPr>
          <w:rFonts w:ascii="Arial" w:hAnsi="Arial" w:cs="Arial"/>
          <w:b/>
          <w:sz w:val="32"/>
          <w:szCs w:val="32"/>
          <w:lang w:val="az-Latn-AZ"/>
        </w:rPr>
      </w:pPr>
    </w:p>
    <w:p w14:paraId="574C9549" w14:textId="77777777" w:rsidR="00C00FFC" w:rsidRDefault="00C00FFC" w:rsidP="00200180">
      <w:pPr>
        <w:spacing w:line="360" w:lineRule="auto"/>
        <w:jc w:val="center"/>
        <w:rPr>
          <w:rFonts w:ascii="Arial" w:hAnsi="Arial" w:cs="Arial"/>
          <w:b/>
          <w:sz w:val="32"/>
          <w:szCs w:val="32"/>
          <w:lang w:val="az-Latn-AZ"/>
        </w:rPr>
      </w:pPr>
    </w:p>
    <w:tbl>
      <w:tblPr>
        <w:tblStyle w:val="TableGrid"/>
        <w:tblW w:w="10916" w:type="dxa"/>
        <w:tblInd w:w="-998" w:type="dxa"/>
        <w:tblLook w:val="04A0" w:firstRow="1" w:lastRow="0" w:firstColumn="1" w:lastColumn="0" w:noHBand="0" w:noVBand="1"/>
      </w:tblPr>
      <w:tblGrid>
        <w:gridCol w:w="690"/>
        <w:gridCol w:w="6390"/>
        <w:gridCol w:w="857"/>
        <w:gridCol w:w="734"/>
        <w:gridCol w:w="1328"/>
        <w:gridCol w:w="917"/>
      </w:tblGrid>
      <w:tr w:rsidR="00C00FFC" w:rsidRPr="00C00FFC" w14:paraId="0961BA38" w14:textId="77777777" w:rsidTr="00C00FFC">
        <w:trPr>
          <w:trHeight w:val="922"/>
        </w:trPr>
        <w:tc>
          <w:tcPr>
            <w:tcW w:w="696" w:type="dxa"/>
          </w:tcPr>
          <w:p w14:paraId="76559921"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w:t>
            </w:r>
          </w:p>
        </w:tc>
        <w:tc>
          <w:tcPr>
            <w:tcW w:w="6484" w:type="dxa"/>
          </w:tcPr>
          <w:p w14:paraId="4CE06F4A"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Malların adı</w:t>
            </w:r>
          </w:p>
        </w:tc>
        <w:tc>
          <w:tcPr>
            <w:tcW w:w="858" w:type="dxa"/>
          </w:tcPr>
          <w:p w14:paraId="591A3DBA"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Ölçü vahidi</w:t>
            </w:r>
          </w:p>
        </w:tc>
        <w:tc>
          <w:tcPr>
            <w:tcW w:w="736" w:type="dxa"/>
          </w:tcPr>
          <w:p w14:paraId="5EBEEC39"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Sayı</w:t>
            </w:r>
          </w:p>
        </w:tc>
        <w:tc>
          <w:tcPr>
            <w:tcW w:w="1330" w:type="dxa"/>
          </w:tcPr>
          <w:p w14:paraId="5D7936E0"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Tələbnamə</w:t>
            </w:r>
          </w:p>
        </w:tc>
        <w:tc>
          <w:tcPr>
            <w:tcW w:w="812" w:type="dxa"/>
          </w:tcPr>
          <w:p w14:paraId="0E3B05FF"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İdarə</w:t>
            </w:r>
          </w:p>
        </w:tc>
      </w:tr>
      <w:tr w:rsidR="00C00FFC" w:rsidRPr="00C00FFC" w14:paraId="5B0AE8F4" w14:textId="77777777" w:rsidTr="00C00FFC">
        <w:trPr>
          <w:trHeight w:val="268"/>
        </w:trPr>
        <w:tc>
          <w:tcPr>
            <w:tcW w:w="10916" w:type="dxa"/>
            <w:gridSpan w:val="6"/>
          </w:tcPr>
          <w:p w14:paraId="05319AC3" w14:textId="77777777" w:rsidR="00C00FFC" w:rsidRPr="00C00FFC" w:rsidRDefault="00C00FFC" w:rsidP="00EE0836">
            <w:pP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 xml:space="preserve">LOT 1 </w:t>
            </w: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Ст3пс</w:t>
            </w:r>
          </w:p>
        </w:tc>
      </w:tr>
      <w:tr w:rsidR="00C00FFC" w:rsidRPr="00C00FFC" w14:paraId="6FDB1F8D" w14:textId="77777777" w:rsidTr="00C00FFC">
        <w:trPr>
          <w:trHeight w:val="558"/>
        </w:trPr>
        <w:tc>
          <w:tcPr>
            <w:tcW w:w="696" w:type="dxa"/>
          </w:tcPr>
          <w:p w14:paraId="4C97C8BC"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p>
          <w:p w14:paraId="75FCA3F1"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1</w:t>
            </w:r>
          </w:p>
        </w:tc>
        <w:tc>
          <w:tcPr>
            <w:tcW w:w="6484" w:type="dxa"/>
          </w:tcPr>
          <w:p w14:paraId="782A57F9" w14:textId="77777777" w:rsidR="00C00FFC" w:rsidRPr="00C00FFC" w:rsidRDefault="00C00FFC" w:rsidP="00EE0836">
            <w:pPr>
              <w:spacing w:line="360" w:lineRule="auto"/>
              <w:jc w:val="both"/>
              <w:rPr>
                <w:rFonts w:ascii="Palatino Linotype" w:hAnsi="Palatino Linotype" w:cs="Arial"/>
                <w:b/>
                <w:bCs/>
                <w:sz w:val="20"/>
                <w:szCs w:val="20"/>
                <w:vertAlign w:val="baseline"/>
                <w:lang w:val="az-Latn-AZ"/>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Б-ПВ-НО-3х1500х6000 ГОСТ 19903-2015/ Ст3пс 1 ГОСТ 380-2005</w:t>
            </w:r>
          </w:p>
        </w:tc>
        <w:tc>
          <w:tcPr>
            <w:tcW w:w="858" w:type="dxa"/>
          </w:tcPr>
          <w:p w14:paraId="0B7DDC61" w14:textId="77777777" w:rsidR="00C00FFC" w:rsidRPr="00C00FFC" w:rsidRDefault="00C00FFC" w:rsidP="00EE0836">
            <w:pPr>
              <w:jc w:val="center"/>
              <w:rPr>
                <w:rFonts w:ascii="Palatino Linotype" w:hAnsi="Palatino Linotype"/>
                <w:b/>
                <w:sz w:val="20"/>
                <w:szCs w:val="20"/>
                <w:vertAlign w:val="baseline"/>
              </w:rPr>
            </w:pPr>
            <w:r w:rsidRPr="00C00FFC">
              <w:rPr>
                <w:rFonts w:ascii="Palatino Linotype" w:hAnsi="Palatino Linotype" w:cs="Arial"/>
                <w:b/>
                <w:sz w:val="20"/>
                <w:szCs w:val="20"/>
                <w:vertAlign w:val="baseline"/>
              </w:rPr>
              <w:t>7</w:t>
            </w:r>
          </w:p>
        </w:tc>
        <w:tc>
          <w:tcPr>
            <w:tcW w:w="736" w:type="dxa"/>
          </w:tcPr>
          <w:p w14:paraId="767C1E85"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TO</w:t>
            </w:r>
          </w:p>
        </w:tc>
        <w:tc>
          <w:tcPr>
            <w:tcW w:w="1330" w:type="dxa"/>
          </w:tcPr>
          <w:p w14:paraId="12ABD7BE"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10071687</w:t>
            </w:r>
          </w:p>
          <w:p w14:paraId="65805E93"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10075599</w:t>
            </w:r>
          </w:p>
        </w:tc>
        <w:tc>
          <w:tcPr>
            <w:tcW w:w="812" w:type="dxa"/>
          </w:tcPr>
          <w:p w14:paraId="08B92358"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p w14:paraId="418D96B3"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tc>
      </w:tr>
      <w:tr w:rsidR="00C00FFC" w:rsidRPr="00C00FFC" w14:paraId="6A731F09" w14:textId="77777777" w:rsidTr="00C00FFC">
        <w:trPr>
          <w:trHeight w:val="1321"/>
        </w:trPr>
        <w:tc>
          <w:tcPr>
            <w:tcW w:w="696" w:type="dxa"/>
          </w:tcPr>
          <w:p w14:paraId="44564BD9"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p>
          <w:p w14:paraId="3DA8A5C4"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2</w:t>
            </w:r>
          </w:p>
        </w:tc>
        <w:tc>
          <w:tcPr>
            <w:tcW w:w="6484" w:type="dxa"/>
          </w:tcPr>
          <w:p w14:paraId="09EC1331" w14:textId="77777777" w:rsidR="00C00FFC" w:rsidRPr="00C00FFC" w:rsidRDefault="00C00FFC" w:rsidP="00EE0836">
            <w:pPr>
              <w:spacing w:line="360" w:lineRule="auto"/>
              <w:jc w:val="both"/>
              <w:rPr>
                <w:rFonts w:ascii="Palatino Linotype" w:hAnsi="Palatino Linotype" w:cs="Arial"/>
                <w:b/>
                <w:bCs/>
                <w:sz w:val="20"/>
                <w:szCs w:val="20"/>
                <w:vertAlign w:val="baseline"/>
                <w:lang w:val="az-Latn-AZ"/>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Б-ПВ-НО-4х1500х6000 ГОСТ 19903-2015/ Ст3пс 1 ГОСТ 380-2005</w:t>
            </w:r>
          </w:p>
        </w:tc>
        <w:tc>
          <w:tcPr>
            <w:tcW w:w="858" w:type="dxa"/>
          </w:tcPr>
          <w:p w14:paraId="40A9011D" w14:textId="77777777" w:rsidR="00C00FFC" w:rsidRPr="00C00FFC" w:rsidRDefault="00C00FFC" w:rsidP="00EE0836">
            <w:pPr>
              <w:jc w:val="center"/>
              <w:rPr>
                <w:rFonts w:ascii="Palatino Linotype" w:hAnsi="Palatino Linotype" w:cs="Arial"/>
                <w:b/>
                <w:sz w:val="20"/>
                <w:szCs w:val="20"/>
                <w:vertAlign w:val="baseline"/>
              </w:rPr>
            </w:pPr>
          </w:p>
          <w:p w14:paraId="2E9C85DC" w14:textId="77777777" w:rsidR="00C00FFC" w:rsidRPr="00C00FFC" w:rsidRDefault="00C00FFC" w:rsidP="00EE0836">
            <w:pPr>
              <w:jc w:val="center"/>
              <w:rPr>
                <w:rFonts w:ascii="Palatino Linotype" w:hAnsi="Palatino Linotype"/>
                <w:b/>
                <w:sz w:val="20"/>
                <w:szCs w:val="20"/>
                <w:vertAlign w:val="baseline"/>
              </w:rPr>
            </w:pPr>
            <w:r w:rsidRPr="00C00FFC">
              <w:rPr>
                <w:rFonts w:ascii="Palatino Linotype" w:hAnsi="Palatino Linotype" w:cs="Arial"/>
                <w:b/>
                <w:sz w:val="20"/>
                <w:szCs w:val="20"/>
                <w:vertAlign w:val="baseline"/>
              </w:rPr>
              <w:t>19.300</w:t>
            </w:r>
          </w:p>
        </w:tc>
        <w:tc>
          <w:tcPr>
            <w:tcW w:w="736" w:type="dxa"/>
          </w:tcPr>
          <w:p w14:paraId="45C817F9" w14:textId="77777777" w:rsidR="00C00FFC" w:rsidRPr="00C00FFC" w:rsidRDefault="00C00FFC" w:rsidP="00EE0836">
            <w:pPr>
              <w:jc w:val="center"/>
              <w:rPr>
                <w:rFonts w:ascii="Palatino Linotype" w:hAnsi="Palatino Linotype" w:cs="Arial"/>
                <w:b/>
                <w:sz w:val="20"/>
                <w:szCs w:val="20"/>
                <w:vertAlign w:val="baseline"/>
              </w:rPr>
            </w:pPr>
          </w:p>
          <w:p w14:paraId="284C7723"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TO</w:t>
            </w:r>
          </w:p>
        </w:tc>
        <w:tc>
          <w:tcPr>
            <w:tcW w:w="1330" w:type="dxa"/>
          </w:tcPr>
          <w:p w14:paraId="18833EBA"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10071687</w:t>
            </w:r>
          </w:p>
          <w:p w14:paraId="7E0A2435"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10079157</w:t>
            </w:r>
          </w:p>
          <w:p w14:paraId="661BFFC2"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10079160</w:t>
            </w:r>
          </w:p>
          <w:p w14:paraId="5B2FB514"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10079164</w:t>
            </w:r>
          </w:p>
          <w:p w14:paraId="5042A6EB"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10060917</w:t>
            </w:r>
          </w:p>
        </w:tc>
        <w:tc>
          <w:tcPr>
            <w:tcW w:w="812" w:type="dxa"/>
          </w:tcPr>
          <w:p w14:paraId="280A595E"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p w14:paraId="30133661"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6C19E8CC"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3904D7D7"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09D92528"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tc>
      </w:tr>
      <w:tr w:rsidR="00C00FFC" w:rsidRPr="00C00FFC" w14:paraId="65F0DDA5" w14:textId="77777777" w:rsidTr="00C00FFC">
        <w:trPr>
          <w:trHeight w:val="317"/>
        </w:trPr>
        <w:tc>
          <w:tcPr>
            <w:tcW w:w="696" w:type="dxa"/>
          </w:tcPr>
          <w:p w14:paraId="5D7A7C40"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3</w:t>
            </w:r>
          </w:p>
        </w:tc>
        <w:tc>
          <w:tcPr>
            <w:tcW w:w="6484" w:type="dxa"/>
          </w:tcPr>
          <w:p w14:paraId="3EFD973D" w14:textId="77777777" w:rsidR="00C00FFC" w:rsidRPr="00C00FFC" w:rsidRDefault="00C00FFC" w:rsidP="00EE0836">
            <w:pPr>
              <w:spacing w:line="360" w:lineRule="auto"/>
              <w:jc w:val="both"/>
              <w:rPr>
                <w:rFonts w:ascii="Palatino Linotype" w:hAnsi="Palatino Linotype" w:cs="Arial"/>
                <w:b/>
                <w:bCs/>
                <w:sz w:val="20"/>
                <w:szCs w:val="20"/>
                <w:vertAlign w:val="baseline"/>
                <w:lang w:val="az-Latn-AZ"/>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romb</w:t>
            </w:r>
            <w:proofErr w:type="spellEnd"/>
            <w:r w:rsidRPr="00C00FFC">
              <w:rPr>
                <w:rFonts w:ascii="Palatino Linotype" w:hAnsi="Palatino Linotype" w:cs="Arial"/>
                <w:b/>
                <w:sz w:val="20"/>
                <w:szCs w:val="20"/>
                <w:vertAlign w:val="baseline"/>
              </w:rPr>
              <w:t>) Б-ПВ-НО 5x1500x6000 Гост 8568-77</w:t>
            </w:r>
          </w:p>
        </w:tc>
        <w:tc>
          <w:tcPr>
            <w:tcW w:w="858" w:type="dxa"/>
          </w:tcPr>
          <w:p w14:paraId="219FDFE5" w14:textId="77777777" w:rsidR="00C00FFC" w:rsidRPr="00C00FFC" w:rsidRDefault="00C00FFC" w:rsidP="00EE0836">
            <w:pPr>
              <w:jc w:val="center"/>
              <w:rPr>
                <w:rFonts w:ascii="Palatino Linotype" w:hAnsi="Palatino Linotype"/>
                <w:b/>
                <w:sz w:val="20"/>
                <w:szCs w:val="20"/>
                <w:vertAlign w:val="baseline"/>
              </w:rPr>
            </w:pPr>
            <w:r w:rsidRPr="00C00FFC">
              <w:rPr>
                <w:rFonts w:ascii="Palatino Linotype" w:hAnsi="Palatino Linotype" w:cs="Arial"/>
                <w:b/>
                <w:sz w:val="20"/>
                <w:szCs w:val="20"/>
                <w:vertAlign w:val="baseline"/>
              </w:rPr>
              <w:t>1</w:t>
            </w:r>
          </w:p>
        </w:tc>
        <w:tc>
          <w:tcPr>
            <w:tcW w:w="736" w:type="dxa"/>
          </w:tcPr>
          <w:p w14:paraId="0D5D1AC7"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TO</w:t>
            </w:r>
          </w:p>
        </w:tc>
        <w:tc>
          <w:tcPr>
            <w:tcW w:w="1330" w:type="dxa"/>
          </w:tcPr>
          <w:p w14:paraId="47D8FBD1"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10071687</w:t>
            </w:r>
          </w:p>
        </w:tc>
        <w:tc>
          <w:tcPr>
            <w:tcW w:w="812" w:type="dxa"/>
          </w:tcPr>
          <w:p w14:paraId="6A414B41"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tc>
      </w:tr>
      <w:tr w:rsidR="00C00FFC" w:rsidRPr="00C00FFC" w14:paraId="7117D8B1" w14:textId="77777777" w:rsidTr="00C00FFC">
        <w:trPr>
          <w:trHeight w:val="416"/>
        </w:trPr>
        <w:tc>
          <w:tcPr>
            <w:tcW w:w="696" w:type="dxa"/>
          </w:tcPr>
          <w:p w14:paraId="7CA08FD6"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p>
          <w:p w14:paraId="36BB02D9"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p>
          <w:p w14:paraId="3F690D48"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4</w:t>
            </w:r>
          </w:p>
        </w:tc>
        <w:tc>
          <w:tcPr>
            <w:tcW w:w="6484" w:type="dxa"/>
          </w:tcPr>
          <w:p w14:paraId="3C2F63D0" w14:textId="77777777" w:rsidR="00C00FFC" w:rsidRPr="00C00FFC" w:rsidRDefault="00C00FFC" w:rsidP="00EE0836">
            <w:pPr>
              <w:rPr>
                <w:rFonts w:ascii="Palatino Linotype" w:hAnsi="Palatino Linotype"/>
                <w:b/>
                <w:sz w:val="20"/>
                <w:szCs w:val="20"/>
                <w:vertAlign w:val="baseline"/>
                <w:lang w:val="az-Latn-AZ"/>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Б-ПВ-НО-5х1500х6000 ГОСТ 19903-2015/ Ст3пс 1 ГОСТ 380-2005</w:t>
            </w:r>
          </w:p>
        </w:tc>
        <w:tc>
          <w:tcPr>
            <w:tcW w:w="858" w:type="dxa"/>
          </w:tcPr>
          <w:p w14:paraId="0115088B"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42.200</w:t>
            </w:r>
          </w:p>
        </w:tc>
        <w:tc>
          <w:tcPr>
            <w:tcW w:w="736" w:type="dxa"/>
          </w:tcPr>
          <w:p w14:paraId="1EF57824"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4A0EC709"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10071687</w:t>
            </w:r>
          </w:p>
          <w:p w14:paraId="33F66DF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10075599</w:t>
            </w:r>
          </w:p>
          <w:p w14:paraId="0FE555AE"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10081499</w:t>
            </w:r>
          </w:p>
          <w:p w14:paraId="6C14A97C"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10079157</w:t>
            </w:r>
          </w:p>
          <w:p w14:paraId="6FB6D981" w14:textId="77777777" w:rsidR="00C00FFC" w:rsidRPr="00C00FFC" w:rsidRDefault="00C00FFC" w:rsidP="00EE0836">
            <w:pP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 xml:space="preserve">   10079160</w:t>
            </w:r>
          </w:p>
          <w:p w14:paraId="54C3139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10079164</w:t>
            </w:r>
          </w:p>
          <w:p w14:paraId="5AD346B8"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10081985</w:t>
            </w:r>
          </w:p>
          <w:p w14:paraId="764CE9E4"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10071539</w:t>
            </w:r>
          </w:p>
        </w:tc>
        <w:tc>
          <w:tcPr>
            <w:tcW w:w="812" w:type="dxa"/>
          </w:tcPr>
          <w:p w14:paraId="7FB5C2FD"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p w14:paraId="7B066B27"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XDND</w:t>
            </w:r>
          </w:p>
          <w:p w14:paraId="4049B220"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6643524F"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3FB994FD"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4D958427"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7BFBA8A0"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008107E0"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ZGTTZ</w:t>
            </w:r>
          </w:p>
        </w:tc>
      </w:tr>
      <w:tr w:rsidR="00C00FFC" w:rsidRPr="00C00FFC" w14:paraId="77C674CE" w14:textId="77777777" w:rsidTr="00C00FFC">
        <w:trPr>
          <w:trHeight w:val="690"/>
        </w:trPr>
        <w:tc>
          <w:tcPr>
            <w:tcW w:w="696" w:type="dxa"/>
          </w:tcPr>
          <w:p w14:paraId="3AE0E09C"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5</w:t>
            </w:r>
          </w:p>
        </w:tc>
        <w:tc>
          <w:tcPr>
            <w:tcW w:w="6484" w:type="dxa"/>
          </w:tcPr>
          <w:p w14:paraId="60158BAC" w14:textId="77777777" w:rsidR="00C00FFC" w:rsidRPr="00C00FFC" w:rsidRDefault="00C00FFC" w:rsidP="00EE0836">
            <w:pPr>
              <w:rPr>
                <w:rFonts w:ascii="Palatino Linotype" w:hAnsi="Palatino Linotype"/>
                <w:b/>
                <w:sz w:val="20"/>
                <w:szCs w:val="20"/>
                <w:vertAlign w:val="baseline"/>
                <w:lang w:val="az-Latn-AZ"/>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Б-ПВ-НО-8х1500х6000 ГОСТ 19903-2015/ Ст3пс 1 ГОСТ 380-2005</w:t>
            </w:r>
          </w:p>
        </w:tc>
        <w:tc>
          <w:tcPr>
            <w:tcW w:w="858" w:type="dxa"/>
          </w:tcPr>
          <w:p w14:paraId="359C3EDF"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cs="Arial"/>
                <w:b/>
                <w:sz w:val="20"/>
                <w:szCs w:val="20"/>
                <w:vertAlign w:val="baseline"/>
              </w:rPr>
              <w:t>2</w:t>
            </w:r>
          </w:p>
        </w:tc>
        <w:tc>
          <w:tcPr>
            <w:tcW w:w="736" w:type="dxa"/>
          </w:tcPr>
          <w:p w14:paraId="4624AE61"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08429004"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10071687</w:t>
            </w:r>
          </w:p>
        </w:tc>
        <w:tc>
          <w:tcPr>
            <w:tcW w:w="812" w:type="dxa"/>
          </w:tcPr>
          <w:p w14:paraId="7C9B9595"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b/>
                <w:sz w:val="20"/>
                <w:szCs w:val="20"/>
                <w:vertAlign w:val="baseline"/>
                <w:lang w:val="az-Latn-AZ"/>
              </w:rPr>
              <w:t>XDND</w:t>
            </w:r>
          </w:p>
        </w:tc>
      </w:tr>
      <w:tr w:rsidR="00C00FFC" w:rsidRPr="00C00FFC" w14:paraId="4729EC97" w14:textId="77777777" w:rsidTr="00C00FFC">
        <w:trPr>
          <w:trHeight w:val="726"/>
        </w:trPr>
        <w:tc>
          <w:tcPr>
            <w:tcW w:w="696" w:type="dxa"/>
          </w:tcPr>
          <w:p w14:paraId="137BF076"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6</w:t>
            </w:r>
          </w:p>
        </w:tc>
        <w:tc>
          <w:tcPr>
            <w:tcW w:w="6484" w:type="dxa"/>
          </w:tcPr>
          <w:p w14:paraId="14C48875"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Б-ПВ-НО-6х1500х6000 ГОСТ 19903-2015/ Ст3пс 1 ГОСТ 380-2005</w:t>
            </w:r>
          </w:p>
        </w:tc>
        <w:tc>
          <w:tcPr>
            <w:tcW w:w="858" w:type="dxa"/>
          </w:tcPr>
          <w:p w14:paraId="52B39CB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48</w:t>
            </w:r>
          </w:p>
        </w:tc>
        <w:tc>
          <w:tcPr>
            <w:tcW w:w="736" w:type="dxa"/>
          </w:tcPr>
          <w:p w14:paraId="4F8FD26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5B877C8D"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10071539</w:t>
            </w:r>
          </w:p>
          <w:p w14:paraId="77C223D5"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10081499</w:t>
            </w:r>
          </w:p>
        </w:tc>
        <w:tc>
          <w:tcPr>
            <w:tcW w:w="812" w:type="dxa"/>
          </w:tcPr>
          <w:p w14:paraId="6DE590D2"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ZGTTZ</w:t>
            </w:r>
          </w:p>
          <w:p w14:paraId="1AF1BE9A"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BGTZ</w:t>
            </w:r>
          </w:p>
        </w:tc>
      </w:tr>
      <w:tr w:rsidR="00C00FFC" w:rsidRPr="00C00FFC" w14:paraId="123B5B48" w14:textId="77777777" w:rsidTr="00C00FFC">
        <w:trPr>
          <w:trHeight w:val="537"/>
        </w:trPr>
        <w:tc>
          <w:tcPr>
            <w:tcW w:w="696" w:type="dxa"/>
          </w:tcPr>
          <w:p w14:paraId="2E66441C"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lastRenderedPageBreak/>
              <w:t>7</w:t>
            </w:r>
          </w:p>
        </w:tc>
        <w:tc>
          <w:tcPr>
            <w:tcW w:w="6484" w:type="dxa"/>
          </w:tcPr>
          <w:p w14:paraId="244FA530"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Б-ПВ-НО 2x1500x6000 Гост 19903-2015</w:t>
            </w:r>
          </w:p>
        </w:tc>
        <w:tc>
          <w:tcPr>
            <w:tcW w:w="858" w:type="dxa"/>
          </w:tcPr>
          <w:p w14:paraId="1E80F310"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15</w:t>
            </w:r>
          </w:p>
        </w:tc>
        <w:tc>
          <w:tcPr>
            <w:tcW w:w="736" w:type="dxa"/>
          </w:tcPr>
          <w:p w14:paraId="53F9715F"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237F2B12"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10071539</w:t>
            </w:r>
          </w:p>
        </w:tc>
        <w:tc>
          <w:tcPr>
            <w:tcW w:w="812" w:type="dxa"/>
          </w:tcPr>
          <w:p w14:paraId="60A4180B"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ZGTTZ</w:t>
            </w:r>
          </w:p>
        </w:tc>
      </w:tr>
      <w:tr w:rsidR="00C00FFC" w:rsidRPr="00C00FFC" w14:paraId="03499CCC" w14:textId="77777777" w:rsidTr="00C00FFC">
        <w:trPr>
          <w:trHeight w:val="537"/>
        </w:trPr>
        <w:tc>
          <w:tcPr>
            <w:tcW w:w="696" w:type="dxa"/>
          </w:tcPr>
          <w:p w14:paraId="0A29813F"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8</w:t>
            </w:r>
          </w:p>
        </w:tc>
        <w:tc>
          <w:tcPr>
            <w:tcW w:w="6484" w:type="dxa"/>
          </w:tcPr>
          <w:p w14:paraId="7550082E" w14:textId="77777777" w:rsidR="00C00FFC" w:rsidRPr="00C00FFC" w:rsidRDefault="00C00FFC" w:rsidP="00EE0836">
            <w:pPr>
              <w:autoSpaceDE w:val="0"/>
              <w:autoSpaceDN w:val="0"/>
              <w:adjustRightInd w:val="0"/>
              <w:rPr>
                <w:rFonts w:ascii="Palatino Linotype" w:hAnsi="Palatino Linotype" w:cs="Courier New CYR"/>
                <w:b/>
                <w:color w:val="000000"/>
                <w:sz w:val="20"/>
                <w:szCs w:val="20"/>
                <w:vertAlign w:val="baseline"/>
                <w:lang w:val="az-Latn-AZ"/>
              </w:rPr>
            </w:pPr>
            <w:r w:rsidRPr="00C00FFC">
              <w:rPr>
                <w:rFonts w:ascii="Palatino Linotype" w:hAnsi="Palatino Linotype" w:cs="Courier New CYR"/>
                <w:b/>
                <w:color w:val="000000"/>
                <w:sz w:val="20"/>
                <w:szCs w:val="20"/>
                <w:vertAlign w:val="baseline"/>
                <w:lang w:val="az-Latn-AZ"/>
              </w:rPr>
              <w:t>Polad təbəqə romb(paxlava şəkilli)-В-К-ПУ  8×1500×6000 ГОСТ 8568-77/ Ст3пс 1 ГОСТ 380-2005</w:t>
            </w:r>
          </w:p>
        </w:tc>
        <w:tc>
          <w:tcPr>
            <w:tcW w:w="858" w:type="dxa"/>
          </w:tcPr>
          <w:p w14:paraId="1A56B2B1"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15</w:t>
            </w:r>
          </w:p>
        </w:tc>
        <w:tc>
          <w:tcPr>
            <w:tcW w:w="736" w:type="dxa"/>
          </w:tcPr>
          <w:p w14:paraId="0B11EC0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49984CBD"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10061292</w:t>
            </w:r>
          </w:p>
        </w:tc>
        <w:tc>
          <w:tcPr>
            <w:tcW w:w="812" w:type="dxa"/>
          </w:tcPr>
          <w:p w14:paraId="72C4CF17"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BGTZ</w:t>
            </w:r>
          </w:p>
        </w:tc>
      </w:tr>
      <w:tr w:rsidR="00C00FFC" w:rsidRPr="00C00FFC" w14:paraId="346A77B0" w14:textId="77777777" w:rsidTr="00C00FFC">
        <w:trPr>
          <w:trHeight w:val="481"/>
        </w:trPr>
        <w:tc>
          <w:tcPr>
            <w:tcW w:w="10916" w:type="dxa"/>
            <w:gridSpan w:val="6"/>
          </w:tcPr>
          <w:p w14:paraId="3A10DFE7" w14:textId="77777777" w:rsidR="00C00FFC" w:rsidRPr="00C00FFC" w:rsidRDefault="00C00FFC" w:rsidP="00EE0836">
            <w:pPr>
              <w:rPr>
                <w:rFonts w:ascii="Palatino Linotype" w:hAnsi="Palatino Linotype" w:cs="Arial"/>
                <w:b/>
                <w:sz w:val="20"/>
                <w:szCs w:val="20"/>
                <w:vertAlign w:val="baseline"/>
                <w:lang w:val="en-US"/>
              </w:rPr>
            </w:pPr>
            <w:r w:rsidRPr="00C00FFC">
              <w:rPr>
                <w:rFonts w:ascii="Palatino Linotype" w:hAnsi="Palatino Linotype" w:cs="Arial"/>
                <w:b/>
                <w:sz w:val="20"/>
                <w:szCs w:val="20"/>
                <w:vertAlign w:val="baseline"/>
                <w:lang w:val="en-US"/>
              </w:rPr>
              <w:t xml:space="preserve">LOT2 </w:t>
            </w:r>
            <w:proofErr w:type="spellStart"/>
            <w:r w:rsidRPr="00C00FFC">
              <w:rPr>
                <w:rFonts w:ascii="Palatino Linotype" w:hAnsi="Palatino Linotype" w:cs="Arial"/>
                <w:b/>
                <w:sz w:val="20"/>
                <w:szCs w:val="20"/>
                <w:vertAlign w:val="baseline"/>
                <w:lang w:val="en-US"/>
              </w:rPr>
              <w:t>Paslanmaz</w:t>
            </w:r>
            <w:proofErr w:type="spellEnd"/>
            <w:r w:rsidRPr="00C00FFC">
              <w:rPr>
                <w:rFonts w:ascii="Palatino Linotype" w:hAnsi="Palatino Linotype" w:cs="Arial"/>
                <w:b/>
                <w:sz w:val="20"/>
                <w:szCs w:val="20"/>
                <w:vertAlign w:val="baseline"/>
                <w:lang w:val="en-US"/>
              </w:rPr>
              <w:t xml:space="preserve"> </w:t>
            </w:r>
            <w:proofErr w:type="spellStart"/>
            <w:r w:rsidRPr="00C00FFC">
              <w:rPr>
                <w:rFonts w:ascii="Palatino Linotype" w:hAnsi="Palatino Linotype" w:cs="Arial"/>
                <w:b/>
                <w:sz w:val="20"/>
                <w:szCs w:val="20"/>
                <w:vertAlign w:val="baseline"/>
                <w:lang w:val="en-US"/>
              </w:rPr>
              <w:t>polad</w:t>
            </w:r>
            <w:proofErr w:type="spellEnd"/>
            <w:r w:rsidRPr="00C00FFC">
              <w:rPr>
                <w:rFonts w:ascii="Palatino Linotype" w:hAnsi="Palatino Linotype" w:cs="Arial"/>
                <w:b/>
                <w:sz w:val="20"/>
                <w:szCs w:val="20"/>
                <w:vertAlign w:val="baseline"/>
                <w:lang w:val="en-US"/>
              </w:rPr>
              <w:t xml:space="preserve"> </w:t>
            </w:r>
            <w:proofErr w:type="spellStart"/>
            <w:r w:rsidRPr="00C00FFC">
              <w:rPr>
                <w:rFonts w:ascii="Palatino Linotype" w:hAnsi="Palatino Linotype" w:cs="Arial"/>
                <w:b/>
                <w:sz w:val="20"/>
                <w:szCs w:val="20"/>
                <w:vertAlign w:val="baseline"/>
                <w:lang w:val="en-US"/>
              </w:rPr>
              <w:t>təbəqə</w:t>
            </w:r>
            <w:proofErr w:type="spellEnd"/>
            <w:r w:rsidRPr="00C00FFC">
              <w:rPr>
                <w:rFonts w:ascii="Palatino Linotype" w:hAnsi="Palatino Linotype" w:cs="Arial"/>
                <w:b/>
                <w:sz w:val="20"/>
                <w:szCs w:val="20"/>
                <w:vertAlign w:val="baseline"/>
                <w:lang w:val="en-US"/>
              </w:rPr>
              <w:t xml:space="preserve"> (</w:t>
            </w:r>
            <w:proofErr w:type="spellStart"/>
            <w:r w:rsidRPr="00C00FFC">
              <w:rPr>
                <w:rFonts w:ascii="Palatino Linotype" w:hAnsi="Palatino Linotype" w:cs="Arial"/>
                <w:b/>
                <w:sz w:val="20"/>
                <w:szCs w:val="20"/>
                <w:vertAlign w:val="baseline"/>
                <w:lang w:val="en-US"/>
              </w:rPr>
              <w:t>romblu</w:t>
            </w:r>
            <w:proofErr w:type="spellEnd"/>
            <w:r w:rsidRPr="00C00FFC">
              <w:rPr>
                <w:rFonts w:ascii="Palatino Linotype" w:hAnsi="Palatino Linotype" w:cs="Arial"/>
                <w:b/>
                <w:sz w:val="20"/>
                <w:szCs w:val="20"/>
                <w:vertAlign w:val="baseline"/>
                <w:lang w:val="en-US"/>
              </w:rPr>
              <w:t>)</w:t>
            </w:r>
          </w:p>
        </w:tc>
      </w:tr>
      <w:tr w:rsidR="00C00FFC" w:rsidRPr="00C00FFC" w14:paraId="108EB243" w14:textId="77777777" w:rsidTr="00C00FFC">
        <w:trPr>
          <w:trHeight w:val="626"/>
        </w:trPr>
        <w:tc>
          <w:tcPr>
            <w:tcW w:w="696" w:type="dxa"/>
          </w:tcPr>
          <w:p w14:paraId="737E7273"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1</w:t>
            </w:r>
          </w:p>
        </w:tc>
        <w:tc>
          <w:tcPr>
            <w:tcW w:w="6484" w:type="dxa"/>
          </w:tcPr>
          <w:p w14:paraId="54F9ABF9" w14:textId="77777777" w:rsidR="00C00FFC" w:rsidRPr="00C00FFC" w:rsidRDefault="00C00FFC" w:rsidP="00EE0836">
            <w:pPr>
              <w:rPr>
                <w:rFonts w:ascii="Palatino Linotype" w:hAnsi="Palatino Linotype" w:cs="Arial"/>
                <w:b/>
                <w:sz w:val="20"/>
                <w:szCs w:val="20"/>
                <w:vertAlign w:val="baseline"/>
                <w:lang w:val="en-US"/>
              </w:rPr>
            </w:pPr>
            <w:proofErr w:type="spellStart"/>
            <w:r w:rsidRPr="00C00FFC">
              <w:rPr>
                <w:rFonts w:ascii="Palatino Linotype" w:hAnsi="Palatino Linotype" w:cs="Arial"/>
                <w:b/>
                <w:sz w:val="20"/>
                <w:szCs w:val="20"/>
                <w:vertAlign w:val="baseline"/>
                <w:lang w:val="en-US"/>
              </w:rPr>
              <w:t>Paslanmaz</w:t>
            </w:r>
            <w:proofErr w:type="spellEnd"/>
            <w:r w:rsidRPr="00C00FFC">
              <w:rPr>
                <w:rFonts w:ascii="Palatino Linotype" w:hAnsi="Palatino Linotype" w:cs="Arial"/>
                <w:b/>
                <w:sz w:val="20"/>
                <w:szCs w:val="20"/>
                <w:vertAlign w:val="baseline"/>
                <w:lang w:val="en-US"/>
              </w:rPr>
              <w:t xml:space="preserve"> </w:t>
            </w:r>
            <w:proofErr w:type="spellStart"/>
            <w:r w:rsidRPr="00C00FFC">
              <w:rPr>
                <w:rFonts w:ascii="Palatino Linotype" w:hAnsi="Palatino Linotype" w:cs="Arial"/>
                <w:b/>
                <w:sz w:val="20"/>
                <w:szCs w:val="20"/>
                <w:vertAlign w:val="baseline"/>
                <w:lang w:val="en-US"/>
              </w:rPr>
              <w:t>polad</w:t>
            </w:r>
            <w:proofErr w:type="spellEnd"/>
            <w:r w:rsidRPr="00C00FFC">
              <w:rPr>
                <w:rFonts w:ascii="Palatino Linotype" w:hAnsi="Palatino Linotype" w:cs="Arial"/>
                <w:b/>
                <w:sz w:val="20"/>
                <w:szCs w:val="20"/>
                <w:vertAlign w:val="baseline"/>
                <w:lang w:val="en-US"/>
              </w:rPr>
              <w:t xml:space="preserve"> </w:t>
            </w:r>
            <w:proofErr w:type="spellStart"/>
            <w:r w:rsidRPr="00C00FFC">
              <w:rPr>
                <w:rFonts w:ascii="Palatino Linotype" w:hAnsi="Palatino Linotype" w:cs="Arial"/>
                <w:b/>
                <w:sz w:val="20"/>
                <w:szCs w:val="20"/>
                <w:vertAlign w:val="baseline"/>
                <w:lang w:val="en-US"/>
              </w:rPr>
              <w:t>təbəqə</w:t>
            </w:r>
            <w:proofErr w:type="spellEnd"/>
            <w:r w:rsidRPr="00C00FFC">
              <w:rPr>
                <w:rFonts w:ascii="Palatino Linotype" w:hAnsi="Palatino Linotype" w:cs="Arial"/>
                <w:b/>
                <w:sz w:val="20"/>
                <w:szCs w:val="20"/>
                <w:vertAlign w:val="baseline"/>
                <w:lang w:val="en-US"/>
              </w:rPr>
              <w:t xml:space="preserve"> (</w:t>
            </w:r>
            <w:proofErr w:type="spellStart"/>
            <w:r w:rsidRPr="00C00FFC">
              <w:rPr>
                <w:rFonts w:ascii="Palatino Linotype" w:hAnsi="Palatino Linotype" w:cs="Arial"/>
                <w:b/>
                <w:sz w:val="20"/>
                <w:szCs w:val="20"/>
                <w:vertAlign w:val="baseline"/>
                <w:lang w:val="en-US"/>
              </w:rPr>
              <w:t>romb</w:t>
            </w:r>
            <w:proofErr w:type="spellEnd"/>
            <w:r w:rsidRPr="00C00FFC">
              <w:rPr>
                <w:rFonts w:ascii="Palatino Linotype" w:hAnsi="Palatino Linotype" w:cs="Arial"/>
                <w:b/>
                <w:sz w:val="20"/>
                <w:szCs w:val="20"/>
                <w:vertAlign w:val="baseline"/>
                <w:lang w:val="en-US"/>
              </w:rPr>
              <w:t>) 4x1500x6000mm</w:t>
            </w:r>
          </w:p>
        </w:tc>
        <w:tc>
          <w:tcPr>
            <w:tcW w:w="858" w:type="dxa"/>
          </w:tcPr>
          <w:p w14:paraId="09475597"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1,503</w:t>
            </w:r>
          </w:p>
        </w:tc>
        <w:tc>
          <w:tcPr>
            <w:tcW w:w="736" w:type="dxa"/>
          </w:tcPr>
          <w:p w14:paraId="10AB2513"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10BA0B9E"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10064266</w:t>
            </w:r>
          </w:p>
        </w:tc>
        <w:tc>
          <w:tcPr>
            <w:tcW w:w="812" w:type="dxa"/>
          </w:tcPr>
          <w:p w14:paraId="4C5C6B5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BGTZ</w:t>
            </w:r>
          </w:p>
        </w:tc>
      </w:tr>
      <w:tr w:rsidR="00C00FFC" w:rsidRPr="00C00FFC" w14:paraId="7D1E09FF" w14:textId="77777777" w:rsidTr="00C00FFC">
        <w:trPr>
          <w:trHeight w:val="293"/>
        </w:trPr>
        <w:tc>
          <w:tcPr>
            <w:tcW w:w="10916" w:type="dxa"/>
            <w:gridSpan w:val="6"/>
          </w:tcPr>
          <w:p w14:paraId="4D597D05" w14:textId="77777777" w:rsidR="00C00FFC" w:rsidRPr="00C00FFC" w:rsidRDefault="00C00FFC" w:rsidP="00EE0836">
            <w:pPr>
              <w:rPr>
                <w:rFonts w:ascii="Palatino Linotype" w:hAnsi="Palatino Linotype" w:cs="Arial"/>
                <w:b/>
                <w:sz w:val="20"/>
                <w:szCs w:val="20"/>
                <w:vertAlign w:val="baseline"/>
                <w:lang w:val="en-US"/>
              </w:rPr>
            </w:pPr>
            <w:r w:rsidRPr="00C00FFC">
              <w:rPr>
                <w:rFonts w:ascii="Palatino Linotype" w:hAnsi="Palatino Linotype" w:cs="Arial"/>
                <w:b/>
                <w:sz w:val="20"/>
                <w:szCs w:val="20"/>
                <w:vertAlign w:val="baseline"/>
                <w:lang w:val="en-US"/>
              </w:rPr>
              <w:t xml:space="preserve">LOT 3 </w:t>
            </w:r>
            <w:r w:rsidRPr="00C00FFC">
              <w:rPr>
                <w:rFonts w:ascii="Palatino Linotype" w:hAnsi="Palatino Linotype" w:cs="Arial"/>
                <w:b/>
                <w:sz w:val="20"/>
                <w:szCs w:val="20"/>
                <w:vertAlign w:val="baseline"/>
                <w:lang w:val="az-Latn-AZ"/>
              </w:rPr>
              <w:t xml:space="preserve">Polad təbəqə (Dəniz təyinatlı </w:t>
            </w:r>
            <w:r w:rsidRPr="00C00FFC">
              <w:rPr>
                <w:rFonts w:ascii="Palatino Linotype" w:hAnsi="Palatino Linotype" w:cs="Arial"/>
                <w:b/>
                <w:sz w:val="20"/>
                <w:szCs w:val="20"/>
                <w:vertAlign w:val="baseline"/>
              </w:rPr>
              <w:t>Р</w:t>
            </w:r>
            <w:r w:rsidRPr="00C00FFC">
              <w:rPr>
                <w:rFonts w:ascii="Palatino Linotype" w:hAnsi="Palatino Linotype" w:cs="Arial"/>
                <w:b/>
                <w:sz w:val="20"/>
                <w:szCs w:val="20"/>
                <w:vertAlign w:val="baseline"/>
                <w:lang w:val="en-US"/>
              </w:rPr>
              <w:t>C D32)</w:t>
            </w:r>
          </w:p>
        </w:tc>
      </w:tr>
      <w:tr w:rsidR="00C00FFC" w:rsidRPr="00C00FFC" w14:paraId="58386FA6" w14:textId="77777777" w:rsidTr="00C00FFC">
        <w:trPr>
          <w:trHeight w:val="293"/>
        </w:trPr>
        <w:tc>
          <w:tcPr>
            <w:tcW w:w="696" w:type="dxa"/>
          </w:tcPr>
          <w:p w14:paraId="04726C08"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1</w:t>
            </w:r>
          </w:p>
        </w:tc>
        <w:tc>
          <w:tcPr>
            <w:tcW w:w="6484" w:type="dxa"/>
          </w:tcPr>
          <w:p w14:paraId="34A73411"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ПВ-О- 6х1500х6000 ГОСТ 5521-93/РC D32 ГОСТ 5521-93</w:t>
            </w:r>
          </w:p>
        </w:tc>
        <w:tc>
          <w:tcPr>
            <w:tcW w:w="858" w:type="dxa"/>
          </w:tcPr>
          <w:p w14:paraId="0D853CC2"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w:t>
            </w:r>
          </w:p>
        </w:tc>
        <w:tc>
          <w:tcPr>
            <w:tcW w:w="736" w:type="dxa"/>
          </w:tcPr>
          <w:p w14:paraId="4B788404"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696D675D"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10080043</w:t>
            </w:r>
          </w:p>
        </w:tc>
        <w:tc>
          <w:tcPr>
            <w:tcW w:w="812" w:type="dxa"/>
          </w:tcPr>
          <w:p w14:paraId="252359CA"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tc>
      </w:tr>
      <w:tr w:rsidR="00C00FFC" w:rsidRPr="00C00FFC" w14:paraId="0C4A329C" w14:textId="77777777" w:rsidTr="00C00FFC">
        <w:trPr>
          <w:trHeight w:val="293"/>
        </w:trPr>
        <w:tc>
          <w:tcPr>
            <w:tcW w:w="696" w:type="dxa"/>
          </w:tcPr>
          <w:p w14:paraId="08202845"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2</w:t>
            </w:r>
          </w:p>
        </w:tc>
        <w:tc>
          <w:tcPr>
            <w:tcW w:w="6484" w:type="dxa"/>
          </w:tcPr>
          <w:p w14:paraId="54B5A74C"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ПВ-О- 14х1500х6000 ГОСТ 5521-93 /РC D32 ГОСТ 5521-93</w:t>
            </w:r>
          </w:p>
        </w:tc>
        <w:tc>
          <w:tcPr>
            <w:tcW w:w="858" w:type="dxa"/>
          </w:tcPr>
          <w:p w14:paraId="57DFEC58"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20</w:t>
            </w:r>
          </w:p>
        </w:tc>
        <w:tc>
          <w:tcPr>
            <w:tcW w:w="736" w:type="dxa"/>
          </w:tcPr>
          <w:p w14:paraId="447ACEB9"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3659787B"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lang w:val="az-Latn-AZ"/>
              </w:rPr>
              <w:t>10080043</w:t>
            </w:r>
          </w:p>
        </w:tc>
        <w:tc>
          <w:tcPr>
            <w:tcW w:w="812" w:type="dxa"/>
          </w:tcPr>
          <w:p w14:paraId="216FE864"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5D3318C5" w14:textId="77777777" w:rsidR="00C00FFC" w:rsidRPr="00C00FFC" w:rsidRDefault="00C00FFC" w:rsidP="00EE0836">
            <w:pPr>
              <w:jc w:val="center"/>
              <w:rPr>
                <w:rFonts w:ascii="Palatino Linotype" w:hAnsi="Palatino Linotype" w:cs="Arial"/>
                <w:b/>
                <w:sz w:val="20"/>
                <w:szCs w:val="20"/>
                <w:vertAlign w:val="baseline"/>
              </w:rPr>
            </w:pPr>
          </w:p>
        </w:tc>
      </w:tr>
      <w:tr w:rsidR="00C00FFC" w:rsidRPr="00C00FFC" w14:paraId="73451571" w14:textId="77777777" w:rsidTr="00C00FFC">
        <w:trPr>
          <w:trHeight w:val="293"/>
        </w:trPr>
        <w:tc>
          <w:tcPr>
            <w:tcW w:w="696" w:type="dxa"/>
          </w:tcPr>
          <w:p w14:paraId="15843383"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3</w:t>
            </w:r>
          </w:p>
        </w:tc>
        <w:tc>
          <w:tcPr>
            <w:tcW w:w="6484" w:type="dxa"/>
          </w:tcPr>
          <w:p w14:paraId="0BB8DBD8"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ПВ-О- 16х1500х6000 ГОСТ 5521-93 /РC D32 ГОСТ 5521-93</w:t>
            </w:r>
          </w:p>
        </w:tc>
        <w:tc>
          <w:tcPr>
            <w:tcW w:w="858" w:type="dxa"/>
          </w:tcPr>
          <w:p w14:paraId="4DD6AA3C"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5</w:t>
            </w:r>
          </w:p>
        </w:tc>
        <w:tc>
          <w:tcPr>
            <w:tcW w:w="736" w:type="dxa"/>
          </w:tcPr>
          <w:p w14:paraId="3F4DA58D"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20D4DF53"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lang w:val="az-Latn-AZ"/>
              </w:rPr>
              <w:t>10080043</w:t>
            </w:r>
          </w:p>
        </w:tc>
        <w:tc>
          <w:tcPr>
            <w:tcW w:w="812" w:type="dxa"/>
          </w:tcPr>
          <w:p w14:paraId="21884979"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04776407" w14:textId="77777777" w:rsidR="00C00FFC" w:rsidRPr="00C00FFC" w:rsidRDefault="00C00FFC" w:rsidP="00EE0836">
            <w:pPr>
              <w:jc w:val="center"/>
              <w:rPr>
                <w:rFonts w:ascii="Palatino Linotype" w:hAnsi="Palatino Linotype" w:cs="Arial"/>
                <w:b/>
                <w:sz w:val="20"/>
                <w:szCs w:val="20"/>
                <w:vertAlign w:val="baseline"/>
              </w:rPr>
            </w:pPr>
          </w:p>
        </w:tc>
      </w:tr>
      <w:tr w:rsidR="00C00FFC" w:rsidRPr="00C00FFC" w14:paraId="49DE3501" w14:textId="77777777" w:rsidTr="00C00FFC">
        <w:trPr>
          <w:trHeight w:val="293"/>
        </w:trPr>
        <w:tc>
          <w:tcPr>
            <w:tcW w:w="696" w:type="dxa"/>
          </w:tcPr>
          <w:p w14:paraId="3C547308"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4</w:t>
            </w:r>
          </w:p>
        </w:tc>
        <w:tc>
          <w:tcPr>
            <w:tcW w:w="6484" w:type="dxa"/>
          </w:tcPr>
          <w:p w14:paraId="0ECDD1CD"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ПВ-О- 5х1500х6000 ГОСТ 5521-93/РC D32 ГОСТ 5521-93</w:t>
            </w:r>
          </w:p>
        </w:tc>
        <w:tc>
          <w:tcPr>
            <w:tcW w:w="858" w:type="dxa"/>
          </w:tcPr>
          <w:p w14:paraId="08F65B6D"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5</w:t>
            </w:r>
          </w:p>
        </w:tc>
        <w:tc>
          <w:tcPr>
            <w:tcW w:w="736" w:type="dxa"/>
          </w:tcPr>
          <w:p w14:paraId="6E1E0FAE"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124C7110"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10076262</w:t>
            </w:r>
          </w:p>
        </w:tc>
        <w:tc>
          <w:tcPr>
            <w:tcW w:w="812" w:type="dxa"/>
          </w:tcPr>
          <w:p w14:paraId="199A2731"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tc>
      </w:tr>
      <w:tr w:rsidR="00C00FFC" w:rsidRPr="00C00FFC" w14:paraId="05B21E7C" w14:textId="77777777" w:rsidTr="00C00FFC">
        <w:trPr>
          <w:trHeight w:val="293"/>
        </w:trPr>
        <w:tc>
          <w:tcPr>
            <w:tcW w:w="696" w:type="dxa"/>
          </w:tcPr>
          <w:p w14:paraId="6CA435A9"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5</w:t>
            </w:r>
          </w:p>
        </w:tc>
        <w:tc>
          <w:tcPr>
            <w:tcW w:w="6484" w:type="dxa"/>
          </w:tcPr>
          <w:p w14:paraId="72AB8D7A"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ПВ-О- 6х1500х6000 ГОСТ 5521-93/РC D32 ГОСТ 5521-93</w:t>
            </w:r>
          </w:p>
        </w:tc>
        <w:tc>
          <w:tcPr>
            <w:tcW w:w="858" w:type="dxa"/>
          </w:tcPr>
          <w:p w14:paraId="3A5F6F8A"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15</w:t>
            </w:r>
          </w:p>
        </w:tc>
        <w:tc>
          <w:tcPr>
            <w:tcW w:w="736" w:type="dxa"/>
          </w:tcPr>
          <w:p w14:paraId="7A46E276"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0C6AC733"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10067432</w:t>
            </w:r>
          </w:p>
        </w:tc>
        <w:tc>
          <w:tcPr>
            <w:tcW w:w="812" w:type="dxa"/>
          </w:tcPr>
          <w:p w14:paraId="7768AC97"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tc>
      </w:tr>
      <w:tr w:rsidR="00C00FFC" w:rsidRPr="00C00FFC" w14:paraId="2272D21B" w14:textId="77777777" w:rsidTr="00C00FFC">
        <w:trPr>
          <w:trHeight w:val="293"/>
        </w:trPr>
        <w:tc>
          <w:tcPr>
            <w:tcW w:w="696" w:type="dxa"/>
          </w:tcPr>
          <w:p w14:paraId="1D4837D1"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6</w:t>
            </w:r>
          </w:p>
        </w:tc>
        <w:tc>
          <w:tcPr>
            <w:tcW w:w="6484" w:type="dxa"/>
          </w:tcPr>
          <w:p w14:paraId="76920C50"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ПВ-О- 14х1500х6000 ГОСТ 5521-93 /РC D32 ГОСТ 5521-93</w:t>
            </w:r>
          </w:p>
        </w:tc>
        <w:tc>
          <w:tcPr>
            <w:tcW w:w="858" w:type="dxa"/>
          </w:tcPr>
          <w:p w14:paraId="5BEF4C87"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w:t>
            </w:r>
          </w:p>
        </w:tc>
        <w:tc>
          <w:tcPr>
            <w:tcW w:w="736" w:type="dxa"/>
          </w:tcPr>
          <w:p w14:paraId="0657AD70"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6CA565B8"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10072449</w:t>
            </w:r>
          </w:p>
        </w:tc>
        <w:tc>
          <w:tcPr>
            <w:tcW w:w="812" w:type="dxa"/>
          </w:tcPr>
          <w:p w14:paraId="203C415A"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p w14:paraId="42A3D6C3" w14:textId="77777777" w:rsidR="00C00FFC" w:rsidRPr="00C00FFC" w:rsidRDefault="00C00FFC" w:rsidP="00EE0836">
            <w:pPr>
              <w:jc w:val="center"/>
              <w:rPr>
                <w:rFonts w:ascii="Palatino Linotype" w:hAnsi="Palatino Linotype"/>
                <w:b/>
                <w:sz w:val="20"/>
                <w:szCs w:val="20"/>
                <w:vertAlign w:val="baseline"/>
                <w:lang w:val="az-Latn-AZ"/>
              </w:rPr>
            </w:pPr>
          </w:p>
        </w:tc>
      </w:tr>
      <w:tr w:rsidR="00C00FFC" w:rsidRPr="00C00FFC" w14:paraId="6637237E" w14:textId="77777777" w:rsidTr="00C00FFC">
        <w:trPr>
          <w:trHeight w:val="293"/>
        </w:trPr>
        <w:tc>
          <w:tcPr>
            <w:tcW w:w="696" w:type="dxa"/>
          </w:tcPr>
          <w:p w14:paraId="29F3126D"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7</w:t>
            </w:r>
          </w:p>
        </w:tc>
        <w:tc>
          <w:tcPr>
            <w:tcW w:w="6484" w:type="dxa"/>
          </w:tcPr>
          <w:p w14:paraId="6D16B769"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ПВ-О- 16х1500х6000 ГОСТ 5521-93/РC D32 ГОСТ 5521-93</w:t>
            </w:r>
          </w:p>
        </w:tc>
        <w:tc>
          <w:tcPr>
            <w:tcW w:w="858" w:type="dxa"/>
          </w:tcPr>
          <w:p w14:paraId="1B8732DB"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5</w:t>
            </w:r>
          </w:p>
        </w:tc>
        <w:tc>
          <w:tcPr>
            <w:tcW w:w="736" w:type="dxa"/>
          </w:tcPr>
          <w:p w14:paraId="2CB6AAD7"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76C4C52E"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10072449</w:t>
            </w:r>
          </w:p>
        </w:tc>
        <w:tc>
          <w:tcPr>
            <w:tcW w:w="812" w:type="dxa"/>
          </w:tcPr>
          <w:p w14:paraId="75CD760F"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tc>
      </w:tr>
      <w:tr w:rsidR="00C00FFC" w:rsidRPr="00C00FFC" w14:paraId="2AFA7522" w14:textId="77777777" w:rsidTr="00C00FFC">
        <w:trPr>
          <w:trHeight w:val="293"/>
        </w:trPr>
        <w:tc>
          <w:tcPr>
            <w:tcW w:w="696" w:type="dxa"/>
          </w:tcPr>
          <w:p w14:paraId="6C599753"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8</w:t>
            </w:r>
          </w:p>
        </w:tc>
        <w:tc>
          <w:tcPr>
            <w:tcW w:w="6484" w:type="dxa"/>
          </w:tcPr>
          <w:p w14:paraId="440F4356"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ПВ-О- 20х1500х6000 ГОСТ 5521-93/РC D32 ГОСТ 5521-93</w:t>
            </w:r>
          </w:p>
        </w:tc>
        <w:tc>
          <w:tcPr>
            <w:tcW w:w="858" w:type="dxa"/>
          </w:tcPr>
          <w:p w14:paraId="18972192"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3</w:t>
            </w:r>
          </w:p>
        </w:tc>
        <w:tc>
          <w:tcPr>
            <w:tcW w:w="736" w:type="dxa"/>
          </w:tcPr>
          <w:p w14:paraId="78EFA405"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1C7446AF"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10072449</w:t>
            </w:r>
          </w:p>
        </w:tc>
        <w:tc>
          <w:tcPr>
            <w:tcW w:w="812" w:type="dxa"/>
          </w:tcPr>
          <w:p w14:paraId="33C86C96"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tc>
      </w:tr>
      <w:tr w:rsidR="00C00FFC" w:rsidRPr="00C00FFC" w14:paraId="0B4E0C4C" w14:textId="77777777" w:rsidTr="00C00FFC">
        <w:trPr>
          <w:trHeight w:val="293"/>
        </w:trPr>
        <w:tc>
          <w:tcPr>
            <w:tcW w:w="696" w:type="dxa"/>
          </w:tcPr>
          <w:p w14:paraId="656C6D7E"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9</w:t>
            </w:r>
          </w:p>
        </w:tc>
        <w:tc>
          <w:tcPr>
            <w:tcW w:w="6484" w:type="dxa"/>
          </w:tcPr>
          <w:p w14:paraId="0BB17A4E" w14:textId="77777777" w:rsidR="00C00FFC" w:rsidRPr="00C00FFC" w:rsidRDefault="00C00FFC" w:rsidP="00EE0836">
            <w:pP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Polad</w:t>
            </w:r>
            <w:proofErr w:type="spellEnd"/>
            <w:r w:rsidRPr="00C00FFC">
              <w:rPr>
                <w:rFonts w:ascii="Palatino Linotype" w:hAnsi="Palatino Linotype" w:cs="Arial"/>
                <w:b/>
                <w:sz w:val="20"/>
                <w:szCs w:val="20"/>
                <w:vertAlign w:val="baseline"/>
              </w:rPr>
              <w:t xml:space="preserve"> </w:t>
            </w:r>
            <w:proofErr w:type="spellStart"/>
            <w:r w:rsidRPr="00C00FFC">
              <w:rPr>
                <w:rFonts w:ascii="Palatino Linotype" w:hAnsi="Palatino Linotype" w:cs="Arial"/>
                <w:b/>
                <w:sz w:val="20"/>
                <w:szCs w:val="20"/>
                <w:vertAlign w:val="baseline"/>
              </w:rPr>
              <w:t>təbəqə</w:t>
            </w:r>
            <w:proofErr w:type="spellEnd"/>
            <w:r w:rsidRPr="00C00FFC">
              <w:rPr>
                <w:rFonts w:ascii="Palatino Linotype" w:hAnsi="Palatino Linotype" w:cs="Arial"/>
                <w:b/>
                <w:sz w:val="20"/>
                <w:szCs w:val="20"/>
                <w:vertAlign w:val="baseline"/>
              </w:rPr>
              <w:t xml:space="preserve"> ПВ-О- 30х1500х6000 ГОСТ 5521-93/РC D32 ГОСТ 5521-93</w:t>
            </w:r>
          </w:p>
        </w:tc>
        <w:tc>
          <w:tcPr>
            <w:tcW w:w="858" w:type="dxa"/>
          </w:tcPr>
          <w:p w14:paraId="32ADBBA8"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3</w:t>
            </w:r>
          </w:p>
        </w:tc>
        <w:tc>
          <w:tcPr>
            <w:tcW w:w="736" w:type="dxa"/>
          </w:tcPr>
          <w:p w14:paraId="4E04F425" w14:textId="77777777" w:rsidR="00C00FFC" w:rsidRPr="00C00FFC" w:rsidRDefault="00C00FFC" w:rsidP="00EE0836">
            <w:pPr>
              <w:jc w:val="center"/>
              <w:rPr>
                <w:rFonts w:ascii="Palatino Linotype" w:hAnsi="Palatino Linotype" w:cs="Arial"/>
                <w:b/>
                <w:sz w:val="20"/>
                <w:szCs w:val="20"/>
                <w:vertAlign w:val="baseline"/>
              </w:rPr>
            </w:pPr>
            <w:r w:rsidRPr="00C00FFC">
              <w:rPr>
                <w:rFonts w:ascii="Palatino Linotype" w:hAnsi="Palatino Linotype" w:cs="Arial"/>
                <w:b/>
                <w:sz w:val="20"/>
                <w:szCs w:val="20"/>
                <w:vertAlign w:val="baseline"/>
              </w:rPr>
              <w:t>TO</w:t>
            </w:r>
          </w:p>
        </w:tc>
        <w:tc>
          <w:tcPr>
            <w:tcW w:w="1330" w:type="dxa"/>
          </w:tcPr>
          <w:p w14:paraId="2F1720A9"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10072449</w:t>
            </w:r>
          </w:p>
        </w:tc>
        <w:tc>
          <w:tcPr>
            <w:tcW w:w="812" w:type="dxa"/>
          </w:tcPr>
          <w:p w14:paraId="254CB87B"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BGTZ</w:t>
            </w:r>
          </w:p>
        </w:tc>
      </w:tr>
      <w:tr w:rsidR="00C00FFC" w:rsidRPr="00C00FFC" w14:paraId="77E5559A" w14:textId="77777777" w:rsidTr="00C00FFC">
        <w:trPr>
          <w:trHeight w:val="343"/>
        </w:trPr>
        <w:tc>
          <w:tcPr>
            <w:tcW w:w="10916" w:type="dxa"/>
            <w:gridSpan w:val="6"/>
          </w:tcPr>
          <w:p w14:paraId="4C3A6945" w14:textId="77777777" w:rsidR="00C00FFC" w:rsidRPr="00C00FFC" w:rsidRDefault="00C00FFC" w:rsidP="00EE0836">
            <w:pP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LOT 4 İkitavr</w:t>
            </w:r>
          </w:p>
        </w:tc>
      </w:tr>
      <w:tr w:rsidR="00C00FFC" w:rsidRPr="00C00FFC" w14:paraId="51B50E69" w14:textId="77777777" w:rsidTr="00C00FFC">
        <w:trPr>
          <w:trHeight w:val="293"/>
        </w:trPr>
        <w:tc>
          <w:tcPr>
            <w:tcW w:w="696" w:type="dxa"/>
          </w:tcPr>
          <w:p w14:paraId="3411F779"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p>
          <w:p w14:paraId="304FA09E" w14:textId="77777777" w:rsidR="00C00FFC" w:rsidRPr="00C00FFC" w:rsidRDefault="00C00FFC" w:rsidP="00EE0836">
            <w:pPr>
              <w:spacing w:line="360" w:lineRule="auto"/>
              <w:jc w:val="center"/>
              <w:rPr>
                <w:rFonts w:ascii="Palatino Linotype" w:hAnsi="Palatino Linotype" w:cs="Arial"/>
                <w:b/>
                <w:bCs/>
                <w:sz w:val="20"/>
                <w:szCs w:val="20"/>
                <w:vertAlign w:val="baseline"/>
                <w:lang w:val="az-Latn-AZ"/>
              </w:rPr>
            </w:pPr>
            <w:r w:rsidRPr="00C00FFC">
              <w:rPr>
                <w:rFonts w:ascii="Palatino Linotype" w:hAnsi="Palatino Linotype" w:cs="Arial"/>
                <w:b/>
                <w:bCs/>
                <w:sz w:val="20"/>
                <w:szCs w:val="20"/>
                <w:vertAlign w:val="baseline"/>
                <w:lang w:val="az-Latn-AZ"/>
              </w:rPr>
              <w:t>1</w:t>
            </w:r>
          </w:p>
        </w:tc>
        <w:tc>
          <w:tcPr>
            <w:tcW w:w="6484" w:type="dxa"/>
          </w:tcPr>
          <w:p w14:paraId="79D1A80F" w14:textId="77777777" w:rsidR="00C00FFC" w:rsidRPr="00C00FFC" w:rsidRDefault="00C00FFC" w:rsidP="00EE0836">
            <w:pPr>
              <w:rPr>
                <w:rFonts w:ascii="Palatino Linotype" w:hAnsi="Palatino Linotype" w:cs="Arial"/>
                <w:b/>
                <w:color w:val="000000"/>
                <w:sz w:val="20"/>
                <w:szCs w:val="20"/>
                <w:vertAlign w:val="baseline"/>
                <w:lang w:val="az-Latn-AZ"/>
              </w:rPr>
            </w:pPr>
            <w:r w:rsidRPr="00C00FFC">
              <w:rPr>
                <w:rFonts w:ascii="Palatino Linotype" w:hAnsi="Palatino Linotype" w:cs="Arial"/>
                <w:b/>
                <w:sz w:val="20"/>
                <w:szCs w:val="20"/>
                <w:vertAlign w:val="baseline"/>
                <w:lang w:val="az-Latn-AZ"/>
              </w:rPr>
              <w:t xml:space="preserve">İkitavr </w:t>
            </w:r>
            <w:r w:rsidRPr="00C00FFC">
              <w:rPr>
                <w:rFonts w:ascii="Palatino Linotype" w:hAnsi="Palatino Linotype" w:cs="Arial"/>
                <w:b/>
                <w:color w:val="000000"/>
                <w:sz w:val="20"/>
                <w:szCs w:val="20"/>
                <w:vertAlign w:val="baseline"/>
                <w:lang w:val="az-Latn-AZ"/>
              </w:rPr>
              <w:t>№40 ГОСТ 8239-89  40Бх1200mm 400x155x8,3x13mm  Daxili tinləri maili olan (gücləndirilmiş) / Б-yüksək dəqiqlikli</w:t>
            </w:r>
          </w:p>
        </w:tc>
        <w:tc>
          <w:tcPr>
            <w:tcW w:w="858" w:type="dxa"/>
          </w:tcPr>
          <w:p w14:paraId="7B293F68"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Arial"/>
                <w:b/>
                <w:sz w:val="20"/>
                <w:szCs w:val="20"/>
                <w:vertAlign w:val="baseline"/>
                <w:lang w:val="az-Latn-AZ"/>
              </w:rPr>
              <w:t>600</w:t>
            </w:r>
          </w:p>
        </w:tc>
        <w:tc>
          <w:tcPr>
            <w:tcW w:w="736" w:type="dxa"/>
          </w:tcPr>
          <w:p w14:paraId="787271A3" w14:textId="77777777" w:rsidR="00C00FFC" w:rsidRPr="00C00FFC" w:rsidRDefault="00C00FFC" w:rsidP="00EE0836">
            <w:pPr>
              <w:jc w:val="center"/>
              <w:rPr>
                <w:rFonts w:ascii="Palatino Linotype" w:hAnsi="Palatino Linotype" w:cs="Arial"/>
                <w:b/>
                <w:sz w:val="20"/>
                <w:szCs w:val="20"/>
                <w:vertAlign w:val="baseline"/>
              </w:rPr>
            </w:pPr>
            <w:proofErr w:type="spellStart"/>
            <w:r w:rsidRPr="00C00FFC">
              <w:rPr>
                <w:rFonts w:ascii="Palatino Linotype" w:hAnsi="Palatino Linotype" w:cs="Arial"/>
                <w:b/>
                <w:sz w:val="20"/>
                <w:szCs w:val="20"/>
                <w:vertAlign w:val="baseline"/>
              </w:rPr>
              <w:t>mtr</w:t>
            </w:r>
            <w:proofErr w:type="spellEnd"/>
          </w:p>
        </w:tc>
        <w:tc>
          <w:tcPr>
            <w:tcW w:w="1330" w:type="dxa"/>
          </w:tcPr>
          <w:p w14:paraId="597E79F7" w14:textId="77777777" w:rsidR="00C00FFC" w:rsidRPr="00C00FFC" w:rsidRDefault="00C00FFC" w:rsidP="00EE0836">
            <w:pPr>
              <w:jc w:val="center"/>
              <w:rPr>
                <w:rFonts w:ascii="Palatino Linotype" w:hAnsi="Palatino Linotype" w:cs="Arial"/>
                <w:b/>
                <w:sz w:val="20"/>
                <w:szCs w:val="20"/>
                <w:vertAlign w:val="baseline"/>
                <w:lang w:val="az-Latn-AZ"/>
              </w:rPr>
            </w:pPr>
            <w:r w:rsidRPr="00C00FFC">
              <w:rPr>
                <w:rFonts w:ascii="Palatino Linotype" w:hAnsi="Palatino Linotype" w:cs="Calibri"/>
                <w:b/>
                <w:sz w:val="20"/>
                <w:szCs w:val="20"/>
                <w:vertAlign w:val="baseline"/>
              </w:rPr>
              <w:t>10067751</w:t>
            </w:r>
          </w:p>
        </w:tc>
        <w:tc>
          <w:tcPr>
            <w:tcW w:w="812" w:type="dxa"/>
          </w:tcPr>
          <w:p w14:paraId="6419ED64" w14:textId="77777777" w:rsidR="00C00FFC" w:rsidRPr="00C00FFC" w:rsidRDefault="00C00FFC" w:rsidP="00EE0836">
            <w:pPr>
              <w:jc w:val="center"/>
              <w:rPr>
                <w:rFonts w:ascii="Palatino Linotype" w:hAnsi="Palatino Linotype"/>
                <w:b/>
                <w:sz w:val="20"/>
                <w:szCs w:val="20"/>
                <w:vertAlign w:val="baseline"/>
                <w:lang w:val="az-Latn-AZ"/>
              </w:rPr>
            </w:pPr>
            <w:r w:rsidRPr="00C00FFC">
              <w:rPr>
                <w:rFonts w:ascii="Palatino Linotype" w:hAnsi="Palatino Linotype"/>
                <w:b/>
                <w:sz w:val="20"/>
                <w:szCs w:val="20"/>
                <w:vertAlign w:val="baseline"/>
                <w:lang w:val="az-Latn-AZ"/>
              </w:rPr>
              <w:t>DTT</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66AF6F78" w:rsidR="00F2094B" w:rsidRPr="00BC3592" w:rsidRDefault="00BC3592" w:rsidP="00C927D2">
      <w:pPr>
        <w:spacing w:line="360" w:lineRule="auto"/>
        <w:rPr>
          <w:rFonts w:ascii="Arial" w:hAnsi="Arial" w:cs="Arial"/>
          <w:b/>
          <w:color w:val="FF0000"/>
          <w:sz w:val="22"/>
          <w:szCs w:val="22"/>
          <w:vertAlign w:val="baseline"/>
          <w:lang w:val="az-Latn-AZ"/>
        </w:rPr>
      </w:pPr>
      <w:r>
        <w:rPr>
          <w:rFonts w:ascii="Palatino Linotype" w:hAnsi="Palatino Linotype" w:cs="Arial"/>
          <w:color w:val="FF0000"/>
          <w:sz w:val="22"/>
          <w:szCs w:val="22"/>
          <w:vertAlign w:val="baseline"/>
          <w:lang w:val="az-Latn-AZ"/>
        </w:rPr>
        <w:t>QEYD</w:t>
      </w:r>
      <w:r w:rsidRPr="00BC3592">
        <w:rPr>
          <w:rFonts w:ascii="Palatino Linotype" w:hAnsi="Palatino Linotype" w:cs="Arial"/>
          <w:color w:val="FF0000"/>
          <w:sz w:val="22"/>
          <w:szCs w:val="22"/>
          <w:vertAlign w:val="baseline"/>
          <w:lang w:val="az-Latn-AZ"/>
        </w:rPr>
        <w:t>:Ödəniş şərti yalnız fakt üzrə qəbul olunur.</w:t>
      </w:r>
      <w:r w:rsidR="00C927D2" w:rsidRPr="00BC3592">
        <w:rPr>
          <w:rFonts w:ascii="Palatino Linotype" w:hAnsi="Palatino Linotype" w:cs="Arial"/>
          <w:color w:val="FF0000"/>
          <w:sz w:val="22"/>
          <w:szCs w:val="22"/>
          <w:vertAlign w:val="baseline"/>
          <w:lang w:val="az-Latn-AZ"/>
        </w:rPr>
        <w:t>Polad t</w:t>
      </w:r>
      <w:r w:rsidR="00C927D2" w:rsidRPr="00BC3592">
        <w:rPr>
          <w:rFonts w:ascii="Palatino Linotype" w:hAnsi="Palatino Linotype" w:cs="Arial"/>
          <w:color w:val="FF0000"/>
          <w:sz w:val="22"/>
          <w:szCs w:val="22"/>
          <w:vertAlign w:val="baseline"/>
          <w:lang w:val="az-Latn-AZ"/>
        </w:rPr>
        <w:t>əbəqələrin alınması bir dəfəyə nəzərdə tututlub ,ikitavırların tələbatın alınması 2 dəfəyə nəzərdə tutulmuşdur (1-ci hissə May 2024 kimi,2-ci hissəsi Noyabr 2024 kimi)</w:t>
      </w:r>
    </w:p>
    <w:p w14:paraId="125F1F12" w14:textId="6637B573" w:rsidR="00525B4A" w:rsidRDefault="00525B4A" w:rsidP="00F2094B">
      <w:pPr>
        <w:spacing w:line="360" w:lineRule="auto"/>
        <w:rPr>
          <w:rFonts w:ascii="Arial" w:hAnsi="Arial" w:cs="Arial"/>
          <w:b/>
          <w:sz w:val="32"/>
          <w:szCs w:val="32"/>
          <w:lang w:val="az-Latn-AZ"/>
        </w:rPr>
      </w:pPr>
    </w:p>
    <w:p w14:paraId="0238FAA9" w14:textId="5EF4DEDD" w:rsidR="00525B4A" w:rsidRDefault="00525B4A" w:rsidP="00F2094B">
      <w:pPr>
        <w:spacing w:line="360" w:lineRule="auto"/>
        <w:rPr>
          <w:rFonts w:ascii="Arial" w:hAnsi="Arial" w:cs="Arial"/>
          <w:b/>
          <w:sz w:val="32"/>
          <w:szCs w:val="32"/>
          <w:lang w:val="az-Latn-AZ"/>
        </w:rPr>
      </w:pPr>
    </w:p>
    <w:p w14:paraId="7316AA56" w14:textId="4791A538" w:rsidR="00525B4A" w:rsidRDefault="00525B4A" w:rsidP="00F2094B">
      <w:pPr>
        <w:spacing w:line="360" w:lineRule="auto"/>
        <w:rPr>
          <w:rFonts w:ascii="Arial" w:hAnsi="Arial" w:cs="Arial"/>
          <w:b/>
          <w:sz w:val="32"/>
          <w:szCs w:val="32"/>
          <w:lang w:val="az-Latn-AZ"/>
        </w:rPr>
      </w:pPr>
    </w:p>
    <w:p w14:paraId="397C3879" w14:textId="6D8F5FB5" w:rsidR="00525B4A" w:rsidRDefault="00525B4A" w:rsidP="00F2094B">
      <w:pPr>
        <w:spacing w:line="360" w:lineRule="auto"/>
        <w:rPr>
          <w:rFonts w:ascii="Arial" w:hAnsi="Arial" w:cs="Arial"/>
          <w:b/>
          <w:sz w:val="32"/>
          <w:szCs w:val="32"/>
          <w:lang w:val="az-Latn-AZ"/>
        </w:rPr>
      </w:pPr>
    </w:p>
    <w:p w14:paraId="30579638" w14:textId="2B2AB8BD" w:rsidR="00525B4A" w:rsidRDefault="00525B4A" w:rsidP="00F2094B">
      <w:pPr>
        <w:spacing w:line="360" w:lineRule="auto"/>
        <w:rPr>
          <w:rFonts w:ascii="Arial" w:hAnsi="Arial" w:cs="Arial"/>
          <w:b/>
          <w:sz w:val="32"/>
          <w:szCs w:val="32"/>
          <w:lang w:val="az-Latn-AZ"/>
        </w:rPr>
      </w:pPr>
    </w:p>
    <w:p w14:paraId="20FDEEB3" w14:textId="48BAF9CE" w:rsidR="00525B4A" w:rsidRDefault="00525B4A" w:rsidP="00F2094B">
      <w:pPr>
        <w:spacing w:line="360" w:lineRule="auto"/>
        <w:rPr>
          <w:rFonts w:ascii="Arial" w:hAnsi="Arial" w:cs="Arial"/>
          <w:b/>
          <w:sz w:val="32"/>
          <w:szCs w:val="32"/>
          <w:lang w:val="az-Latn-AZ"/>
        </w:rPr>
      </w:pPr>
    </w:p>
    <w:p w14:paraId="1C062551" w14:textId="21ABBAD0" w:rsidR="00525B4A" w:rsidRDefault="00525B4A" w:rsidP="00F2094B">
      <w:pPr>
        <w:spacing w:line="360" w:lineRule="auto"/>
        <w:rPr>
          <w:rFonts w:ascii="Arial" w:hAnsi="Arial" w:cs="Arial"/>
          <w:b/>
          <w:sz w:val="32"/>
          <w:szCs w:val="32"/>
          <w:lang w:val="az-Latn-AZ"/>
        </w:rPr>
      </w:pPr>
    </w:p>
    <w:p w14:paraId="542A6F8A" w14:textId="7B05E0E3" w:rsidR="006A06D2" w:rsidRDefault="006A06D2" w:rsidP="00F2094B">
      <w:pPr>
        <w:spacing w:line="360" w:lineRule="auto"/>
        <w:rPr>
          <w:rFonts w:ascii="Arial" w:hAnsi="Arial" w:cs="Arial"/>
          <w:b/>
          <w:sz w:val="32"/>
          <w:szCs w:val="32"/>
          <w:lang w:val="az-Latn-AZ"/>
        </w:rPr>
      </w:pPr>
    </w:p>
    <w:p w14:paraId="2B9169EA" w14:textId="77777777" w:rsidR="006A06D2" w:rsidRDefault="006A06D2"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67AB620F" w:rsidR="00200180" w:rsidRPr="00200180" w:rsidRDefault="00200180" w:rsidP="00BC3592">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E1F5D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C542C">
        <w:rPr>
          <w:rFonts w:ascii="Arial" w:hAnsi="Arial" w:cs="Arial"/>
          <w:sz w:val="32"/>
          <w:szCs w:val="32"/>
          <w:lang w:val="az-Latn-AZ"/>
        </w:rPr>
        <w:t>023-cü</w:t>
      </w:r>
      <w:r w:rsidRPr="00200180">
        <w:rPr>
          <w:rFonts w:ascii="Arial" w:hAnsi="Arial" w:cs="Arial"/>
          <w:sz w:val="32"/>
          <w:szCs w:val="32"/>
          <w:lang w:val="az-Latn-AZ"/>
        </w:rPr>
        <w:t xml:space="preserve"> il</w:t>
      </w:r>
    </w:p>
    <w:p w14:paraId="1552FB59" w14:textId="392B246F" w:rsidR="00200180" w:rsidRPr="00BC3592"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bookmarkStart w:id="1" w:name="_GoBack"/>
      <w:bookmarkEnd w:id="1"/>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20904386" w:rsidR="00200180" w:rsidRPr="00BC3592"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CYR">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EF"/>
    <w:rsid w:val="00125301"/>
    <w:rsid w:val="001432F7"/>
    <w:rsid w:val="0017643C"/>
    <w:rsid w:val="001B1718"/>
    <w:rsid w:val="00200180"/>
    <w:rsid w:val="00202D94"/>
    <w:rsid w:val="00212419"/>
    <w:rsid w:val="00220DA5"/>
    <w:rsid w:val="00271855"/>
    <w:rsid w:val="002948E4"/>
    <w:rsid w:val="002B1F33"/>
    <w:rsid w:val="00383930"/>
    <w:rsid w:val="004005FF"/>
    <w:rsid w:val="004244C0"/>
    <w:rsid w:val="00425318"/>
    <w:rsid w:val="004615F6"/>
    <w:rsid w:val="00477ADD"/>
    <w:rsid w:val="004B73E9"/>
    <w:rsid w:val="004C4AE4"/>
    <w:rsid w:val="004F02B4"/>
    <w:rsid w:val="00515053"/>
    <w:rsid w:val="00525B4A"/>
    <w:rsid w:val="005436F7"/>
    <w:rsid w:val="00584453"/>
    <w:rsid w:val="005D0597"/>
    <w:rsid w:val="005F6E90"/>
    <w:rsid w:val="00603241"/>
    <w:rsid w:val="00613117"/>
    <w:rsid w:val="0066018C"/>
    <w:rsid w:val="006A06D2"/>
    <w:rsid w:val="006C542C"/>
    <w:rsid w:val="00711386"/>
    <w:rsid w:val="00736202"/>
    <w:rsid w:val="00754FFD"/>
    <w:rsid w:val="007858C3"/>
    <w:rsid w:val="007F6D7D"/>
    <w:rsid w:val="00811123"/>
    <w:rsid w:val="00823515"/>
    <w:rsid w:val="00836AB5"/>
    <w:rsid w:val="00846011"/>
    <w:rsid w:val="00875272"/>
    <w:rsid w:val="00895D77"/>
    <w:rsid w:val="00940B67"/>
    <w:rsid w:val="00960B5C"/>
    <w:rsid w:val="00A86A1B"/>
    <w:rsid w:val="00AD74DD"/>
    <w:rsid w:val="00B35EC0"/>
    <w:rsid w:val="00B87417"/>
    <w:rsid w:val="00BA2C6F"/>
    <w:rsid w:val="00BB5711"/>
    <w:rsid w:val="00BC3592"/>
    <w:rsid w:val="00BE59EA"/>
    <w:rsid w:val="00BF225F"/>
    <w:rsid w:val="00C00FFC"/>
    <w:rsid w:val="00C101E2"/>
    <w:rsid w:val="00C927D2"/>
    <w:rsid w:val="00C9577E"/>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7</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143</cp:revision>
  <cp:lastPrinted>2020-10-14T11:42:00Z</cp:lastPrinted>
  <dcterms:created xsi:type="dcterms:W3CDTF">2020-10-14T10:16:00Z</dcterms:created>
  <dcterms:modified xsi:type="dcterms:W3CDTF">2023-12-27T05:52:00Z</dcterms:modified>
</cp:coreProperties>
</file>