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AC2C21" w:rsidRDefault="00AC2C21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4"/>
          <w:szCs w:val="24"/>
          <w:vertAlign w:val="baseline"/>
          <w:lang w:val="az-Latn-AZ"/>
        </w:rPr>
      </w:pPr>
      <w:r w:rsidRPr="00AC2C21">
        <w:rPr>
          <w:rFonts w:ascii="Arial" w:eastAsia="Arial" w:hAnsi="Arial" w:cs="Arial"/>
          <w:b/>
          <w:sz w:val="24"/>
          <w:szCs w:val="24"/>
          <w:vertAlign w:val="baseline"/>
        </w:rPr>
        <w:t>Закрытое Акционерное Общество</w:t>
      </w:r>
      <w:r w:rsidR="00F50E91">
        <w:rPr>
          <w:rFonts w:ascii="Arial" w:eastAsia="Arial" w:hAnsi="Arial" w:cs="Arial"/>
          <w:b/>
          <w:sz w:val="24"/>
          <w:szCs w:val="24"/>
          <w:vertAlign w:val="baseline"/>
        </w:rPr>
        <w:t xml:space="preserve"> «Азербайджанское Каспийское Морское Пароходство</w:t>
      </w:r>
      <w:r w:rsidR="00491E74" w:rsidRPr="00AC2C21">
        <w:rPr>
          <w:rFonts w:ascii="Arial" w:eastAsia="Arial" w:hAnsi="Arial" w:cs="Arial"/>
          <w:b/>
          <w:sz w:val="24"/>
          <w:szCs w:val="24"/>
          <w:vertAlign w:val="baseline"/>
        </w:rPr>
        <w:t xml:space="preserve">» </w:t>
      </w:r>
      <w:r w:rsidRPr="00AC2C21">
        <w:rPr>
          <w:rFonts w:ascii="Arial" w:eastAsia="Arial" w:hAnsi="Arial" w:cs="Arial"/>
          <w:b/>
          <w:sz w:val="24"/>
          <w:szCs w:val="24"/>
          <w:vertAlign w:val="baseline"/>
        </w:rPr>
        <w:t>объявляет о пр</w:t>
      </w:r>
      <w:r w:rsidR="002B1290">
        <w:rPr>
          <w:rFonts w:ascii="Arial" w:eastAsia="Arial" w:hAnsi="Arial" w:cs="Arial"/>
          <w:b/>
          <w:sz w:val="24"/>
          <w:szCs w:val="24"/>
          <w:vertAlign w:val="baseline"/>
        </w:rPr>
        <w:t xml:space="preserve">оведении открытого конкурса </w:t>
      </w:r>
      <w:r w:rsidR="002B1290" w:rsidRPr="002B1290">
        <w:rPr>
          <w:rFonts w:ascii="Arial" w:eastAsia="Arial" w:hAnsi="Arial" w:cs="Arial"/>
          <w:b/>
          <w:sz w:val="24"/>
          <w:szCs w:val="24"/>
          <w:vertAlign w:val="baseline"/>
        </w:rPr>
        <w:t>на заку</w:t>
      </w:r>
      <w:r w:rsidR="00C94FB3">
        <w:rPr>
          <w:rFonts w:ascii="Arial" w:eastAsia="Arial" w:hAnsi="Arial" w:cs="Arial"/>
          <w:b/>
          <w:sz w:val="24"/>
          <w:szCs w:val="24"/>
          <w:vertAlign w:val="baseline"/>
        </w:rPr>
        <w:t>пку</w:t>
      </w:r>
      <w:r w:rsidR="000F1A29">
        <w:rPr>
          <w:rFonts w:ascii="Arial" w:eastAsia="Arial" w:hAnsi="Arial" w:cs="Arial"/>
          <w:b/>
          <w:sz w:val="24"/>
          <w:szCs w:val="24"/>
          <w:vertAlign w:val="baseline"/>
        </w:rPr>
        <w:t xml:space="preserve"> винтовых компрессоров</w:t>
      </w:r>
      <w:r w:rsidR="00C94FB3" w:rsidRPr="00C94FB3">
        <w:rPr>
          <w:rFonts w:ascii="Arial" w:eastAsia="Arial" w:hAnsi="Arial" w:cs="Arial"/>
          <w:b/>
          <w:sz w:val="24"/>
          <w:szCs w:val="24"/>
          <w:vertAlign w:val="baseline"/>
        </w:rPr>
        <w:t xml:space="preserve"> судово</w:t>
      </w:r>
      <w:r w:rsidR="000F1A29">
        <w:rPr>
          <w:rFonts w:ascii="Arial" w:eastAsia="Arial" w:hAnsi="Arial" w:cs="Arial"/>
          <w:b/>
          <w:sz w:val="24"/>
          <w:szCs w:val="24"/>
          <w:vertAlign w:val="baseline"/>
        </w:rPr>
        <w:t>го назначения</w:t>
      </w:r>
      <w:r w:rsidR="00C94FB3" w:rsidRPr="00C94FB3">
        <w:rPr>
          <w:rFonts w:ascii="Arial" w:eastAsia="Arial" w:hAnsi="Arial" w:cs="Arial"/>
          <w:b/>
          <w:sz w:val="24"/>
          <w:szCs w:val="24"/>
          <w:vertAlign w:val="baseline"/>
        </w:rPr>
        <w:t xml:space="preserve"> </w:t>
      </w:r>
      <w:r w:rsidR="00C94FB3">
        <w:rPr>
          <w:rFonts w:ascii="Arial" w:eastAsia="Arial" w:hAnsi="Arial" w:cs="Arial"/>
          <w:b/>
          <w:sz w:val="24"/>
          <w:szCs w:val="24"/>
          <w:vertAlign w:val="baseline"/>
        </w:rPr>
        <w:t>для судов</w:t>
      </w:r>
      <w:r w:rsidRPr="00AC2C21">
        <w:rPr>
          <w:rFonts w:ascii="Arial" w:eastAsia="Arial" w:hAnsi="Arial" w:cs="Arial"/>
          <w:b/>
          <w:sz w:val="24"/>
          <w:szCs w:val="24"/>
          <w:vertAlign w:val="baseline"/>
        </w:rPr>
        <w:t xml:space="preserve"> на балансе</w:t>
      </w:r>
      <w:r w:rsidR="00491E74" w:rsidRPr="00AC2C21">
        <w:rPr>
          <w:rFonts w:ascii="Arial" w:eastAsia="Arial" w:hAnsi="Arial" w:cs="Arial"/>
          <w:b/>
          <w:sz w:val="24"/>
          <w:szCs w:val="24"/>
          <w:vertAlign w:val="baseline"/>
        </w:rPr>
        <w:t xml:space="preserve"> АСКО</w:t>
      </w:r>
    </w:p>
    <w:p w:rsidR="00202D94" w:rsidRPr="003F675F" w:rsidRDefault="00F50E91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b/>
          <w:sz w:val="22"/>
          <w:szCs w:val="22"/>
          <w:vertAlign w:val="baseline"/>
        </w:rPr>
        <w:t xml:space="preserve"> КОНКУРС</w:t>
      </w:r>
      <w:r w:rsidR="00C93835">
        <w:rPr>
          <w:rFonts w:ascii="Arial" w:eastAsia="Arial" w:hAnsi="Arial" w:cs="Arial"/>
          <w:b/>
          <w:sz w:val="22"/>
          <w:szCs w:val="22"/>
          <w:vertAlign w:val="baseline"/>
        </w:rPr>
        <w:t xml:space="preserve"> №AM01</w:t>
      </w:r>
      <w:r w:rsidR="00C93835">
        <w:rPr>
          <w:rFonts w:ascii="Arial" w:eastAsia="Arial" w:hAnsi="Arial" w:cs="Arial"/>
          <w:b/>
          <w:sz w:val="22"/>
          <w:szCs w:val="22"/>
          <w:vertAlign w:val="baseline"/>
          <w:lang w:val="en-US"/>
        </w:rPr>
        <w:t>3</w:t>
      </w:r>
      <w:r w:rsidR="00F75D97">
        <w:rPr>
          <w:rFonts w:ascii="Arial" w:eastAsia="Arial" w:hAnsi="Arial" w:cs="Arial"/>
          <w:b/>
          <w:sz w:val="22"/>
          <w:szCs w:val="22"/>
          <w:vertAlign w:val="baseline"/>
        </w:rPr>
        <w:t>/2023</w:t>
      </w:r>
      <w:r w:rsidR="00491E74" w:rsidRP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 </w:t>
      </w:r>
    </w:p>
    <w:p w:rsidR="00202D94" w:rsidRPr="00DE44DA" w:rsidRDefault="00202D94" w:rsidP="00202D94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041693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F75D97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F75D97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F75D97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Конкурсное предложение;</w:t>
            </w:r>
          </w:p>
          <w:p w:rsidR="00202D94" w:rsidRPr="00F75D97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чении периода функционирования)</w:t>
            </w: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;</w:t>
            </w:r>
          </w:p>
          <w:p w:rsidR="00202D94" w:rsidRPr="00F75D97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color w:val="000000"/>
                <w:sz w:val="20"/>
                <w:szCs w:val="22"/>
                <w:vertAlign w:val="baseline"/>
              </w:rPr>
              <w:t>Справка из соответствующих н</w:t>
            </w:r>
            <w:r w:rsidR="003F675F" w:rsidRPr="00F75D97">
              <w:rPr>
                <w:rFonts w:ascii="Arial" w:eastAsia="Arial" w:hAnsi="Arial" w:cs="Arial"/>
                <w:color w:val="000000"/>
                <w:sz w:val="20"/>
                <w:szCs w:val="22"/>
                <w:vertAlign w:val="baseline"/>
              </w:rPr>
              <w:t xml:space="preserve">алоговых органов об отсутствии </w:t>
            </w:r>
            <w:r w:rsidRPr="00F75D97">
              <w:rPr>
                <w:rFonts w:ascii="Arial" w:eastAsia="Arial" w:hAnsi="Arial" w:cs="Arial"/>
                <w:color w:val="000000"/>
                <w:sz w:val="20"/>
                <w:szCs w:val="22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F75D97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17:00</w:t>
            </w: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(по Бакинскому времени) </w:t>
            </w:r>
            <w:r w:rsidR="000F1A29">
              <w:rPr>
                <w:rFonts w:ascii="Arial" w:eastAsia="Arial" w:hAnsi="Arial" w:cs="Arial"/>
                <w:b/>
                <w:sz w:val="22"/>
                <w:szCs w:val="22"/>
                <w:vertAlign w:val="baseline"/>
                <w:lang w:val="az-Latn-AZ"/>
              </w:rPr>
              <w:t>1 февраля</w:t>
            </w:r>
            <w:r w:rsidR="00F75D97" w:rsidRPr="00F75D97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2023</w:t>
            </w:r>
            <w:r w:rsidRPr="00F75D97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года</w:t>
            </w:r>
            <w:r w:rsidRPr="00F75D97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F75D97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документа</w:t>
            </w:r>
            <w:proofErr w:type="gramEnd"/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F75D97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Взнос за участие (без НДС)</w:t>
            </w:r>
            <w:r w:rsidR="00491E74"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:</w:t>
            </w: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</w:t>
            </w:r>
            <w:r w:rsidR="002B1290"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50 (пятьдесят</w:t>
            </w:r>
            <w:r w:rsidR="00491E74"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) АЗН</w:t>
            </w:r>
          </w:p>
          <w:p w:rsidR="00202D94" w:rsidRPr="00F75D97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F75D97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Номер счета</w:t>
            </w:r>
            <w:r w:rsidR="00491E74"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  <w:lang w:eastAsia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4A41DE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lastRenderedPageBreak/>
                    <w:t xml:space="preserve">Корреспондентский </w:t>
                  </w:r>
                  <w:proofErr w:type="gramStart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SWIFT :</w:t>
                  </w:r>
                  <w:proofErr w:type="gramEnd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F75D97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proofErr w:type="gramStart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lastRenderedPageBreak/>
                    <w:t xml:space="preserve">Intermediary </w:t>
                  </w:r>
                  <w:proofErr w:type="gramStart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F75D97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lastRenderedPageBreak/>
                    <w:t>Nizami</w:t>
                  </w:r>
                  <w:proofErr w:type="spellEnd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F75D97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F75D97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lastRenderedPageBreak/>
                    <w:t xml:space="preserve">Intermediary </w:t>
                  </w:r>
                  <w:proofErr w:type="gramStart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F75D97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</w:pPr>
                  <w:r w:rsidRPr="00F75D97">
                    <w:rPr>
                      <w:rFonts w:ascii="Arial" w:eastAsia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  <w:lastRenderedPageBreak/>
                    <w:t xml:space="preserve">SWIFT: IBAZAZ2X           </w:t>
                  </w:r>
                </w:p>
                <w:p w:rsidR="00202D94" w:rsidRPr="00F75D97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F75D97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AD45C1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ind w:left="342" w:hanging="180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Взнос за участие в конкурсе не подлежит возврату ни при каких обстоятельствах.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340675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340675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340675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не. Закупочная организация </w:t>
            </w: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оставляет за собой право не при</w:t>
            </w:r>
            <w:r w:rsidR="00E83BAD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нимать никаких недействительных</w:t>
            </w: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340675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В случае если лица, желающие принять участие</w:t>
            </w:r>
            <w:r w:rsidR="00E83BAD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в конкурсе закупок, предпочтут</w:t>
            </w: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представить</w:t>
            </w:r>
            <w:r w:rsidR="00AB28E8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</w:t>
            </w:r>
            <w:r w:rsidR="00DE44DA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гарантию другого типа</w:t>
            </w:r>
            <w:r w:rsidR="00C54FD1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(аккредитив, ценные бумаги, </w:t>
            </w:r>
            <w:r w:rsidR="00CF6DB5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CF6DB5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на счет</w:t>
            </w:r>
            <w:proofErr w:type="gramEnd"/>
            <w:r w:rsidR="00CF6DB5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</w:t>
            </w: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объявлении и получить согласие </w:t>
            </w: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340675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az-Latn-AZ" w:eastAsia="ru-RU"/>
              </w:rPr>
            </w:pPr>
            <w:r w:rsidRPr="00340675">
              <w:rPr>
                <w:rFonts w:ascii="Arial" w:eastAsia="Arial" w:hAnsi="Arial" w:cs="Arial"/>
                <w:sz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02D94" w:rsidRPr="00340675" w:rsidRDefault="00491E74" w:rsidP="00340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</w:tc>
      </w:tr>
      <w:tr w:rsidR="00896570" w:rsidRPr="003F675F" w:rsidTr="00202D9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F75D97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F75D97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F75D97">
              <w:rPr>
                <w:rFonts w:ascii="Arial" w:eastAsia="Arial" w:hAnsi="Arial" w:cs="Arial"/>
                <w:b/>
                <w:sz w:val="18"/>
                <w:szCs w:val="22"/>
                <w:vertAlign w:val="baseline"/>
              </w:rPr>
              <w:t>16:30</w:t>
            </w:r>
            <w:r w:rsidR="00AB28E8" w:rsidRPr="00F75D97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(по Бакинскому времени) </w:t>
            </w:r>
            <w:r w:rsidR="000F1A29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13</w:t>
            </w:r>
            <w:r w:rsidR="00F75D97"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 февраля 2023</w:t>
            </w:r>
            <w:r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 года</w:t>
            </w:r>
            <w:r w:rsidRPr="00F75D97">
              <w:rPr>
                <w:rFonts w:ascii="Arial" w:eastAsia="Arial" w:hAnsi="Arial" w:cs="Arial"/>
                <w:sz w:val="18"/>
                <w:szCs w:val="22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</w:t>
            </w: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F75D97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Адрес закупочной организации</w:t>
            </w:r>
            <w:r w:rsidR="00491E74"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202D94" w:rsidRPr="00F75D97" w:rsidRDefault="00491E74">
            <w:pPr>
              <w:ind w:left="412"/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F75D97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Контактное лицо:</w:t>
            </w:r>
          </w:p>
          <w:p w:rsidR="00202D94" w:rsidRPr="00F75D97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Мурад Мамедов</w:t>
            </w:r>
          </w:p>
          <w:p w:rsidR="00202D94" w:rsidRPr="00F75D97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F75D97" w:rsidRDefault="00491E74">
            <w:pPr>
              <w:rPr>
                <w:rFonts w:ascii="Arial" w:hAnsi="Arial" w:cs="Arial"/>
                <w:sz w:val="20"/>
                <w:szCs w:val="22"/>
                <w:vertAlign w:val="baseline"/>
                <w:lang w:val="az-Latn-AZ" w:eastAsia="en-US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Телефонный номер: +994 12 4043700 (внутр. 1071)</w:t>
            </w:r>
          </w:p>
          <w:p w:rsidR="00202D94" w:rsidRPr="00F75D97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Адрес электронной почты : </w:t>
            </w:r>
            <w:hyperlink r:id="rId8" w:history="1">
              <w:r w:rsidRPr="00F75D97">
                <w:rPr>
                  <w:rFonts w:ascii="Arial" w:eastAsia="Arial" w:hAnsi="Arial" w:cs="Arial"/>
                  <w:color w:val="0563C1"/>
                  <w:sz w:val="20"/>
                  <w:szCs w:val="22"/>
                  <w:u w:val="single"/>
                  <w:vertAlign w:val="baseline"/>
                </w:rPr>
                <w:t>Murad.z.Mammadov@asco.az</w:t>
              </w:r>
            </w:hyperlink>
            <w:r w:rsidRPr="00F75D97">
              <w:rPr>
                <w:rFonts w:ascii="Arial" w:eastAsia="Arial" w:hAnsi="Arial" w:cs="Arial"/>
                <w:color w:val="000000"/>
                <w:sz w:val="20"/>
                <w:szCs w:val="22"/>
                <w:vertAlign w:val="baseline"/>
              </w:rPr>
              <w:t xml:space="preserve">, </w:t>
            </w:r>
            <w:hyperlink r:id="rId9" w:history="1">
              <w:r w:rsidRPr="00F75D97">
                <w:rPr>
                  <w:rFonts w:ascii="Arial" w:eastAsia="Arial" w:hAnsi="Arial" w:cs="Arial"/>
                  <w:color w:val="0563C1"/>
                  <w:sz w:val="20"/>
                  <w:szCs w:val="22"/>
                  <w:u w:val="single"/>
                  <w:vertAlign w:val="baseline"/>
                </w:rPr>
                <w:t>tender@asco.az</w:t>
              </w:r>
            </w:hyperlink>
          </w:p>
          <w:p w:rsidR="00202D94" w:rsidRPr="00F75D97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20"/>
                <w:szCs w:val="22"/>
                <w:highlight w:val="lightGray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color w:val="000000"/>
                <w:sz w:val="20"/>
                <w:szCs w:val="22"/>
                <w:highlight w:val="lightGray"/>
                <w:vertAlign w:val="baseline"/>
              </w:rPr>
              <w:t>По юридическим вопросам</w:t>
            </w:r>
            <w:r w:rsidR="00491E74" w:rsidRPr="00F75D97">
              <w:rPr>
                <w:rFonts w:ascii="Arial" w:eastAsia="Arial" w:hAnsi="Arial" w:cs="Arial"/>
                <w:color w:val="000000"/>
                <w:sz w:val="20"/>
                <w:szCs w:val="22"/>
                <w:highlight w:val="lightGray"/>
                <w:vertAlign w:val="baseline"/>
              </w:rPr>
              <w:t>:</w:t>
            </w:r>
          </w:p>
          <w:p w:rsidR="00202D94" w:rsidRPr="00F75D97" w:rsidRDefault="00491E74">
            <w:pPr>
              <w:rPr>
                <w:rFonts w:ascii="Arial" w:hAnsi="Arial" w:cs="Arial"/>
                <w:color w:val="000000" w:themeColor="text1"/>
                <w:sz w:val="20"/>
                <w:szCs w:val="22"/>
                <w:highlight w:val="lightGray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color w:val="000000"/>
                <w:sz w:val="20"/>
                <w:szCs w:val="22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color w:val="000000"/>
                <w:sz w:val="20"/>
                <w:szCs w:val="22"/>
                <w:highlight w:val="lightGray"/>
                <w:vertAlign w:val="baseline"/>
              </w:rPr>
              <w:t xml:space="preserve">Адрес электронной почты: :    tender@asco.az  </w:t>
            </w:r>
          </w:p>
        </w:tc>
      </w:tr>
      <w:tr w:rsidR="00896570" w:rsidRPr="003F675F" w:rsidTr="00604B59">
        <w:trPr>
          <w:trHeight w:hRule="exact" w:val="106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F75D97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Дата, время и место вскрытия конвер</w:t>
            </w:r>
            <w:r w:rsidR="00E83BAD"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тов с конкурсными предложениями</w:t>
            </w:r>
            <w:r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202D94" w:rsidRPr="00F75D97" w:rsidRDefault="00491E7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Вскрытие конвертов будет производиться в </w:t>
            </w:r>
            <w:r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15.00</w:t>
            </w: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(по Бакинскому времени</w:t>
            </w:r>
            <w:r w:rsidR="00EA57A9"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) </w:t>
            </w:r>
            <w:r w:rsidR="000F1A29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14</w:t>
            </w:r>
            <w:r w:rsidR="00F75D97"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 февраля 2023</w:t>
            </w:r>
            <w:r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 года</w:t>
            </w: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.</w:t>
            </w: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F75D97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Сведения о </w:t>
            </w:r>
            <w:r w:rsidR="00AB28E8"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победителе конкурса</w:t>
            </w:r>
            <w:r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202D94" w:rsidRPr="00F75D97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</w:tbl>
    <w:p w:rsidR="00C54FD1" w:rsidRDefault="00C54FD1" w:rsidP="00340675">
      <w:pPr>
        <w:spacing w:line="360" w:lineRule="auto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lastRenderedPageBreak/>
        <w:t>(на бланке участника-претендента)</w:t>
      </w: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ПИСЬМО-ЗАЯВКА </w:t>
      </w: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 УЧАСТИЕ В ОТКРЫТОМ КОНКУРСЕ 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F75D97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>
        <w:rPr>
          <w:rFonts w:ascii="Arial" w:eastAsia="Arial" w:hAnsi="Arial" w:cs="Arial"/>
          <w:sz w:val="22"/>
          <w:szCs w:val="22"/>
          <w:vertAlign w:val="baseline"/>
        </w:rPr>
        <w:t>________2023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 xml:space="preserve">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2B1290" w:rsidRDefault="002B1290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2B1290" w:rsidRDefault="002B1290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340675" w:rsidRDefault="00340675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F75D97" w:rsidRDefault="00F75D97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F75D97" w:rsidRDefault="00F75D97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F75D97" w:rsidRDefault="00F75D97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F75D97" w:rsidRDefault="00F75D97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F75D97" w:rsidRDefault="00F75D97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F75D97" w:rsidRDefault="00F75D97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501"/>
        <w:gridCol w:w="6202"/>
        <w:gridCol w:w="1329"/>
        <w:gridCol w:w="1793"/>
      </w:tblGrid>
      <w:tr w:rsidR="000F1A29" w:rsidRPr="00624B15" w:rsidTr="009C6EC6">
        <w:trPr>
          <w:trHeight w:hRule="exact" w:val="67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29" w:rsidRPr="00BA7CAE" w:rsidRDefault="000F1A29" w:rsidP="009C6EC6">
            <w:pPr>
              <w:jc w:val="center"/>
              <w:rPr>
                <w:rFonts w:ascii="Palatino Linotype" w:hAnsi="Palatino Linotype"/>
                <w:bCs/>
                <w:sz w:val="22"/>
                <w:szCs w:val="22"/>
                <w:vertAlign w:val="baseline"/>
                <w:lang w:val="az-Latn-AZ" w:eastAsia="en-US"/>
              </w:rPr>
            </w:pPr>
            <w:r w:rsidRPr="00BA7CAE">
              <w:rPr>
                <w:rFonts w:ascii="Palatino Linotype" w:hAnsi="Palatino Linotype"/>
                <w:bCs/>
                <w:sz w:val="22"/>
                <w:szCs w:val="22"/>
                <w:vertAlign w:val="baseline"/>
                <w:lang w:val="az-Latn-AZ" w:eastAsia="en-US"/>
              </w:rPr>
              <w:lastRenderedPageBreak/>
              <w:t>№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29" w:rsidRPr="004A180F" w:rsidRDefault="000F1A29" w:rsidP="009C6EC6">
            <w:pPr>
              <w:jc w:val="center"/>
              <w:rPr>
                <w:rFonts w:ascii="Palatino Linotype" w:hAnsi="Palatino Linotype"/>
                <w:bCs/>
                <w:sz w:val="20"/>
                <w:szCs w:val="22"/>
                <w:vertAlign w:val="baseline"/>
                <w:lang w:val="az-Latn-AZ" w:eastAsia="en-US"/>
              </w:rPr>
            </w:pPr>
            <w:proofErr w:type="spellStart"/>
            <w:r w:rsidRPr="004A180F">
              <w:rPr>
                <w:rFonts w:ascii="Palatino Linotype" w:hAnsi="Palatino Linotype"/>
                <w:sz w:val="20"/>
                <w:vertAlign w:val="baseline"/>
              </w:rPr>
              <w:t>Malların</w:t>
            </w:r>
            <w:proofErr w:type="spellEnd"/>
            <w:r w:rsidRPr="004A180F">
              <w:rPr>
                <w:rFonts w:ascii="Palatino Linotype" w:hAnsi="Palatino Linotype"/>
                <w:sz w:val="20"/>
                <w:vertAlign w:val="baseline"/>
              </w:rPr>
              <w:t xml:space="preserve"> </w:t>
            </w:r>
            <w:proofErr w:type="spellStart"/>
            <w:r w:rsidRPr="004A180F">
              <w:rPr>
                <w:rFonts w:ascii="Palatino Linotype" w:hAnsi="Palatino Linotype"/>
                <w:sz w:val="20"/>
                <w:vertAlign w:val="baseline"/>
              </w:rPr>
              <w:t>Təsviri</w:t>
            </w:r>
            <w:proofErr w:type="spellEnd"/>
            <w:r w:rsidRPr="004A180F">
              <w:rPr>
                <w:rFonts w:ascii="Palatino Linotype" w:hAnsi="Palatino Linotype"/>
                <w:sz w:val="20"/>
                <w:vertAlign w:val="baseline"/>
              </w:rPr>
              <w:t>/</w:t>
            </w:r>
            <w:proofErr w:type="spellStart"/>
            <w:r w:rsidRPr="004A180F">
              <w:rPr>
                <w:rFonts w:ascii="Palatino Linotype" w:hAnsi="Palatino Linotype"/>
                <w:sz w:val="20"/>
                <w:vertAlign w:val="baseline"/>
              </w:rPr>
              <w:t>Goods</w:t>
            </w:r>
            <w:proofErr w:type="spellEnd"/>
            <w:r w:rsidRPr="004A180F">
              <w:rPr>
                <w:rFonts w:ascii="Palatino Linotype" w:hAnsi="Palatino Linotype"/>
                <w:sz w:val="20"/>
                <w:vertAlign w:val="baseline"/>
              </w:rPr>
              <w:t xml:space="preserve"> </w:t>
            </w:r>
            <w:proofErr w:type="spellStart"/>
            <w:r w:rsidRPr="004A180F">
              <w:rPr>
                <w:rFonts w:ascii="Palatino Linotype" w:hAnsi="Palatino Linotype"/>
                <w:sz w:val="20"/>
                <w:vertAlign w:val="baseline"/>
              </w:rPr>
              <w:t>description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29" w:rsidRPr="004A180F" w:rsidRDefault="000F1A29" w:rsidP="009C6EC6">
            <w:pPr>
              <w:jc w:val="center"/>
              <w:rPr>
                <w:rFonts w:ascii="Palatino Linotype" w:hAnsi="Palatino Linotype"/>
                <w:bCs/>
                <w:sz w:val="20"/>
                <w:szCs w:val="22"/>
                <w:vertAlign w:val="baseline"/>
                <w:lang w:val="az-Latn-AZ" w:eastAsia="en-US"/>
              </w:rPr>
            </w:pPr>
            <w:proofErr w:type="spellStart"/>
            <w:r w:rsidRPr="004A180F">
              <w:rPr>
                <w:rFonts w:ascii="Palatino Linotype" w:hAnsi="Palatino Linotype"/>
                <w:sz w:val="20"/>
                <w:vertAlign w:val="baseline"/>
              </w:rPr>
              <w:t>Ölçü</w:t>
            </w:r>
            <w:proofErr w:type="spellEnd"/>
            <w:r w:rsidRPr="004A180F">
              <w:rPr>
                <w:rFonts w:ascii="Palatino Linotype" w:hAnsi="Palatino Linotype"/>
                <w:sz w:val="20"/>
                <w:vertAlign w:val="baseline"/>
              </w:rPr>
              <w:t xml:space="preserve"> </w:t>
            </w:r>
            <w:proofErr w:type="spellStart"/>
            <w:r w:rsidRPr="004A180F">
              <w:rPr>
                <w:rFonts w:ascii="Palatino Linotype" w:hAnsi="Palatino Linotype"/>
                <w:sz w:val="20"/>
                <w:vertAlign w:val="baseline"/>
              </w:rPr>
              <w:t>vahidi</w:t>
            </w:r>
            <w:proofErr w:type="spellEnd"/>
            <w:r w:rsidRPr="004A180F">
              <w:rPr>
                <w:rFonts w:ascii="Palatino Linotype" w:hAnsi="Palatino Linotype"/>
                <w:sz w:val="20"/>
                <w:vertAlign w:val="baseline"/>
              </w:rPr>
              <w:t>/</w:t>
            </w:r>
            <w:proofErr w:type="spellStart"/>
            <w:r w:rsidRPr="004A180F">
              <w:rPr>
                <w:rFonts w:ascii="Palatino Linotype" w:hAnsi="Palatino Linotype"/>
                <w:sz w:val="20"/>
                <w:vertAlign w:val="baseline"/>
              </w:rPr>
              <w:t>Units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29" w:rsidRPr="004A180F" w:rsidRDefault="000F1A29" w:rsidP="009C6EC6">
            <w:pPr>
              <w:jc w:val="center"/>
              <w:rPr>
                <w:rFonts w:ascii="Palatino Linotype" w:hAnsi="Palatino Linotype"/>
                <w:bCs/>
                <w:sz w:val="20"/>
                <w:szCs w:val="22"/>
                <w:vertAlign w:val="baseline"/>
                <w:lang w:val="az-Latn-AZ" w:eastAsia="en-US"/>
              </w:rPr>
            </w:pPr>
            <w:proofErr w:type="spellStart"/>
            <w:r w:rsidRPr="004A180F">
              <w:rPr>
                <w:rFonts w:ascii="Palatino Linotype" w:hAnsi="Palatino Linotype"/>
                <w:sz w:val="20"/>
                <w:vertAlign w:val="baseline"/>
              </w:rPr>
              <w:t>Miqdarı</w:t>
            </w:r>
            <w:proofErr w:type="spellEnd"/>
            <w:r w:rsidRPr="004A180F">
              <w:rPr>
                <w:rFonts w:ascii="Palatino Linotype" w:hAnsi="Palatino Linotype"/>
                <w:sz w:val="20"/>
                <w:vertAlign w:val="baseline"/>
              </w:rPr>
              <w:t>/</w:t>
            </w:r>
            <w:proofErr w:type="spellStart"/>
            <w:r w:rsidRPr="004A180F">
              <w:rPr>
                <w:rFonts w:ascii="Palatino Linotype" w:hAnsi="Palatino Linotype"/>
                <w:sz w:val="20"/>
                <w:vertAlign w:val="baseline"/>
              </w:rPr>
              <w:t>Quantity</w:t>
            </w:r>
            <w:proofErr w:type="spellEnd"/>
          </w:p>
        </w:tc>
      </w:tr>
      <w:tr w:rsidR="000F1A29" w:rsidRPr="000F1A29" w:rsidTr="009C6EC6">
        <w:trPr>
          <w:trHeight w:hRule="exact" w:val="1167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9" w:rsidRDefault="000F1A29" w:rsidP="009C6EC6">
            <w:pPr>
              <w:rPr>
                <w:rFonts w:ascii="Palatino Linotype" w:hAnsi="Palatino Linotype"/>
                <w:b/>
                <w:bCs/>
                <w:sz w:val="24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2"/>
                <w:vertAlign w:val="baseline"/>
                <w:lang w:val="az-Latn-AZ" w:eastAsia="en-US"/>
              </w:rPr>
              <w:t>Gəmi adı: “Türkan”</w:t>
            </w:r>
          </w:p>
          <w:p w:rsidR="000F1A29" w:rsidRDefault="000F1A29" w:rsidP="009C6EC6">
            <w:pPr>
              <w:rPr>
                <w:rFonts w:ascii="Palatino Linotype" w:hAnsi="Palatino Linotype"/>
                <w:b/>
                <w:bCs/>
                <w:sz w:val="24"/>
                <w:szCs w:val="22"/>
                <w:vertAlign w:val="baseline"/>
                <w:lang w:val="az-Latn-AZ" w:eastAsia="en-US"/>
              </w:rPr>
            </w:pPr>
          </w:p>
          <w:p w:rsidR="000F1A29" w:rsidRPr="00162EAA" w:rsidRDefault="000F1A29" w:rsidP="009C6EC6">
            <w:pPr>
              <w:rPr>
                <w:rFonts w:ascii="Palatino Linotype" w:hAnsi="Palatino Linotype"/>
                <w:b/>
                <w:bCs/>
                <w:sz w:val="24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2"/>
                <w:vertAlign w:val="baseline"/>
                <w:lang w:val="az-Latn-AZ" w:eastAsia="en-US"/>
              </w:rPr>
              <w:t>Vessel name: “Turkan”</w:t>
            </w:r>
          </w:p>
        </w:tc>
      </w:tr>
      <w:tr w:rsidR="000F1A29" w:rsidRPr="002E0F73" w:rsidTr="009C6EC6">
        <w:trPr>
          <w:trHeight w:hRule="exact" w:val="32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9" w:rsidRPr="00BA7CAE" w:rsidRDefault="000F1A29" w:rsidP="009C6EC6">
            <w:pPr>
              <w:jc w:val="center"/>
              <w:rPr>
                <w:rFonts w:ascii="Palatino Linotype" w:hAnsi="Palatino Linotype"/>
                <w:bCs/>
                <w:sz w:val="22"/>
                <w:szCs w:val="22"/>
                <w:vertAlign w:val="baseline"/>
                <w:lang w:val="az-Latn-AZ" w:eastAsia="en-US"/>
              </w:rPr>
            </w:pPr>
            <w:r w:rsidRPr="00BA7CAE">
              <w:rPr>
                <w:rFonts w:ascii="Palatino Linotype" w:hAnsi="Palatino Linotype"/>
                <w:bCs/>
                <w:sz w:val="22"/>
                <w:szCs w:val="22"/>
                <w:vertAlign w:val="baseline"/>
                <w:lang w:val="az-Latn-AZ" w:eastAsia="en-US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29" w:rsidRPr="00F804A4" w:rsidRDefault="000F1A29" w:rsidP="009C6EC6">
            <w:pPr>
              <w:rPr>
                <w:rFonts w:ascii="Palatino Linotype" w:hAnsi="Palatino Linotype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</w:pPr>
            <w:r w:rsidRPr="002E0F73"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az-Latn-AZ"/>
              </w:rPr>
              <w:t>Gəmi təyinatlı vintli kompressor, ehti</w:t>
            </w:r>
            <w:r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az-Latn-AZ"/>
              </w:rPr>
              <w:t>yat hissələr dəsti və digər komponentlər ilə yığma</w:t>
            </w:r>
            <w:r w:rsidRPr="002E0F73"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az-Latn-AZ"/>
              </w:rPr>
              <w:t>/BOGE BS150 (SN 870751)</w:t>
            </w:r>
            <w:r w:rsidRPr="00F804A4"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az-Latn-AZ"/>
              </w:rPr>
              <w:t xml:space="preserve"> / </w:t>
            </w:r>
            <w:r w:rsidRPr="00F804A4">
              <w:rPr>
                <w:rFonts w:ascii="Palatino Linotype" w:hAnsi="Palatino Linotype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  <w:t xml:space="preserve">İstehsalçı müəssənin </w:t>
            </w:r>
            <w:r w:rsidRPr="00F804A4">
              <w:rPr>
                <w:rFonts w:ascii="Palatino Linotype" w:hAnsi="Palatino Linotype" w:cs="Calibri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  <w:t>Dəniz Təsnifat Cəmiyyətindən (IACS) tip klas tanıtım sertifikatı,</w:t>
            </w:r>
            <w:r w:rsidRPr="00F804A4">
              <w:rPr>
                <w:rFonts w:ascii="Palatino Linotype" w:hAnsi="Palatino Linotype"/>
                <w:b/>
                <w:bCs/>
                <w:color w:val="000000"/>
                <w:sz w:val="22"/>
                <w:szCs w:val="20"/>
                <w:u w:val="single"/>
                <w:vertAlign w:val="baseline"/>
                <w:lang w:val="az-Latn-AZ" w:eastAsia="en-US"/>
              </w:rPr>
              <w:t xml:space="preserve"> </w:t>
            </w:r>
            <w:r w:rsidRPr="00F804A4">
              <w:rPr>
                <w:rFonts w:ascii="Palatino Linotype" w:hAnsi="Palatino Linotype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  <w:t xml:space="preserve">avadanlıq üçün </w:t>
            </w:r>
            <w:r>
              <w:rPr>
                <w:rFonts w:ascii="Palatino Linotype" w:hAnsi="Palatino Linotype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  <w:t>mənşə</w:t>
            </w:r>
            <w:r w:rsidRPr="00F804A4">
              <w:rPr>
                <w:rFonts w:ascii="Palatino Linotype" w:hAnsi="Palatino Linotype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  <w:t>, uyğunluq və ke</w:t>
            </w:r>
            <w:r>
              <w:rPr>
                <w:rFonts w:ascii="Palatino Linotype" w:hAnsi="Palatino Linotype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  <w:t>yfiyyət sınaq sertifikatları daxildir.</w:t>
            </w:r>
          </w:p>
          <w:p w:rsidR="000F1A29" w:rsidRPr="00F804A4" w:rsidRDefault="000F1A29" w:rsidP="009C6EC6">
            <w:pPr>
              <w:rPr>
                <w:rFonts w:ascii="Palatino Linotype" w:hAnsi="Palatino Linotype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</w:pPr>
          </w:p>
          <w:p w:rsidR="000F1A29" w:rsidRPr="009A0570" w:rsidRDefault="000F1A29" w:rsidP="009C6EC6">
            <w:pPr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az-Latn-AZ"/>
              </w:rPr>
              <w:t xml:space="preserve">Vessel purpose </w:t>
            </w:r>
            <w:r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en-US"/>
              </w:rPr>
              <w:t>screw compressor</w:t>
            </w:r>
            <w:r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az-Latn-AZ"/>
              </w:rPr>
              <w:t xml:space="preserve">, complete with spare parts and </w:t>
            </w:r>
            <w:r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en-US"/>
              </w:rPr>
              <w:t xml:space="preserve">other </w:t>
            </w:r>
            <w:r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az-Latn-AZ"/>
              </w:rPr>
              <w:t>components</w:t>
            </w:r>
            <w:r w:rsidRPr="002E0F73"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az-Latn-AZ"/>
              </w:rPr>
              <w:t>/BOGE BS150 (SN 870751)</w:t>
            </w:r>
            <w:r w:rsidRPr="00F804A4"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az-Latn-AZ"/>
              </w:rPr>
              <w:t xml:space="preserve">  / </w:t>
            </w:r>
            <w:r w:rsidRPr="00F804A4">
              <w:rPr>
                <w:rFonts w:ascii="Palatino Linotype" w:hAnsi="Palatino Linotype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  <w:t>Manufact</w:t>
            </w:r>
            <w:bookmarkStart w:id="0" w:name="_GoBack"/>
            <w:bookmarkEnd w:id="0"/>
            <w:r w:rsidRPr="00F804A4">
              <w:rPr>
                <w:rFonts w:ascii="Palatino Linotype" w:hAnsi="Palatino Linotype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  <w:t>urer company Marine IACS Type Class approval certificate</w:t>
            </w:r>
            <w:r w:rsidRPr="00F804A4">
              <w:rPr>
                <w:rFonts w:ascii="Palatino Linotype" w:hAnsi="Palatino Linotype" w:cs="Calibri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  <w:t>,</w:t>
            </w:r>
            <w:r w:rsidRPr="00F804A4">
              <w:rPr>
                <w:rFonts w:ascii="Palatino Linotype" w:hAnsi="Palatino Linotype"/>
                <w:b/>
                <w:bCs/>
                <w:color w:val="000000"/>
                <w:sz w:val="22"/>
                <w:szCs w:val="20"/>
                <w:u w:val="single"/>
                <w:vertAlign w:val="baseline"/>
                <w:lang w:val="az-Latn-AZ" w:eastAsia="en-US"/>
              </w:rPr>
              <w:t xml:space="preserve"> </w:t>
            </w:r>
            <w:r w:rsidRPr="00F804A4">
              <w:rPr>
                <w:rFonts w:ascii="Palatino Linotype" w:hAnsi="Palatino Linotype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  <w:t>for equipment certificate of origin</w:t>
            </w:r>
            <w:r>
              <w:rPr>
                <w:rFonts w:ascii="Palatino Linotype" w:hAnsi="Palatino Linotype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  <w:t>,</w:t>
            </w:r>
            <w:r w:rsidRPr="00F804A4">
              <w:rPr>
                <w:rFonts w:ascii="Palatino Linotype" w:hAnsi="Palatino Linotype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  <w:t xml:space="preserve"> conformity and quality test certificates included.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9" w:rsidRPr="00BA7CAE" w:rsidRDefault="000F1A29" w:rsidP="009C6EC6">
            <w:pPr>
              <w:jc w:val="center"/>
              <w:rPr>
                <w:rFonts w:ascii="Palatino Linotype" w:hAnsi="Palatino Linotype" w:cs="Tahoma"/>
                <w:b/>
                <w:color w:val="000000"/>
                <w:sz w:val="22"/>
                <w:vertAlign w:val="baseline"/>
                <w:lang w:val="az-Latn-AZ"/>
              </w:rPr>
            </w:pPr>
            <w:r w:rsidRPr="00BA7CAE"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az-Latn-AZ"/>
              </w:rPr>
              <w:t>ə</w:t>
            </w:r>
            <w:r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az-Latn-AZ"/>
              </w:rPr>
              <w:t>d/pcs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9" w:rsidRPr="00BA7CAE" w:rsidRDefault="000F1A29" w:rsidP="009C6EC6">
            <w:pPr>
              <w:jc w:val="center"/>
              <w:rPr>
                <w:rFonts w:ascii="Palatino Linotype" w:hAnsi="Palatino Linotype" w:cs="Tahoma"/>
                <w:b/>
                <w:color w:val="000000"/>
                <w:sz w:val="22"/>
                <w:vertAlign w:val="baseline"/>
                <w:lang w:val="az-Latn-AZ"/>
              </w:rPr>
            </w:pPr>
            <w:r w:rsidRPr="002E0F73">
              <w:rPr>
                <w:rFonts w:ascii="Palatino Linotype" w:hAnsi="Palatino Linotype" w:cs="Calibri"/>
                <w:color w:val="000000"/>
                <w:sz w:val="22"/>
                <w:szCs w:val="18"/>
                <w:vertAlign w:val="baseline"/>
                <w:lang w:val="en-US"/>
              </w:rPr>
              <w:t>2</w:t>
            </w:r>
          </w:p>
        </w:tc>
      </w:tr>
    </w:tbl>
    <w:p w:rsidR="00F75D97" w:rsidRDefault="00F75D97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EA57A9" w:rsidRPr="003F675F" w:rsidRDefault="00EA57A9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4A41DE" w:rsidRPr="003F675F" w:rsidRDefault="004A41DE" w:rsidP="004A41DE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4A41DE" w:rsidRPr="003F675F" w:rsidRDefault="004A41DE" w:rsidP="004A41DE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vertAlign w:val="baseline"/>
        </w:rPr>
        <w:t>Зия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vertAlign w:val="baseline"/>
        </w:rPr>
        <w:t>Ширалиев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, Механик - наставник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4A41DE" w:rsidRPr="00EA57A9" w:rsidRDefault="004A41DE" w:rsidP="004A41DE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Тел.: </w:t>
      </w:r>
      <w:r w:rsidRPr="00AC2C21">
        <w:rPr>
          <w:rFonts w:ascii="Arial" w:eastAsia="Arial" w:hAnsi="Arial" w:cs="Arial"/>
          <w:b/>
          <w:bCs/>
          <w:sz w:val="22"/>
          <w:szCs w:val="22"/>
          <w:vertAlign w:val="baseline"/>
        </w:rPr>
        <w:t>(+99412) 379 17 61</w:t>
      </w:r>
    </w:p>
    <w:p w:rsidR="004A41DE" w:rsidRDefault="004A41DE" w:rsidP="004A41DE">
      <w:pPr>
        <w:jc w:val="center"/>
        <w:rPr>
          <w:rFonts w:ascii="Arial" w:hAnsi="Arial" w:cs="Arial"/>
          <w:b/>
          <w:sz w:val="32"/>
          <w:szCs w:val="32"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 xml:space="preserve">Адрес электронной почты: </w:t>
      </w:r>
      <w:hyperlink r:id="rId10" w:history="1">
        <w:r w:rsidRPr="002D5D40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ziya.shiraliyev@asco.az</w:t>
        </w:r>
      </w:hyperlink>
    </w:p>
    <w:p w:rsidR="00EA57A9" w:rsidRPr="003F675F" w:rsidRDefault="00EA57A9" w:rsidP="00F75D97">
      <w:pPr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</w:pPr>
    </w:p>
    <w:p w:rsidR="00200180" w:rsidRPr="002B1290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2B1290">
        <w:rPr>
          <w:rFonts w:ascii="Arial" w:eastAsia="Arial" w:hAnsi="Arial" w:cs="Arial"/>
          <w:b/>
          <w:bCs/>
          <w:color w:val="000000"/>
          <w:sz w:val="20"/>
          <w:szCs w:val="18"/>
          <w:vertAlign w:val="baseline"/>
        </w:rPr>
        <w:t xml:space="preserve">    </w:t>
      </w:r>
      <w:r w:rsidRPr="002B1290">
        <w:rPr>
          <w:rFonts w:ascii="Arial" w:eastAsia="Arial" w:hAnsi="Arial" w:cs="Arial"/>
          <w:sz w:val="20"/>
          <w:szCs w:val="18"/>
          <w:vertAlign w:val="baseline"/>
        </w:rPr>
        <w:t>До заключения договора купли-продажи с</w:t>
      </w:r>
      <w:r w:rsidR="00AB28E8" w:rsidRPr="002B1290">
        <w:rPr>
          <w:rFonts w:ascii="Arial" w:eastAsia="Arial" w:hAnsi="Arial" w:cs="Arial"/>
          <w:sz w:val="20"/>
          <w:szCs w:val="18"/>
          <w:vertAlign w:val="baseline"/>
        </w:rPr>
        <w:t xml:space="preserve"> компанией победителем конкурса </w:t>
      </w:r>
      <w:r w:rsidRPr="002B1290">
        <w:rPr>
          <w:rFonts w:ascii="Arial" w:eastAsia="Arial" w:hAnsi="Arial" w:cs="Arial"/>
          <w:sz w:val="20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2B1290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2B1290">
        <w:rPr>
          <w:rFonts w:ascii="Arial" w:eastAsia="Arial" w:hAnsi="Arial" w:cs="Arial"/>
          <w:sz w:val="20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2B1290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2B1290">
        <w:rPr>
          <w:rFonts w:ascii="Arial" w:eastAsia="Arial" w:hAnsi="Arial" w:cs="Arial"/>
          <w:sz w:val="20"/>
          <w:szCs w:val="18"/>
        </w:rPr>
        <w:t>Устав компании (со всеми изменениями и дополнениями)</w:t>
      </w:r>
    </w:p>
    <w:p w:rsidR="00200180" w:rsidRPr="002B1290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2B1290">
        <w:rPr>
          <w:rFonts w:ascii="Arial" w:eastAsia="Arial" w:hAnsi="Arial" w:cs="Arial"/>
          <w:sz w:val="20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2B1290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2B1290">
        <w:rPr>
          <w:rFonts w:ascii="Arial" w:eastAsia="Arial" w:hAnsi="Arial" w:cs="Arial"/>
          <w:sz w:val="20"/>
          <w:szCs w:val="18"/>
        </w:rPr>
        <w:t xml:space="preserve">Информация </w:t>
      </w:r>
      <w:r w:rsidR="00AB28E8" w:rsidRPr="002B1290">
        <w:rPr>
          <w:rFonts w:ascii="Arial" w:eastAsia="Arial" w:hAnsi="Arial" w:cs="Arial"/>
          <w:sz w:val="20"/>
          <w:szCs w:val="18"/>
        </w:rPr>
        <w:t>об учредителе юридического лица</w:t>
      </w:r>
      <w:r w:rsidRPr="002B1290">
        <w:rPr>
          <w:rFonts w:ascii="Arial" w:eastAsia="Arial" w:hAnsi="Arial" w:cs="Arial"/>
          <w:sz w:val="20"/>
          <w:szCs w:val="18"/>
        </w:rPr>
        <w:t xml:space="preserve"> в случае если учредитель является юридическим лицом</w:t>
      </w:r>
    </w:p>
    <w:p w:rsidR="00200180" w:rsidRPr="002B1290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2B1290">
        <w:rPr>
          <w:rFonts w:ascii="Arial" w:eastAsia="Arial" w:hAnsi="Arial" w:cs="Arial"/>
          <w:sz w:val="20"/>
          <w:szCs w:val="18"/>
        </w:rPr>
        <w:t>ИНН свидететльство</w:t>
      </w:r>
    </w:p>
    <w:p w:rsidR="00200180" w:rsidRPr="002B1290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2B1290">
        <w:rPr>
          <w:rFonts w:ascii="Arial" w:eastAsia="Arial" w:hAnsi="Arial" w:cs="Arial"/>
          <w:sz w:val="20"/>
          <w:szCs w:val="18"/>
        </w:rPr>
        <w:t xml:space="preserve">Проверенный аудитором </w:t>
      </w:r>
      <w:r w:rsidR="00491E74" w:rsidRPr="002B1290">
        <w:rPr>
          <w:rFonts w:ascii="Arial" w:eastAsia="Arial" w:hAnsi="Arial" w:cs="Arial"/>
          <w:sz w:val="20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2B1290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2B1290">
        <w:rPr>
          <w:rFonts w:ascii="Arial" w:eastAsia="Arial" w:hAnsi="Arial" w:cs="Arial"/>
          <w:sz w:val="20"/>
          <w:szCs w:val="18"/>
        </w:rPr>
        <w:t>Удостоверения личности законного представителя</w:t>
      </w:r>
    </w:p>
    <w:p w:rsidR="00200180" w:rsidRPr="002B1290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2B1290">
        <w:rPr>
          <w:rFonts w:ascii="Arial" w:eastAsia="Arial" w:hAnsi="Arial" w:cs="Arial"/>
          <w:sz w:val="20"/>
          <w:szCs w:val="18"/>
        </w:rPr>
        <w:t>Лицензии учреждения необходимые для оказания услуг / работ (если применимо)</w:t>
      </w:r>
    </w:p>
    <w:p w:rsidR="00200180" w:rsidRPr="002B1290" w:rsidRDefault="00200180" w:rsidP="00200180">
      <w:pPr>
        <w:jc w:val="both"/>
        <w:rPr>
          <w:rFonts w:ascii="Arial" w:hAnsi="Arial" w:cs="Arial"/>
          <w:sz w:val="20"/>
          <w:szCs w:val="18"/>
          <w:vertAlign w:val="baseline"/>
        </w:rPr>
      </w:pPr>
    </w:p>
    <w:p w:rsidR="00200180" w:rsidRPr="002B1290" w:rsidRDefault="00491E74" w:rsidP="00200180">
      <w:pPr>
        <w:jc w:val="both"/>
        <w:rPr>
          <w:rFonts w:ascii="Arial" w:hAnsi="Arial" w:cs="Arial"/>
          <w:b/>
          <w:sz w:val="20"/>
          <w:szCs w:val="18"/>
          <w:vertAlign w:val="baseline"/>
        </w:rPr>
      </w:pPr>
      <w:r w:rsidRPr="002B1290">
        <w:rPr>
          <w:rFonts w:ascii="Arial" w:eastAsia="Arial" w:hAnsi="Arial" w:cs="Arial"/>
          <w:sz w:val="20"/>
          <w:szCs w:val="18"/>
          <w:vertAlign w:val="baseline"/>
        </w:rPr>
        <w:t>Договор не будет заключен с компаниями</w:t>
      </w:r>
      <w:r w:rsidR="00CA32C1" w:rsidRPr="002B1290">
        <w:rPr>
          <w:rFonts w:ascii="Arial" w:eastAsia="Arial" w:hAnsi="Arial" w:cs="Arial"/>
          <w:sz w:val="20"/>
          <w:szCs w:val="18"/>
          <w:vertAlign w:val="baseline"/>
        </w:rPr>
        <w:t>,</w:t>
      </w:r>
      <w:r w:rsidRPr="002B1290">
        <w:rPr>
          <w:rFonts w:ascii="Arial" w:eastAsia="Arial" w:hAnsi="Arial" w:cs="Arial"/>
          <w:sz w:val="20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результатам процедуры проверки и </w:t>
      </w:r>
      <w:r w:rsidR="00AB28E8" w:rsidRPr="002B1290">
        <w:rPr>
          <w:rFonts w:ascii="Arial" w:eastAsia="Arial" w:hAnsi="Arial" w:cs="Arial"/>
          <w:sz w:val="20"/>
          <w:szCs w:val="18"/>
          <w:vertAlign w:val="baseline"/>
        </w:rPr>
        <w:t>они будут исключены из конкурса</w:t>
      </w:r>
      <w:r w:rsidRPr="002B1290">
        <w:rPr>
          <w:rFonts w:ascii="Arial" w:eastAsia="Arial" w:hAnsi="Arial" w:cs="Arial"/>
          <w:sz w:val="20"/>
          <w:szCs w:val="18"/>
          <w:vertAlign w:val="baseline"/>
        </w:rPr>
        <w:t xml:space="preserve">! </w:t>
      </w:r>
    </w:p>
    <w:p w:rsidR="00200180" w:rsidRPr="00AB28E8" w:rsidRDefault="00200180" w:rsidP="00D97D18">
      <w:pPr>
        <w:spacing w:before="240" w:line="276" w:lineRule="auto"/>
        <w:jc w:val="both"/>
        <w:rPr>
          <w:rFonts w:ascii="Arial" w:hAnsi="Arial" w:cs="Arial"/>
          <w:sz w:val="18"/>
          <w:szCs w:val="18"/>
          <w:vertAlign w:val="baseline"/>
        </w:rPr>
      </w:pPr>
    </w:p>
    <w:sectPr w:rsidR="00200180" w:rsidRPr="00AB28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E7A" w:rsidRDefault="00B95E7A" w:rsidP="009439ED">
      <w:r>
        <w:separator/>
      </w:r>
    </w:p>
  </w:endnote>
  <w:endnote w:type="continuationSeparator" w:id="0">
    <w:p w:rsidR="00B95E7A" w:rsidRDefault="00B95E7A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E7A" w:rsidRDefault="00B95E7A" w:rsidP="009439ED">
      <w:r>
        <w:separator/>
      </w:r>
    </w:p>
  </w:footnote>
  <w:footnote w:type="continuationSeparator" w:id="0">
    <w:p w:rsidR="00B95E7A" w:rsidRDefault="00B95E7A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5004B"/>
    <w:rsid w:val="000716EB"/>
    <w:rsid w:val="0009256F"/>
    <w:rsid w:val="000B3519"/>
    <w:rsid w:val="000E25E9"/>
    <w:rsid w:val="000F1A29"/>
    <w:rsid w:val="000F3109"/>
    <w:rsid w:val="001148EF"/>
    <w:rsid w:val="00125301"/>
    <w:rsid w:val="001432F7"/>
    <w:rsid w:val="0017643C"/>
    <w:rsid w:val="001F54F3"/>
    <w:rsid w:val="00200180"/>
    <w:rsid w:val="00202D94"/>
    <w:rsid w:val="00212419"/>
    <w:rsid w:val="00220DA5"/>
    <w:rsid w:val="0028380B"/>
    <w:rsid w:val="002948E4"/>
    <w:rsid w:val="002B1290"/>
    <w:rsid w:val="002B1F33"/>
    <w:rsid w:val="00340675"/>
    <w:rsid w:val="00383930"/>
    <w:rsid w:val="003F675F"/>
    <w:rsid w:val="004005FF"/>
    <w:rsid w:val="004044C7"/>
    <w:rsid w:val="00412FB1"/>
    <w:rsid w:val="004244C0"/>
    <w:rsid w:val="004615F6"/>
    <w:rsid w:val="00477ADD"/>
    <w:rsid w:val="00491E74"/>
    <w:rsid w:val="004A41DE"/>
    <w:rsid w:val="004B73E9"/>
    <w:rsid w:val="004C4AE4"/>
    <w:rsid w:val="00515053"/>
    <w:rsid w:val="00527012"/>
    <w:rsid w:val="005436F7"/>
    <w:rsid w:val="00584453"/>
    <w:rsid w:val="005D0597"/>
    <w:rsid w:val="005F6E90"/>
    <w:rsid w:val="00604B59"/>
    <w:rsid w:val="00613117"/>
    <w:rsid w:val="0063653C"/>
    <w:rsid w:val="0066018C"/>
    <w:rsid w:val="00675330"/>
    <w:rsid w:val="00711386"/>
    <w:rsid w:val="00736202"/>
    <w:rsid w:val="00754FFD"/>
    <w:rsid w:val="007858C3"/>
    <w:rsid w:val="007B0648"/>
    <w:rsid w:val="007B2B38"/>
    <w:rsid w:val="007C7741"/>
    <w:rsid w:val="007F212F"/>
    <w:rsid w:val="007F6D7D"/>
    <w:rsid w:val="00823515"/>
    <w:rsid w:val="00827230"/>
    <w:rsid w:val="00836AB5"/>
    <w:rsid w:val="00846011"/>
    <w:rsid w:val="00875272"/>
    <w:rsid w:val="008909B8"/>
    <w:rsid w:val="00895D77"/>
    <w:rsid w:val="00896570"/>
    <w:rsid w:val="008E3060"/>
    <w:rsid w:val="00940B67"/>
    <w:rsid w:val="009439ED"/>
    <w:rsid w:val="009B7B72"/>
    <w:rsid w:val="009C45EF"/>
    <w:rsid w:val="00A4057D"/>
    <w:rsid w:val="00A56913"/>
    <w:rsid w:val="00A86A1B"/>
    <w:rsid w:val="00AB28E8"/>
    <w:rsid w:val="00AC2C21"/>
    <w:rsid w:val="00AD45C1"/>
    <w:rsid w:val="00AD74DD"/>
    <w:rsid w:val="00B35EC0"/>
    <w:rsid w:val="00B67D0B"/>
    <w:rsid w:val="00B74669"/>
    <w:rsid w:val="00B76ED0"/>
    <w:rsid w:val="00B87417"/>
    <w:rsid w:val="00B940DA"/>
    <w:rsid w:val="00B95E7A"/>
    <w:rsid w:val="00BA2C6F"/>
    <w:rsid w:val="00BB5711"/>
    <w:rsid w:val="00BE59EA"/>
    <w:rsid w:val="00BF225F"/>
    <w:rsid w:val="00C101E2"/>
    <w:rsid w:val="00C54FD1"/>
    <w:rsid w:val="00C93835"/>
    <w:rsid w:val="00C94FB3"/>
    <w:rsid w:val="00CA32C1"/>
    <w:rsid w:val="00CF609E"/>
    <w:rsid w:val="00CF6DB5"/>
    <w:rsid w:val="00D9251A"/>
    <w:rsid w:val="00D97D18"/>
    <w:rsid w:val="00DE44DA"/>
    <w:rsid w:val="00DF7529"/>
    <w:rsid w:val="00E55A5E"/>
    <w:rsid w:val="00E62307"/>
    <w:rsid w:val="00E83BAD"/>
    <w:rsid w:val="00EA57A9"/>
    <w:rsid w:val="00EF6347"/>
    <w:rsid w:val="00F50E91"/>
    <w:rsid w:val="00F75D97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CB5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ziya.shiraliye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2023-01-18T15:58:00Z</dcterms:modified>
</cp:coreProperties>
</file>