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F84ABD">
        <w:rPr>
          <w:rFonts w:ascii="Arial" w:eastAsia="Arial" w:hAnsi="Arial" w:cs="Arial"/>
          <w:b/>
          <w:sz w:val="24"/>
          <w:szCs w:val="24"/>
          <w:vertAlign w:val="baseline"/>
          <w:lang w:val="en-US"/>
        </w:rPr>
        <w:t xml:space="preserve"> </w:t>
      </w:r>
      <w:r w:rsidR="00735844">
        <w:rPr>
          <w:rFonts w:ascii="Arial" w:eastAsia="Arial" w:hAnsi="Arial" w:cs="Arial"/>
          <w:b/>
          <w:sz w:val="24"/>
          <w:szCs w:val="24"/>
          <w:vertAlign w:val="baseline"/>
          <w:lang w:val="en-US"/>
        </w:rPr>
        <w:t xml:space="preserve">vessel purpose </w:t>
      </w:r>
      <w:r w:rsidR="00F84ABD" w:rsidRPr="00F84ABD">
        <w:rPr>
          <w:rFonts w:ascii="Arial" w:eastAsia="Arial" w:hAnsi="Arial" w:cs="Arial"/>
          <w:b/>
          <w:sz w:val="24"/>
          <w:szCs w:val="24"/>
          <w:vertAlign w:val="baseline"/>
          <w:lang w:val="en-US"/>
        </w:rPr>
        <w:t>cement system’s</w:t>
      </w:r>
      <w:r w:rsidR="00F84ABD">
        <w:rPr>
          <w:rFonts w:ascii="Arial" w:eastAsia="Arial" w:hAnsi="Arial" w:cs="Arial"/>
          <w:b/>
          <w:sz w:val="24"/>
          <w:szCs w:val="24"/>
          <w:vertAlign w:val="baseline"/>
          <w:lang w:val="en-US"/>
        </w:rPr>
        <w:t xml:space="preserve"> screw compressors</w:t>
      </w:r>
      <w:r w:rsidR="00472A88">
        <w:rPr>
          <w:rFonts w:ascii="Arial" w:eastAsia="Arial" w:hAnsi="Arial" w:cs="Arial"/>
          <w:b/>
          <w:sz w:val="24"/>
          <w:szCs w:val="24"/>
          <w:vertAlign w:val="baseline"/>
          <w:lang w:val="en-US"/>
        </w:rPr>
        <w:t xml:space="preserve"> required</w:t>
      </w:r>
      <w:r w:rsidR="00F84ABD">
        <w:rPr>
          <w:rFonts w:ascii="Arial" w:eastAsia="Arial" w:hAnsi="Arial" w:cs="Arial"/>
          <w:b/>
          <w:sz w:val="24"/>
          <w:szCs w:val="24"/>
          <w:vertAlign w:val="baseline"/>
          <w:lang w:val="en-US"/>
        </w:rPr>
        <w:t xml:space="preserve"> for the vessels</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F84ABD">
        <w:rPr>
          <w:rFonts w:ascii="Arial" w:eastAsia="Arial" w:hAnsi="Arial" w:cs="Arial"/>
          <w:b/>
          <w:sz w:val="22"/>
          <w:szCs w:val="22"/>
          <w:vertAlign w:val="baseline"/>
          <w:lang w:val="en-US"/>
        </w:rPr>
        <w:t>G No. AM013</w:t>
      </w:r>
      <w:r w:rsidR="008E38A8">
        <w:rPr>
          <w:rFonts w:ascii="Arial" w:eastAsia="Arial" w:hAnsi="Arial" w:cs="Arial"/>
          <w:b/>
          <w:sz w:val="22"/>
          <w:szCs w:val="22"/>
          <w:vertAlign w:val="baseline"/>
          <w:lang w:val="en-US"/>
        </w:rPr>
        <w:t>/2023</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C64F79"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001B1E6F">
              <w:rPr>
                <w:rFonts w:ascii="Arial" w:eastAsia="Arial" w:hAnsi="Arial" w:cs="Arial"/>
                <w:sz w:val="22"/>
                <w:szCs w:val="22"/>
                <w:vertAlign w:val="baseline"/>
                <w:lang w:val="en-US"/>
              </w:rPr>
              <w:t xml:space="preserve"> </w:t>
            </w:r>
            <w:r w:rsidR="001B1E6F" w:rsidRPr="001B1E6F">
              <w:rPr>
                <w:rFonts w:ascii="Arial" w:eastAsia="Arial" w:hAnsi="Arial" w:cs="Arial"/>
                <w:b/>
                <w:sz w:val="22"/>
                <w:szCs w:val="22"/>
                <w:vertAlign w:val="baseline"/>
                <w:lang w:val="en-US"/>
              </w:rPr>
              <w:t>February</w:t>
            </w:r>
            <w:r w:rsidR="00375F92" w:rsidRPr="001B1E6F">
              <w:rPr>
                <w:rFonts w:ascii="Arial" w:eastAsia="Arial" w:hAnsi="Arial" w:cs="Arial"/>
                <w:b/>
                <w:sz w:val="22"/>
                <w:szCs w:val="22"/>
                <w:vertAlign w:val="baseline"/>
                <w:lang w:val="en-US"/>
              </w:rPr>
              <w:t xml:space="preserve"> </w:t>
            </w:r>
            <w:r w:rsidR="008E38A8">
              <w:rPr>
                <w:rFonts w:ascii="Arial" w:eastAsia="Arial" w:hAnsi="Arial" w:cs="Arial"/>
                <w:b/>
                <w:sz w:val="22"/>
                <w:szCs w:val="22"/>
                <w:vertAlign w:val="baseline"/>
                <w:lang w:val="en-US"/>
              </w:rPr>
              <w:t>1</w:t>
            </w:r>
            <w:r w:rsidR="008E38A8" w:rsidRPr="008E38A8">
              <w:rPr>
                <w:rFonts w:ascii="Arial" w:eastAsia="Arial" w:hAnsi="Arial" w:cs="Arial"/>
                <w:b/>
                <w:sz w:val="22"/>
                <w:szCs w:val="22"/>
                <w:lang w:val="en-US"/>
              </w:rPr>
              <w:t>st</w:t>
            </w:r>
            <w:r w:rsidRPr="00ED5252">
              <w:rPr>
                <w:rFonts w:ascii="Arial" w:eastAsia="Arial" w:hAnsi="Arial" w:cs="Arial"/>
                <w:b/>
                <w:sz w:val="22"/>
                <w:szCs w:val="22"/>
                <w:vertAlign w:val="baseline"/>
                <w:lang w:val="en-US"/>
              </w:rPr>
              <w:t xml:space="preserve">, </w:t>
            </w:r>
            <w:r w:rsidR="008E38A8">
              <w:rPr>
                <w:rFonts w:ascii="Arial" w:eastAsia="Arial" w:hAnsi="Arial" w:cs="Arial"/>
                <w:b/>
                <w:sz w:val="22"/>
                <w:szCs w:val="22"/>
                <w:vertAlign w:val="baseline"/>
                <w:lang w:val="en-US"/>
              </w:rPr>
              <w:t>2023</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C64F79"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472A88">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C64F79">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C64F79"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w:t>
            </w:r>
            <w:r w:rsidR="00C054B2" w:rsidRPr="00C054B2">
              <w:rPr>
                <w:rFonts w:ascii="Arial" w:eastAsia="Arial" w:hAnsi="Arial" w:cs="Arial"/>
                <w:sz w:val="20"/>
                <w:szCs w:val="22"/>
                <w:vertAlign w:val="baseline"/>
                <w:lang w:val="en-US"/>
              </w:rPr>
              <w:t>lity of such type of warranty.</w:t>
            </w:r>
          </w:p>
          <w:p w:rsidR="00C054B2" w:rsidRPr="00C054B2" w:rsidRDefault="00C054B2" w:rsidP="00C054B2">
            <w:pPr>
              <w:pStyle w:val="ListParagraph"/>
              <w:numPr>
                <w:ilvl w:val="0"/>
                <w:numId w:val="2"/>
              </w:numPr>
              <w:rPr>
                <w:rFonts w:ascii="Arial" w:hAnsi="Arial" w:cs="Arial"/>
                <w:sz w:val="20"/>
                <w:lang w:val="az-Latn-AZ" w:eastAsia="ru-RU"/>
              </w:rPr>
            </w:pPr>
            <w:r w:rsidRPr="00C054B2">
              <w:rPr>
                <w:rFonts w:ascii="Arial" w:hAnsi="Arial" w:cs="Arial"/>
                <w:sz w:val="20"/>
                <w:lang w:val="az-Latn-AZ" w:eastAsia="ru-RU"/>
              </w:rPr>
              <w:t>Contract performance bond is required in the amount of 5 (five) % of the purchase price.</w:t>
            </w:r>
          </w:p>
          <w:p w:rsidR="00202D94" w:rsidRPr="00C054B2" w:rsidRDefault="00ED5252" w:rsidP="00C054B2">
            <w:pPr>
              <w:numPr>
                <w:ilvl w:val="0"/>
                <w:numId w:val="2"/>
              </w:numPr>
              <w:autoSpaceDE w:val="0"/>
              <w:autoSpaceDN w:val="0"/>
              <w:adjustRightInd w:val="0"/>
              <w:jc w:val="both"/>
              <w:rPr>
                <w:rFonts w:ascii="Arial" w:hAnsi="Arial" w:cs="Arial"/>
                <w:color w:val="FF0000"/>
                <w:sz w:val="22"/>
                <w:szCs w:val="22"/>
                <w:lang w:val="az-Latn-AZ"/>
              </w:rPr>
            </w:pPr>
            <w:r w:rsidRPr="00C054B2">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C64F79"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008E38A8">
              <w:rPr>
                <w:rFonts w:ascii="Arial" w:eastAsia="Arial" w:hAnsi="Arial" w:cs="Arial"/>
                <w:sz w:val="22"/>
                <w:szCs w:val="22"/>
                <w:vertAlign w:val="baseline"/>
                <w:lang w:val="en-US"/>
              </w:rPr>
              <w:t xml:space="preserve"> </w:t>
            </w:r>
            <w:r w:rsidR="001B1E6F">
              <w:rPr>
                <w:rFonts w:ascii="Arial" w:eastAsia="Arial" w:hAnsi="Arial" w:cs="Arial"/>
                <w:b/>
                <w:sz w:val="22"/>
                <w:szCs w:val="22"/>
                <w:vertAlign w:val="baseline"/>
                <w:lang w:val="en-US"/>
              </w:rPr>
              <w:t>February 13</w:t>
            </w:r>
            <w:r w:rsidR="008E38A8" w:rsidRPr="008E38A8">
              <w:rPr>
                <w:rFonts w:ascii="Arial" w:eastAsia="Arial" w:hAnsi="Arial" w:cs="Arial"/>
                <w:b/>
                <w:sz w:val="22"/>
                <w:szCs w:val="22"/>
                <w:lang w:val="en-US"/>
              </w:rPr>
              <w:t>th</w:t>
            </w:r>
            <w:r w:rsidR="008E38A8">
              <w:rPr>
                <w:rFonts w:ascii="Arial" w:eastAsia="Arial" w:hAnsi="Arial" w:cs="Arial"/>
                <w:b/>
                <w:sz w:val="22"/>
                <w:szCs w:val="22"/>
                <w:vertAlign w:val="baseline"/>
                <w:lang w:val="en-US"/>
              </w:rPr>
              <w:t>, 2023</w:t>
            </w:r>
            <w:r w:rsidRPr="00ED5252">
              <w:rPr>
                <w:rFonts w:ascii="Arial" w:eastAsia="Arial" w:hAnsi="Arial" w:cs="Arial"/>
                <w:b/>
                <w:sz w:val="22"/>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C64F79"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C64F79" w:rsidTr="001B25FC">
        <w:trPr>
          <w:trHeight w:hRule="exact" w:val="116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1B25F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1B1E6F">
              <w:rPr>
                <w:rFonts w:ascii="Arial" w:eastAsia="Arial" w:hAnsi="Arial" w:cs="Arial"/>
                <w:b/>
                <w:sz w:val="22"/>
                <w:szCs w:val="22"/>
                <w:vertAlign w:val="baseline"/>
                <w:lang w:val="en-US"/>
              </w:rPr>
              <w:t>February 14</w:t>
            </w:r>
            <w:r w:rsidR="008E38A8" w:rsidRPr="008E38A8">
              <w:rPr>
                <w:rFonts w:ascii="Arial" w:eastAsia="Arial" w:hAnsi="Arial" w:cs="Arial"/>
                <w:b/>
                <w:sz w:val="22"/>
                <w:szCs w:val="22"/>
                <w:lang w:val="en-US"/>
              </w:rPr>
              <w:t>th</w:t>
            </w:r>
            <w:r w:rsidR="008E38A8">
              <w:rPr>
                <w:rFonts w:ascii="Arial" w:eastAsia="Arial" w:hAnsi="Arial" w:cs="Arial"/>
                <w:b/>
                <w:sz w:val="22"/>
                <w:szCs w:val="22"/>
                <w:vertAlign w:val="baseline"/>
                <w:lang w:val="en-US"/>
              </w:rPr>
              <w:t>, 2023</w:t>
            </w:r>
            <w:r w:rsidRPr="00ED5252">
              <w:rPr>
                <w:rFonts w:ascii="Arial" w:eastAsia="Arial" w:hAnsi="Arial" w:cs="Arial"/>
                <w:b/>
                <w:sz w:val="22"/>
                <w:szCs w:val="22"/>
                <w:vertAlign w:val="baseline"/>
                <w:lang w:val="en-US"/>
              </w:rPr>
              <w:t xml:space="preserve">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C64F79"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bl>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APPLICATION FOR PARTICIPATION IN</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8E38A8">
        <w:rPr>
          <w:rFonts w:ascii="Arial" w:eastAsia="Arial" w:hAnsi="Arial" w:cs="Arial"/>
          <w:sz w:val="22"/>
          <w:szCs w:val="22"/>
          <w:vertAlign w:val="baseline"/>
          <w:lang w:val="en-US"/>
        </w:rPr>
        <w:t>“_</w:t>
      </w:r>
      <w:proofErr w:type="gramStart"/>
      <w:r w:rsidR="008E38A8">
        <w:rPr>
          <w:rFonts w:ascii="Arial" w:eastAsia="Arial" w:hAnsi="Arial" w:cs="Arial"/>
          <w:sz w:val="22"/>
          <w:szCs w:val="22"/>
          <w:vertAlign w:val="baseline"/>
          <w:lang w:val="en-US"/>
        </w:rPr>
        <w:t>_”_</w:t>
      </w:r>
      <w:proofErr w:type="gramEnd"/>
      <w:r w:rsidR="008E38A8">
        <w:rPr>
          <w:rFonts w:ascii="Arial" w:eastAsia="Arial" w:hAnsi="Arial" w:cs="Arial"/>
          <w:sz w:val="22"/>
          <w:szCs w:val="22"/>
          <w:vertAlign w:val="baseline"/>
          <w:lang w:val="en-US"/>
        </w:rPr>
        <w:t>______2023</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tbl>
      <w:tblPr>
        <w:tblW w:w="9825" w:type="dxa"/>
        <w:tblInd w:w="93" w:type="dxa"/>
        <w:tblLook w:val="04A0" w:firstRow="1" w:lastRow="0" w:firstColumn="1" w:lastColumn="0" w:noHBand="0" w:noVBand="1"/>
      </w:tblPr>
      <w:tblGrid>
        <w:gridCol w:w="501"/>
        <w:gridCol w:w="6202"/>
        <w:gridCol w:w="1329"/>
        <w:gridCol w:w="1793"/>
      </w:tblGrid>
      <w:tr w:rsidR="001B1E6F" w:rsidRPr="00624B15" w:rsidTr="003F0F7A">
        <w:trPr>
          <w:trHeight w:hRule="exact" w:val="676"/>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E6F" w:rsidRPr="00BA7CAE" w:rsidRDefault="001B1E6F" w:rsidP="003F0F7A">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214" w:type="dxa"/>
            <w:tcBorders>
              <w:top w:val="single" w:sz="4" w:space="0" w:color="auto"/>
              <w:left w:val="nil"/>
              <w:bottom w:val="single" w:sz="4" w:space="0" w:color="auto"/>
              <w:right w:val="single" w:sz="4" w:space="0" w:color="auto"/>
            </w:tcBorders>
            <w:shd w:val="clear" w:color="auto" w:fill="auto"/>
            <w:hideMark/>
          </w:tcPr>
          <w:p w:rsidR="001B1E6F" w:rsidRPr="004A180F" w:rsidRDefault="001B1E6F" w:rsidP="003F0F7A">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Malların</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Təsviri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Goods</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description</w:t>
            </w:r>
            <w:proofErr w:type="spellEnd"/>
          </w:p>
        </w:tc>
        <w:tc>
          <w:tcPr>
            <w:tcW w:w="1093" w:type="dxa"/>
            <w:tcBorders>
              <w:top w:val="single" w:sz="4" w:space="0" w:color="auto"/>
              <w:left w:val="nil"/>
              <w:bottom w:val="single" w:sz="4" w:space="0" w:color="auto"/>
              <w:right w:val="single" w:sz="4" w:space="0" w:color="auto"/>
            </w:tcBorders>
          </w:tcPr>
          <w:p w:rsidR="001B1E6F" w:rsidRPr="004A180F" w:rsidRDefault="001B1E6F" w:rsidP="003F0F7A">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Ölçü</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vahidi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Units</w:t>
            </w:r>
            <w:proofErr w:type="spellEnd"/>
          </w:p>
        </w:tc>
        <w:tc>
          <w:tcPr>
            <w:tcW w:w="1007" w:type="dxa"/>
            <w:tcBorders>
              <w:top w:val="single" w:sz="4" w:space="0" w:color="auto"/>
              <w:left w:val="nil"/>
              <w:bottom w:val="single" w:sz="4" w:space="0" w:color="auto"/>
              <w:right w:val="single" w:sz="4" w:space="0" w:color="auto"/>
            </w:tcBorders>
          </w:tcPr>
          <w:p w:rsidR="001B1E6F" w:rsidRPr="004A180F" w:rsidRDefault="001B1E6F" w:rsidP="003F0F7A">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Miqdarı</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Quantity</w:t>
            </w:r>
            <w:proofErr w:type="spellEnd"/>
          </w:p>
        </w:tc>
      </w:tr>
      <w:tr w:rsidR="001B1E6F" w:rsidRPr="00C64F79" w:rsidTr="003F0F7A">
        <w:trPr>
          <w:trHeight w:hRule="exact" w:val="1167"/>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1E6F" w:rsidRDefault="001B1E6F" w:rsidP="003F0F7A">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Gəmi adı: “Türkan”</w:t>
            </w:r>
          </w:p>
          <w:p w:rsidR="001B1E6F" w:rsidRDefault="001B1E6F" w:rsidP="003F0F7A">
            <w:pPr>
              <w:rPr>
                <w:rFonts w:ascii="Palatino Linotype" w:hAnsi="Palatino Linotype"/>
                <w:b/>
                <w:bCs/>
                <w:sz w:val="24"/>
                <w:szCs w:val="22"/>
                <w:vertAlign w:val="baseline"/>
                <w:lang w:val="az-Latn-AZ" w:eastAsia="en-US"/>
              </w:rPr>
            </w:pPr>
          </w:p>
          <w:p w:rsidR="001B1E6F" w:rsidRPr="00162EAA" w:rsidRDefault="001B1E6F" w:rsidP="003F0F7A">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Vessel name: “Turkan”</w:t>
            </w:r>
          </w:p>
        </w:tc>
      </w:tr>
      <w:tr w:rsidR="001B1E6F" w:rsidRPr="002E0F73" w:rsidTr="003F0F7A">
        <w:trPr>
          <w:trHeight w:hRule="exact" w:val="327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1B1E6F" w:rsidRPr="00BA7CAE" w:rsidRDefault="001B1E6F" w:rsidP="003F0F7A">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1B1E6F" w:rsidRPr="00F804A4" w:rsidRDefault="001B1E6F" w:rsidP="003F0F7A">
            <w:pPr>
              <w:rPr>
                <w:rFonts w:ascii="Palatino Linotype" w:hAnsi="Palatino Linotype"/>
                <w:b/>
                <w:color w:val="000000"/>
                <w:sz w:val="22"/>
                <w:szCs w:val="20"/>
                <w:u w:val="single"/>
                <w:vertAlign w:val="baseline"/>
                <w:lang w:val="az-Latn-AZ"/>
              </w:rPr>
            </w:pPr>
            <w:r w:rsidRPr="002E0F73">
              <w:rPr>
                <w:rFonts w:ascii="Palatino Linotype" w:hAnsi="Palatino Linotype"/>
                <w:color w:val="000000"/>
                <w:sz w:val="22"/>
                <w:szCs w:val="20"/>
                <w:vertAlign w:val="baseline"/>
                <w:lang w:val="az-Latn-AZ"/>
              </w:rPr>
              <w:t>Gəmi təyinatlı vintli kompressor, ehti</w:t>
            </w:r>
            <w:r>
              <w:rPr>
                <w:rFonts w:ascii="Palatino Linotype" w:hAnsi="Palatino Linotype"/>
                <w:color w:val="000000"/>
                <w:sz w:val="22"/>
                <w:szCs w:val="20"/>
                <w:vertAlign w:val="baseline"/>
                <w:lang w:val="az-Latn-AZ"/>
              </w:rPr>
              <w:t>yat hissələr dəsti və digər komponentlər ilə yığma</w:t>
            </w:r>
            <w:r w:rsidRPr="002E0F73">
              <w:rPr>
                <w:rFonts w:ascii="Palatino Linotype" w:hAnsi="Palatino Linotype"/>
                <w:color w:val="000000"/>
                <w:sz w:val="22"/>
                <w:szCs w:val="20"/>
                <w:vertAlign w:val="baseline"/>
                <w:lang w:val="az-Latn-AZ"/>
              </w:rPr>
              <w:t>/BOGE BS150 (SN 870751)</w:t>
            </w:r>
            <w:r w:rsidRPr="00F804A4">
              <w:rPr>
                <w:rFonts w:ascii="Palatino Linotype" w:hAnsi="Palatino Linotype"/>
                <w:color w:val="000000"/>
                <w:sz w:val="22"/>
                <w:szCs w:val="20"/>
                <w:vertAlign w:val="baseline"/>
                <w:lang w:val="az-Latn-AZ"/>
              </w:rPr>
              <w:t xml:space="preserve"> / </w:t>
            </w:r>
            <w:r w:rsidRPr="00F804A4">
              <w:rPr>
                <w:rFonts w:ascii="Palatino Linotype" w:hAnsi="Palatino Linotype"/>
                <w:b/>
                <w:color w:val="000000"/>
                <w:sz w:val="22"/>
                <w:szCs w:val="20"/>
                <w:u w:val="single"/>
                <w:vertAlign w:val="baseline"/>
                <w:lang w:val="az-Latn-AZ"/>
              </w:rPr>
              <w:t xml:space="preserve">İstehsalçı müəssənin </w:t>
            </w:r>
            <w:r w:rsidRPr="00F804A4">
              <w:rPr>
                <w:rFonts w:ascii="Palatino Linotype" w:hAnsi="Palatino Linotype" w:cs="Calibri"/>
                <w:b/>
                <w:color w:val="000000"/>
                <w:sz w:val="22"/>
                <w:szCs w:val="20"/>
                <w:u w:val="single"/>
                <w:vertAlign w:val="baseline"/>
                <w:lang w:val="az-Latn-AZ"/>
              </w:rPr>
              <w:t>Dəniz Təsnifat Cəmiyyətindən (IACS) tip klas tanıtım sertifikatı,</w:t>
            </w:r>
            <w:r w:rsidRPr="00F804A4">
              <w:rPr>
                <w:rFonts w:ascii="Palatino Linotype" w:hAnsi="Palatino Linotype"/>
                <w:b/>
                <w:bCs/>
                <w:color w:val="000000"/>
                <w:sz w:val="22"/>
                <w:szCs w:val="20"/>
                <w:u w:val="single"/>
                <w:vertAlign w:val="baseline"/>
                <w:lang w:val="az-Latn-AZ" w:eastAsia="en-US"/>
              </w:rPr>
              <w:t xml:space="preserve"> </w:t>
            </w:r>
            <w:r w:rsidRPr="00F804A4">
              <w:rPr>
                <w:rFonts w:ascii="Palatino Linotype" w:hAnsi="Palatino Linotype"/>
                <w:b/>
                <w:color w:val="000000"/>
                <w:sz w:val="22"/>
                <w:szCs w:val="20"/>
                <w:u w:val="single"/>
                <w:vertAlign w:val="baseline"/>
                <w:lang w:val="az-Latn-AZ"/>
              </w:rPr>
              <w:t xml:space="preserve">avadanlıq üçün </w:t>
            </w:r>
            <w:r>
              <w:rPr>
                <w:rFonts w:ascii="Palatino Linotype" w:hAnsi="Palatino Linotype"/>
                <w:b/>
                <w:color w:val="000000"/>
                <w:sz w:val="22"/>
                <w:szCs w:val="20"/>
                <w:u w:val="single"/>
                <w:vertAlign w:val="baseline"/>
                <w:lang w:val="az-Latn-AZ"/>
              </w:rPr>
              <w:t>mənşə</w:t>
            </w:r>
            <w:r w:rsidRPr="00F804A4">
              <w:rPr>
                <w:rFonts w:ascii="Palatino Linotype" w:hAnsi="Palatino Linotype"/>
                <w:b/>
                <w:color w:val="000000"/>
                <w:sz w:val="22"/>
                <w:szCs w:val="20"/>
                <w:u w:val="single"/>
                <w:vertAlign w:val="baseline"/>
                <w:lang w:val="az-Latn-AZ"/>
              </w:rPr>
              <w:t>, uyğunluq və ke</w:t>
            </w:r>
            <w:r>
              <w:rPr>
                <w:rFonts w:ascii="Palatino Linotype" w:hAnsi="Palatino Linotype"/>
                <w:b/>
                <w:color w:val="000000"/>
                <w:sz w:val="22"/>
                <w:szCs w:val="20"/>
                <w:u w:val="single"/>
                <w:vertAlign w:val="baseline"/>
                <w:lang w:val="az-Latn-AZ"/>
              </w:rPr>
              <w:t>yfiyyət sınaq sertifikatları daxildir.</w:t>
            </w:r>
          </w:p>
          <w:p w:rsidR="001B1E6F" w:rsidRPr="00F804A4" w:rsidRDefault="001B1E6F" w:rsidP="003F0F7A">
            <w:pPr>
              <w:rPr>
                <w:rFonts w:ascii="Palatino Linotype" w:hAnsi="Palatino Linotype"/>
                <w:b/>
                <w:color w:val="000000"/>
                <w:sz w:val="22"/>
                <w:szCs w:val="20"/>
                <w:u w:val="single"/>
                <w:vertAlign w:val="baseline"/>
                <w:lang w:val="az-Latn-AZ"/>
              </w:rPr>
            </w:pPr>
          </w:p>
          <w:p w:rsidR="001B1E6F" w:rsidRPr="009A0570" w:rsidRDefault="001B1E6F" w:rsidP="003F0F7A">
            <w:pPr>
              <w:rPr>
                <w:rFonts w:ascii="Palatino Linotype" w:hAnsi="Palatino Linotype"/>
                <w:color w:val="000000"/>
                <w:sz w:val="22"/>
                <w:szCs w:val="20"/>
                <w:vertAlign w:val="baseline"/>
                <w:lang w:val="az-Latn-AZ"/>
              </w:rPr>
            </w:pPr>
            <w:r>
              <w:rPr>
                <w:rFonts w:ascii="Palatino Linotype" w:hAnsi="Palatino Linotype"/>
                <w:color w:val="000000"/>
                <w:sz w:val="22"/>
                <w:szCs w:val="20"/>
                <w:vertAlign w:val="baseline"/>
                <w:lang w:val="az-Latn-AZ"/>
              </w:rPr>
              <w:t xml:space="preserve">Vessel purpose </w:t>
            </w:r>
            <w:r>
              <w:rPr>
                <w:rFonts w:ascii="Palatino Linotype" w:hAnsi="Palatino Linotype"/>
                <w:color w:val="000000"/>
                <w:sz w:val="22"/>
                <w:szCs w:val="20"/>
                <w:vertAlign w:val="baseline"/>
                <w:lang w:val="en-US"/>
              </w:rPr>
              <w:t>screw compressor</w:t>
            </w:r>
            <w:r>
              <w:rPr>
                <w:rFonts w:ascii="Palatino Linotype" w:hAnsi="Palatino Linotype"/>
                <w:color w:val="000000"/>
                <w:sz w:val="22"/>
                <w:szCs w:val="20"/>
                <w:vertAlign w:val="baseline"/>
                <w:lang w:val="az-Latn-AZ"/>
              </w:rPr>
              <w:t xml:space="preserve">, complete with spare parts and </w:t>
            </w:r>
            <w:r w:rsidR="00C64F79">
              <w:rPr>
                <w:rFonts w:ascii="Palatino Linotype" w:hAnsi="Palatino Linotype"/>
                <w:color w:val="000000"/>
                <w:sz w:val="22"/>
                <w:szCs w:val="20"/>
                <w:vertAlign w:val="baseline"/>
                <w:lang w:val="az-Latn-AZ"/>
              </w:rPr>
              <w:t xml:space="preserve">other </w:t>
            </w:r>
            <w:r>
              <w:rPr>
                <w:rFonts w:ascii="Palatino Linotype" w:hAnsi="Palatino Linotype"/>
                <w:color w:val="000000"/>
                <w:sz w:val="22"/>
                <w:szCs w:val="20"/>
                <w:vertAlign w:val="baseline"/>
                <w:lang w:val="az-Latn-AZ"/>
              </w:rPr>
              <w:t>components</w:t>
            </w:r>
            <w:r w:rsidRPr="002E0F73">
              <w:rPr>
                <w:rFonts w:ascii="Palatino Linotype" w:hAnsi="Palatino Linotype"/>
                <w:color w:val="000000"/>
                <w:sz w:val="22"/>
                <w:szCs w:val="20"/>
                <w:vertAlign w:val="baseline"/>
                <w:lang w:val="az-Latn-AZ"/>
              </w:rPr>
              <w:t>/BOGE BS150 (SN 870751)</w:t>
            </w:r>
            <w:r w:rsidRPr="00F804A4">
              <w:rPr>
                <w:rFonts w:ascii="Palatino Linotype" w:hAnsi="Palatino Linotype"/>
                <w:color w:val="000000"/>
                <w:sz w:val="22"/>
                <w:szCs w:val="20"/>
                <w:vertAlign w:val="baseline"/>
                <w:lang w:val="az-Latn-AZ"/>
              </w:rPr>
              <w:t xml:space="preserve">  / </w:t>
            </w:r>
            <w:r w:rsidRPr="00F804A4">
              <w:rPr>
                <w:rFonts w:ascii="Palatino Linotype" w:hAnsi="Palatino Linotype"/>
                <w:b/>
                <w:color w:val="000000"/>
                <w:sz w:val="22"/>
                <w:szCs w:val="20"/>
                <w:u w:val="single"/>
                <w:vertAlign w:val="baseline"/>
                <w:lang w:val="az-Latn-AZ"/>
              </w:rPr>
              <w:t>Manufact</w:t>
            </w:r>
            <w:bookmarkStart w:id="0" w:name="_GoBack"/>
            <w:bookmarkEnd w:id="0"/>
            <w:r w:rsidRPr="00F804A4">
              <w:rPr>
                <w:rFonts w:ascii="Palatino Linotype" w:hAnsi="Palatino Linotype"/>
                <w:b/>
                <w:color w:val="000000"/>
                <w:sz w:val="22"/>
                <w:szCs w:val="20"/>
                <w:u w:val="single"/>
                <w:vertAlign w:val="baseline"/>
                <w:lang w:val="az-Latn-AZ"/>
              </w:rPr>
              <w:t>urer company Marine IACS Type Class approval certificate</w:t>
            </w:r>
            <w:r w:rsidRPr="00F804A4">
              <w:rPr>
                <w:rFonts w:ascii="Palatino Linotype" w:hAnsi="Palatino Linotype" w:cs="Calibri"/>
                <w:b/>
                <w:color w:val="000000"/>
                <w:sz w:val="22"/>
                <w:szCs w:val="20"/>
                <w:u w:val="single"/>
                <w:vertAlign w:val="baseline"/>
                <w:lang w:val="az-Latn-AZ"/>
              </w:rPr>
              <w:t>,</w:t>
            </w:r>
            <w:r w:rsidRPr="00F804A4">
              <w:rPr>
                <w:rFonts w:ascii="Palatino Linotype" w:hAnsi="Palatino Linotype"/>
                <w:b/>
                <w:bCs/>
                <w:color w:val="000000"/>
                <w:sz w:val="22"/>
                <w:szCs w:val="20"/>
                <w:u w:val="single"/>
                <w:vertAlign w:val="baseline"/>
                <w:lang w:val="az-Latn-AZ" w:eastAsia="en-US"/>
              </w:rPr>
              <w:t xml:space="preserve"> </w:t>
            </w:r>
            <w:r w:rsidRPr="00F804A4">
              <w:rPr>
                <w:rFonts w:ascii="Palatino Linotype" w:hAnsi="Palatino Linotype"/>
                <w:b/>
                <w:color w:val="000000"/>
                <w:sz w:val="22"/>
                <w:szCs w:val="20"/>
                <w:u w:val="single"/>
                <w:vertAlign w:val="baseline"/>
                <w:lang w:val="az-Latn-AZ"/>
              </w:rPr>
              <w:t>for equipment certificate of origin</w:t>
            </w:r>
            <w:r>
              <w:rPr>
                <w:rFonts w:ascii="Palatino Linotype" w:hAnsi="Palatino Linotype"/>
                <w:b/>
                <w:color w:val="000000"/>
                <w:sz w:val="22"/>
                <w:szCs w:val="20"/>
                <w:u w:val="single"/>
                <w:vertAlign w:val="baseline"/>
                <w:lang w:val="az-Latn-AZ"/>
              </w:rPr>
              <w:t>,</w:t>
            </w:r>
            <w:r w:rsidRPr="00F804A4">
              <w:rPr>
                <w:rFonts w:ascii="Palatino Linotype" w:hAnsi="Palatino Linotype"/>
                <w:b/>
                <w:color w:val="000000"/>
                <w:sz w:val="22"/>
                <w:szCs w:val="20"/>
                <w:u w:val="single"/>
                <w:vertAlign w:val="baseline"/>
                <w:lang w:val="az-Latn-AZ"/>
              </w:rPr>
              <w:t xml:space="preserve"> conformity and quality test certificates included.</w:t>
            </w:r>
          </w:p>
        </w:tc>
        <w:tc>
          <w:tcPr>
            <w:tcW w:w="1093" w:type="dxa"/>
            <w:tcBorders>
              <w:top w:val="single" w:sz="4" w:space="0" w:color="auto"/>
              <w:left w:val="single" w:sz="4" w:space="0" w:color="auto"/>
              <w:bottom w:val="single" w:sz="4" w:space="0" w:color="auto"/>
              <w:right w:val="single" w:sz="4" w:space="0" w:color="auto"/>
            </w:tcBorders>
            <w:vAlign w:val="center"/>
          </w:tcPr>
          <w:p w:rsidR="001B1E6F" w:rsidRPr="00BA7CAE" w:rsidRDefault="001B1E6F" w:rsidP="003F0F7A">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w:t>
            </w:r>
            <w:r>
              <w:rPr>
                <w:rFonts w:ascii="Palatino Linotype" w:hAnsi="Palatino Linotype"/>
                <w:color w:val="000000"/>
                <w:sz w:val="22"/>
                <w:szCs w:val="20"/>
                <w:vertAlign w:val="baseline"/>
                <w:lang w:val="az-Latn-AZ"/>
              </w:rPr>
              <w:t>d/pcs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B1E6F" w:rsidRPr="00BA7CAE" w:rsidRDefault="001B1E6F" w:rsidP="003F0F7A">
            <w:pPr>
              <w:jc w:val="center"/>
              <w:rPr>
                <w:rFonts w:ascii="Palatino Linotype" w:hAnsi="Palatino Linotype" w:cs="Tahoma"/>
                <w:b/>
                <w:color w:val="000000"/>
                <w:sz w:val="22"/>
                <w:vertAlign w:val="baseline"/>
                <w:lang w:val="az-Latn-AZ"/>
              </w:rPr>
            </w:pPr>
            <w:r w:rsidRPr="002E0F73">
              <w:rPr>
                <w:rFonts w:ascii="Palatino Linotype" w:hAnsi="Palatino Linotype" w:cs="Calibri"/>
                <w:color w:val="000000"/>
                <w:sz w:val="22"/>
                <w:szCs w:val="18"/>
                <w:vertAlign w:val="baseline"/>
                <w:lang w:val="en-US"/>
              </w:rPr>
              <w:t>2</w:t>
            </w:r>
          </w:p>
        </w:tc>
      </w:tr>
    </w:tbl>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742B76">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742B76">
        <w:rPr>
          <w:rFonts w:ascii="Arial" w:eastAsia="Arial" w:hAnsi="Arial" w:cs="Arial"/>
          <w:b/>
          <w:sz w:val="22"/>
          <w:szCs w:val="22"/>
          <w:vertAlign w:val="baseline"/>
          <w:lang w:val="en-US"/>
        </w:rPr>
        <w:t xml:space="preserve">Ziya </w:t>
      </w:r>
      <w:proofErr w:type="spellStart"/>
      <w:r w:rsidR="00742B76">
        <w:rPr>
          <w:rFonts w:ascii="Arial" w:eastAsia="Arial" w:hAnsi="Arial" w:cs="Arial"/>
          <w:b/>
          <w:sz w:val="22"/>
          <w:szCs w:val="22"/>
          <w:vertAlign w:val="baseline"/>
          <w:lang w:val="en-US"/>
        </w:rPr>
        <w:t>Shiraliyev</w:t>
      </w:r>
      <w:proofErr w:type="spellEnd"/>
      <w:r w:rsidR="00742B76" w:rsidRPr="00717C9F">
        <w:rPr>
          <w:rFonts w:ascii="Arial" w:eastAsia="Arial" w:hAnsi="Arial" w:cs="Arial"/>
          <w:b/>
          <w:bCs/>
          <w:sz w:val="22"/>
          <w:szCs w:val="22"/>
          <w:vertAlign w:val="baseline"/>
          <w:lang w:val="en-US"/>
        </w:rPr>
        <w:t>, Master engineer of the Technical Operation Service of the Fleet</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742B76" w:rsidRPr="00742B76">
        <w:rPr>
          <w:rFonts w:ascii="Arial" w:eastAsia="Arial" w:hAnsi="Arial" w:cs="Arial"/>
          <w:b/>
          <w:bCs/>
          <w:sz w:val="22"/>
          <w:szCs w:val="22"/>
          <w:vertAlign w:val="baseline"/>
          <w:lang w:val="en-US"/>
        </w:rPr>
        <w:t>(+99412) 379 17 61</w:t>
      </w:r>
      <w:r w:rsidR="008E38A8">
        <w:rPr>
          <w:rFonts w:ascii="Arial" w:eastAsia="Arial" w:hAnsi="Arial" w:cs="Arial"/>
          <w:b/>
          <w:bCs/>
          <w:sz w:val="22"/>
          <w:szCs w:val="22"/>
          <w:vertAlign w:val="baseline"/>
          <w:lang w:val="en-US"/>
        </w:rPr>
        <w:t xml:space="preserve"> </w:t>
      </w:r>
    </w:p>
    <w:p w:rsidR="00200180" w:rsidRDefault="00472A88" w:rsidP="008E38A8">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10" w:history="1">
        <w:r w:rsidR="00742B76" w:rsidRPr="00F235B0">
          <w:rPr>
            <w:rStyle w:val="Hyperlink"/>
            <w:rFonts w:ascii="Arial" w:hAnsi="Arial" w:cs="Arial"/>
            <w:b/>
            <w:sz w:val="32"/>
            <w:szCs w:val="32"/>
            <w:shd w:val="clear" w:color="auto" w:fill="FAFAFA"/>
            <w:lang w:val="az-Latn-AZ"/>
          </w:rPr>
          <w:t>ziya.shiraliyev@asco.az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C0" w:rsidRDefault="003572C0" w:rsidP="005053B3">
      <w:r>
        <w:separator/>
      </w:r>
    </w:p>
  </w:endnote>
  <w:endnote w:type="continuationSeparator" w:id="0">
    <w:p w:rsidR="003572C0" w:rsidRDefault="003572C0"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C0" w:rsidRDefault="003572C0" w:rsidP="005053B3">
      <w:r>
        <w:separator/>
      </w:r>
    </w:p>
  </w:footnote>
  <w:footnote w:type="continuationSeparator" w:id="0">
    <w:p w:rsidR="003572C0" w:rsidRDefault="003572C0"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B1E6F"/>
    <w:rsid w:val="001B25FC"/>
    <w:rsid w:val="001E5DA0"/>
    <w:rsid w:val="00200180"/>
    <w:rsid w:val="00202D94"/>
    <w:rsid w:val="00212419"/>
    <w:rsid w:val="00220DA5"/>
    <w:rsid w:val="00277DAC"/>
    <w:rsid w:val="002948E4"/>
    <w:rsid w:val="002B1F33"/>
    <w:rsid w:val="0032567D"/>
    <w:rsid w:val="003572C0"/>
    <w:rsid w:val="00375F92"/>
    <w:rsid w:val="00383930"/>
    <w:rsid w:val="003867F0"/>
    <w:rsid w:val="003C7C80"/>
    <w:rsid w:val="004005FF"/>
    <w:rsid w:val="00402798"/>
    <w:rsid w:val="004044C7"/>
    <w:rsid w:val="004244C0"/>
    <w:rsid w:val="004615F6"/>
    <w:rsid w:val="00472A88"/>
    <w:rsid w:val="00477ADD"/>
    <w:rsid w:val="004B73E9"/>
    <w:rsid w:val="004C4AE4"/>
    <w:rsid w:val="005053B3"/>
    <w:rsid w:val="00515053"/>
    <w:rsid w:val="00523A4F"/>
    <w:rsid w:val="005436F7"/>
    <w:rsid w:val="00584453"/>
    <w:rsid w:val="005D0597"/>
    <w:rsid w:val="005E2A0B"/>
    <w:rsid w:val="005F6E90"/>
    <w:rsid w:val="00613117"/>
    <w:rsid w:val="00631B6D"/>
    <w:rsid w:val="0063653C"/>
    <w:rsid w:val="0066018C"/>
    <w:rsid w:val="00675330"/>
    <w:rsid w:val="006F55AA"/>
    <w:rsid w:val="00711386"/>
    <w:rsid w:val="00717C9F"/>
    <w:rsid w:val="00735844"/>
    <w:rsid w:val="00736202"/>
    <w:rsid w:val="00742B76"/>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8E38A8"/>
    <w:rsid w:val="00940B67"/>
    <w:rsid w:val="00A23CC5"/>
    <w:rsid w:val="00A32373"/>
    <w:rsid w:val="00A35ED2"/>
    <w:rsid w:val="00A86A1B"/>
    <w:rsid w:val="00AC2D0B"/>
    <w:rsid w:val="00AD45C1"/>
    <w:rsid w:val="00AD74DD"/>
    <w:rsid w:val="00B35EC0"/>
    <w:rsid w:val="00B42EC4"/>
    <w:rsid w:val="00B74669"/>
    <w:rsid w:val="00B87417"/>
    <w:rsid w:val="00BA2C6F"/>
    <w:rsid w:val="00BB5711"/>
    <w:rsid w:val="00BB7C98"/>
    <w:rsid w:val="00BE59EA"/>
    <w:rsid w:val="00BF225F"/>
    <w:rsid w:val="00C054B2"/>
    <w:rsid w:val="00C101E2"/>
    <w:rsid w:val="00C42013"/>
    <w:rsid w:val="00C64F79"/>
    <w:rsid w:val="00CB286A"/>
    <w:rsid w:val="00CF609E"/>
    <w:rsid w:val="00D9251A"/>
    <w:rsid w:val="00D97D18"/>
    <w:rsid w:val="00DA0F58"/>
    <w:rsid w:val="00DA2DD8"/>
    <w:rsid w:val="00DF7529"/>
    <w:rsid w:val="00E27057"/>
    <w:rsid w:val="00E55A5E"/>
    <w:rsid w:val="00E62307"/>
    <w:rsid w:val="00EB162F"/>
    <w:rsid w:val="00ED5252"/>
    <w:rsid w:val="00EF6347"/>
    <w:rsid w:val="00F84ABD"/>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27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ya.shir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2023-01-18T15:58:00Z</dcterms:modified>
</cp:coreProperties>
</file>