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9" w:rsidRDefault="005551B9" w:rsidP="005551B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551B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2115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5551B9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5551B9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5551B9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ОБОРУДОВАНИЯ ДЛЯ СУДОВ ЗАО "АКМП"</w:t>
      </w:r>
    </w:p>
    <w:p w:rsidR="005551B9" w:rsidRPr="005551B9" w:rsidRDefault="005551B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5551B9" w:rsidRDefault="005551B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551B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№AM010/2022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A490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551B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555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555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555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555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555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551B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551B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551B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A490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55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5551B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A49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A490C" w:rsidRPr="005551B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</w:t>
                  </w: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</w:t>
                  </w: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A- Customer Service Department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</w:t>
                  </w:r>
                  <w:r w:rsidRPr="00555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DANIZ GAMICILIYI QSC</w:t>
                  </w:r>
                </w:p>
                <w:p w:rsidR="00AE5082" w:rsidRPr="005551B9" w:rsidRDefault="00555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5551B9" w:rsidRDefault="005551B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551B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551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551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55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5551B9" w:rsidRDefault="00555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5551B9" w:rsidRDefault="005551B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</w:t>
                  </w:r>
                  <w:r w:rsidRPr="00555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551B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A490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55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55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551B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BB33FC" w:rsidRDefault="005551B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E5082" w:rsidRPr="00BB33FC" w:rsidRDefault="00555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BB33FC" w:rsidRDefault="005551B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A490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55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5551B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551B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A49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551B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5551B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5551B9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55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555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5551B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5551B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5551B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5551B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49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55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:rsidR="00443961" w:rsidRDefault="005551B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551B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5551B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 личности не позднее, чем за полчаса до начала конкурса.</w:t>
            </w:r>
          </w:p>
        </w:tc>
      </w:tr>
      <w:tr w:rsidR="003A490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55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55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55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55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55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55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55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555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551B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551B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55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55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555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5551B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551B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5551B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5551B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 :  </w:t>
      </w:r>
    </w:p>
    <w:p w:rsidR="00993E0B" w:rsidRDefault="005551B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551B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5551B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551B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555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55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55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555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551B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D278C5" w:rsidRDefault="005551B9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</w:t>
      </w:r>
      <w:r>
        <w:rPr>
          <w:rFonts w:ascii="Arial" w:eastAsia="Arial" w:hAnsi="Arial" w:cs="Arial"/>
          <w:b/>
          <w:bCs/>
          <w:sz w:val="24"/>
          <w:szCs w:val="24"/>
        </w:rPr>
        <w:t>В 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929"/>
        <w:gridCol w:w="1217"/>
        <w:gridCol w:w="1113"/>
      </w:tblGrid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8329DF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6929" w:type="dxa"/>
            <w:shd w:val="clear" w:color="000000" w:fill="FFFFFF"/>
            <w:noWrap/>
            <w:vAlign w:val="center"/>
          </w:tcPr>
          <w:p w:rsidR="002979DB" w:rsidRPr="008329DF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260" w:type="dxa"/>
            <w:vAlign w:val="center"/>
          </w:tcPr>
          <w:p w:rsidR="002979DB" w:rsidRPr="008329DF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8329DF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9" w:type="dxa"/>
            <w:shd w:val="clear" w:color="000000" w:fill="FFFFFF"/>
            <w:noWrap/>
            <w:vAlign w:val="bottom"/>
          </w:tcPr>
          <w:p w:rsidR="002979DB" w:rsidRPr="00D624EA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 w:rsidRPr="005551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551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6110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ГМССБ</w:t>
            </w:r>
            <w:proofErr w:type="gramEnd"/>
            <w:r w:rsidRPr="005551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5551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Inm</w:t>
            </w:r>
            <w:proofErr w:type="spellEnd"/>
            <w:r w:rsidRPr="005551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-C/SSAS/LRIT</w:t>
            </w:r>
          </w:p>
          <w:p w:rsidR="002979DB" w:rsidRPr="005551B9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системы ГМССБ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6110, состоящий из:</w:t>
            </w:r>
          </w:p>
        </w:tc>
        <w:tc>
          <w:tcPr>
            <w:tcW w:w="1260" w:type="dxa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D624EA" w:rsidRDefault="005551B9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комплект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29" w:type="dxa"/>
            <w:shd w:val="clear" w:color="000000" w:fill="FFFFFF"/>
            <w:noWrap/>
            <w:vAlign w:val="bottom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Терминал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3027 ГМССБ</w:t>
            </w:r>
          </w:p>
        </w:tc>
        <w:tc>
          <w:tcPr>
            <w:tcW w:w="1260" w:type="dxa"/>
            <w:vAlign w:val="bottom"/>
          </w:tcPr>
          <w:p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  <w:hideMark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29" w:type="dxa"/>
            <w:shd w:val="clear" w:color="000000" w:fill="FFFFFF"/>
            <w:noWrap/>
            <w:vAlign w:val="bottom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Терминал сообщений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6018</w:t>
            </w:r>
          </w:p>
        </w:tc>
        <w:tc>
          <w:tcPr>
            <w:tcW w:w="1260" w:type="dxa"/>
            <w:vAlign w:val="bottom"/>
          </w:tcPr>
          <w:p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FFFFFF" w:themeFill="background1"/>
            <w:vAlign w:val="center"/>
            <w:hideMark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929" w:type="dxa"/>
            <w:shd w:val="clear" w:color="auto" w:fill="FFFFFF" w:themeFill="background1"/>
            <w:noWrap/>
            <w:vAlign w:val="bottom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Клавиатура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6001 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FFFFFF" w:themeFill="background1"/>
            <w:vAlign w:val="center"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929" w:type="dxa"/>
            <w:shd w:val="clear" w:color="auto" w:fill="FFFFFF" w:themeFill="background1"/>
            <w:noWrap/>
            <w:vAlign w:val="bottom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 мини-устройства NMEA2K 30 м (антенна)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FFFFFF" w:themeFill="background1"/>
            <w:vAlign w:val="center"/>
            <w:hideMark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929" w:type="dxa"/>
            <w:shd w:val="clear" w:color="auto" w:fill="FFFFFF" w:themeFill="background1"/>
            <w:noWrap/>
            <w:vAlign w:val="bottom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 / Микро Тройник NMEA2K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FFFFFF" w:themeFill="background1"/>
            <w:vAlign w:val="center"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29" w:type="dxa"/>
            <w:shd w:val="clear" w:color="auto" w:fill="FFFFFF" w:themeFill="background1"/>
            <w:noWrap/>
            <w:vAlign w:val="bottom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Тройник Микро NMEA2K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:rsidR="002979DB" w:rsidRPr="00A9785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FFFFFF" w:themeFill="background1"/>
            <w:vAlign w:val="center"/>
            <w:hideMark/>
          </w:tcPr>
          <w:p w:rsidR="002979DB" w:rsidRPr="00A74A3C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929" w:type="dxa"/>
            <w:shd w:val="clear" w:color="auto" w:fill="FFFFFF" w:themeFill="background1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Встроенный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микротерминал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</w:tcPr>
          <w:p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  <w:hideMark/>
          </w:tcPr>
          <w:p w:rsidR="002979DB" w:rsidRPr="00156981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 NMEA2K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Переговорное устройство NMEA 0183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 питания и зарядное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6081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Панель сигнализации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6101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эксплуатации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Дополнительный 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SSAS для 6110 </w:t>
            </w:r>
          </w:p>
          <w:p w:rsidR="002979DB" w:rsidRPr="00943631" w:rsidRDefault="005551B9" w:rsidP="005551B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 входит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1.13.1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Блок управления терминалом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6194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406194A)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1.13.2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Кнопки оповещения с кабелем 50 м (2 шт.)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1.13.3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Кнопка тестирования с кабелем 50 м (1 шт.)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94363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Дополнительный 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ГЛОНАСС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Sailor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мини-C Встраивается в БУОС и содержит модуль ГЛОНАСС, внешнюю антенну ГЛОНАСС, кабель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м и крепление в соотв.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15698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H1252B/TT-3608</w:t>
            </w:r>
          </w:p>
        </w:tc>
        <w:tc>
          <w:tcPr>
            <w:tcW w:w="1260" w:type="dxa"/>
            <w:vAlign w:val="bottom"/>
          </w:tcPr>
          <w:p w:rsidR="002979DB" w:rsidRPr="00385216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5551B9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RT-6222 УКВ DSC Класс А </w:t>
            </w:r>
          </w:p>
          <w:p w:rsidR="002979DB" w:rsidRPr="00D624EA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комплект входит: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260" w:type="dxa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D624EA" w:rsidRDefault="005551B9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комплект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 приемопередатчика УКВ DSC Класс A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Телефонная трубка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6201 с подставкой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15698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U-образный кронштейн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15698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для скрытой проводки                                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15698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Силовой кабель 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8329DF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Кабель АСС          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Преобразователь питания Сейлор  6090, преобразователь 24 В постоянного тока в 12 В постоянного тока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Антенна УКВ CX4 (AV-7) - 4 шт.</w:t>
            </w:r>
          </w:p>
        </w:tc>
        <w:tc>
          <w:tcPr>
            <w:tcW w:w="1260" w:type="dxa"/>
            <w:vAlign w:val="bottom"/>
          </w:tcPr>
          <w:p w:rsidR="002979DB" w:rsidRPr="005551B9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5551B9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Default="005551B9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156981" w:rsidRDefault="005551B9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Коаксиальный штекер PL259 - 8 шт.  </w:t>
            </w:r>
          </w:p>
        </w:tc>
        <w:tc>
          <w:tcPr>
            <w:tcW w:w="1260" w:type="dxa"/>
            <w:vAlign w:val="bottom"/>
          </w:tcPr>
          <w:p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Портативный 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Сейлор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SP3540 ATEX GMDSS</w:t>
            </w:r>
          </w:p>
        </w:tc>
        <w:tc>
          <w:tcPr>
            <w:tcW w:w="1260" w:type="dxa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D624EA" w:rsidRDefault="005551B9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Трубка (касательная) HC-4500 (MF/HF 4500) </w:t>
            </w:r>
          </w:p>
        </w:tc>
        <w:tc>
          <w:tcPr>
            <w:tcW w:w="1260" w:type="dxa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D624EA" w:rsidRDefault="005551B9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3A490C" w:rsidTr="005551B9">
        <w:trPr>
          <w:trHeight w:val="20"/>
        </w:trPr>
        <w:tc>
          <w:tcPr>
            <w:tcW w:w="716" w:type="dxa"/>
            <w:shd w:val="clear" w:color="auto" w:fill="auto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9" w:type="dxa"/>
            <w:shd w:val="clear" w:color="000000" w:fill="FFFFFF"/>
            <w:vAlign w:val="center"/>
          </w:tcPr>
          <w:p w:rsidR="002979DB" w:rsidRPr="005551B9" w:rsidRDefault="005551B9" w:rsidP="001E28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(касательная) HS-5001 УКВ 5022 (RT-5022)</w:t>
            </w:r>
          </w:p>
        </w:tc>
        <w:tc>
          <w:tcPr>
            <w:tcW w:w="1260" w:type="dxa"/>
            <w:vAlign w:val="center"/>
          </w:tcPr>
          <w:p w:rsidR="002979DB" w:rsidRPr="00D624EA" w:rsidRDefault="005551B9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2979DB" w:rsidRPr="00D624EA" w:rsidRDefault="005551B9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5551B9" w:rsidP="005551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</w:t>
      </w:r>
      <w:r>
        <w:rPr>
          <w:rFonts w:ascii="Arial" w:eastAsia="Arial" w:hAnsi="Arial" w:cs="Arial"/>
          <w:bCs/>
        </w:rPr>
        <w:t>производителе предлагаемого оборудования, технические характеристики, чертежи и сертификаты.</w:t>
      </w:r>
    </w:p>
    <w:p w:rsidR="00CC2B16" w:rsidRPr="00F07413" w:rsidRDefault="005551B9" w:rsidP="005551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:rsidR="00BB33FC" w:rsidRPr="00F07413" w:rsidRDefault="005551B9" w:rsidP="005551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</w:t>
      </w:r>
      <w:r>
        <w:rPr>
          <w:rFonts w:ascii="Arial" w:eastAsia="Arial" w:hAnsi="Arial" w:cs="Arial"/>
          <w:bCs/>
        </w:rPr>
        <w:t>быть морского (судового) назначения и поставлятся сертификатом Общества морской классификации.</w:t>
      </w:r>
    </w:p>
    <w:p w:rsidR="00CC2B16" w:rsidRPr="002A111E" w:rsidRDefault="005551B9" w:rsidP="005551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</w:t>
      </w:r>
      <w:r>
        <w:rPr>
          <w:rFonts w:ascii="Arial" w:eastAsia="Arial" w:hAnsi="Arial" w:cs="Arial"/>
          <w:bCs/>
        </w:rPr>
        <w:t xml:space="preserve"> принимаются только на условиях DDP. </w:t>
      </w:r>
      <w:r>
        <w:rPr>
          <w:rFonts w:ascii="Arial" w:eastAsia="Arial" w:hAnsi="Arial" w:cs="Arial"/>
          <w:bCs/>
        </w:rPr>
        <w:t>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5551B9" w:rsidP="005551B9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</w:t>
      </w:r>
      <w:r>
        <w:rPr>
          <w:rFonts w:ascii="Arial" w:eastAsia="Arial" w:hAnsi="Arial" w:cs="Arial"/>
          <w:bCs/>
        </w:rPr>
        <w:t>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5551B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</w:t>
      </w:r>
      <w:r>
        <w:rPr>
          <w:rFonts w:ascii="Arial" w:eastAsia="Arial" w:hAnsi="Arial" w:cs="Arial"/>
          <w:sz w:val="20"/>
          <w:szCs w:val="20"/>
        </w:rPr>
        <w:t xml:space="preserve">авилами закупок АСКО. </w:t>
      </w:r>
    </w:p>
    <w:p w:rsidR="00993E0B" w:rsidRPr="00993E0B" w:rsidRDefault="005551B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</w:t>
      </w:r>
      <w:r>
        <w:rPr>
          <w:rFonts w:ascii="Arial" w:eastAsia="Arial" w:hAnsi="Arial" w:cs="Arial"/>
          <w:sz w:val="20"/>
          <w:szCs w:val="20"/>
        </w:rPr>
        <w:t>или представить следующие документы:</w:t>
      </w:r>
    </w:p>
    <w:p w:rsidR="00993E0B" w:rsidRPr="00993E0B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</w:t>
      </w:r>
      <w:r>
        <w:rPr>
          <w:rFonts w:ascii="Arial" w:eastAsia="Arial" w:hAnsi="Arial" w:cs="Arial"/>
          <w:sz w:val="20"/>
          <w:szCs w:val="20"/>
        </w:rPr>
        <w:t>еестра коммерческих юридических лиц (выданная в течение последнего 1 месяца)</w:t>
      </w:r>
    </w:p>
    <w:p w:rsidR="00993E0B" w:rsidRPr="00993E0B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551B9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</w:t>
      </w:r>
      <w:r>
        <w:rPr>
          <w:rFonts w:ascii="Arial" w:eastAsia="Arial" w:hAnsi="Arial" w:cs="Arial"/>
          <w:sz w:val="20"/>
          <w:szCs w:val="20"/>
        </w:rPr>
        <w:t xml:space="preserve">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551B9" w:rsidRDefault="00555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551B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551B9" w:rsidRDefault="005551B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</w:t>
      </w:r>
      <w:r>
        <w:rPr>
          <w:rFonts w:ascii="Arial" w:eastAsia="Arial" w:hAnsi="Arial" w:cs="Arial"/>
          <w:sz w:val="20"/>
          <w:szCs w:val="20"/>
        </w:rPr>
        <w:t xml:space="preserve">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555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A524C1A0">
      <w:start w:val="1"/>
      <w:numFmt w:val="decimal"/>
      <w:lvlText w:val="%1."/>
      <w:lvlJc w:val="left"/>
      <w:pPr>
        <w:ind w:left="360" w:hanging="360"/>
      </w:pPr>
    </w:lvl>
    <w:lvl w:ilvl="1" w:tplc="893E73F2">
      <w:start w:val="1"/>
      <w:numFmt w:val="lowerLetter"/>
      <w:lvlText w:val="%2."/>
      <w:lvlJc w:val="left"/>
      <w:pPr>
        <w:ind w:left="1080" w:hanging="360"/>
      </w:pPr>
    </w:lvl>
    <w:lvl w:ilvl="2" w:tplc="6570FBE8">
      <w:start w:val="1"/>
      <w:numFmt w:val="lowerRoman"/>
      <w:lvlText w:val="%3."/>
      <w:lvlJc w:val="right"/>
      <w:pPr>
        <w:ind w:left="1800" w:hanging="180"/>
      </w:pPr>
    </w:lvl>
    <w:lvl w:ilvl="3" w:tplc="7ABAA3F0">
      <w:start w:val="1"/>
      <w:numFmt w:val="decimal"/>
      <w:lvlText w:val="%4."/>
      <w:lvlJc w:val="left"/>
      <w:pPr>
        <w:ind w:left="2520" w:hanging="360"/>
      </w:pPr>
    </w:lvl>
    <w:lvl w:ilvl="4" w:tplc="998ACCA0">
      <w:start w:val="1"/>
      <w:numFmt w:val="lowerLetter"/>
      <w:lvlText w:val="%5."/>
      <w:lvlJc w:val="left"/>
      <w:pPr>
        <w:ind w:left="3240" w:hanging="360"/>
      </w:pPr>
    </w:lvl>
    <w:lvl w:ilvl="5" w:tplc="973C7A68">
      <w:start w:val="1"/>
      <w:numFmt w:val="lowerRoman"/>
      <w:lvlText w:val="%6."/>
      <w:lvlJc w:val="right"/>
      <w:pPr>
        <w:ind w:left="3960" w:hanging="180"/>
      </w:pPr>
    </w:lvl>
    <w:lvl w:ilvl="6" w:tplc="80B66CD6">
      <w:start w:val="1"/>
      <w:numFmt w:val="decimal"/>
      <w:lvlText w:val="%7."/>
      <w:lvlJc w:val="left"/>
      <w:pPr>
        <w:ind w:left="4680" w:hanging="360"/>
      </w:pPr>
    </w:lvl>
    <w:lvl w:ilvl="7" w:tplc="EC74B6FA">
      <w:start w:val="1"/>
      <w:numFmt w:val="lowerLetter"/>
      <w:lvlText w:val="%8."/>
      <w:lvlJc w:val="left"/>
      <w:pPr>
        <w:ind w:left="5400" w:hanging="360"/>
      </w:pPr>
    </w:lvl>
    <w:lvl w:ilvl="8" w:tplc="262CBD3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23E7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E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88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C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4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C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A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B340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122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4D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1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C2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83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8F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0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AB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B76A0F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C741D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89ACF3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9A2015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FB286B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76AC2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B80B7E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EF091B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EE21FB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2EC03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DEE996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7F6ABC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EB84B2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BE84E3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68E0D2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BE60B7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55E57B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75238B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2C654CC">
      <w:start w:val="1"/>
      <w:numFmt w:val="upperRoman"/>
      <w:lvlText w:val="%1."/>
      <w:lvlJc w:val="right"/>
      <w:pPr>
        <w:ind w:left="720" w:hanging="360"/>
      </w:pPr>
    </w:lvl>
    <w:lvl w:ilvl="1" w:tplc="A064C150">
      <w:start w:val="1"/>
      <w:numFmt w:val="lowerLetter"/>
      <w:lvlText w:val="%2."/>
      <w:lvlJc w:val="left"/>
      <w:pPr>
        <w:ind w:left="1440" w:hanging="360"/>
      </w:pPr>
    </w:lvl>
    <w:lvl w:ilvl="2" w:tplc="9E5479CE">
      <w:start w:val="1"/>
      <w:numFmt w:val="lowerRoman"/>
      <w:lvlText w:val="%3."/>
      <w:lvlJc w:val="right"/>
      <w:pPr>
        <w:ind w:left="2160" w:hanging="180"/>
      </w:pPr>
    </w:lvl>
    <w:lvl w:ilvl="3" w:tplc="3DF8D996">
      <w:start w:val="1"/>
      <w:numFmt w:val="decimal"/>
      <w:lvlText w:val="%4."/>
      <w:lvlJc w:val="left"/>
      <w:pPr>
        <w:ind w:left="2880" w:hanging="360"/>
      </w:pPr>
    </w:lvl>
    <w:lvl w:ilvl="4" w:tplc="0622BE00">
      <w:start w:val="1"/>
      <w:numFmt w:val="lowerLetter"/>
      <w:lvlText w:val="%5."/>
      <w:lvlJc w:val="left"/>
      <w:pPr>
        <w:ind w:left="3600" w:hanging="360"/>
      </w:pPr>
    </w:lvl>
    <w:lvl w:ilvl="5" w:tplc="8F8A1B24">
      <w:start w:val="1"/>
      <w:numFmt w:val="lowerRoman"/>
      <w:lvlText w:val="%6."/>
      <w:lvlJc w:val="right"/>
      <w:pPr>
        <w:ind w:left="4320" w:hanging="180"/>
      </w:pPr>
    </w:lvl>
    <w:lvl w:ilvl="6" w:tplc="8A6846FE">
      <w:start w:val="1"/>
      <w:numFmt w:val="decimal"/>
      <w:lvlText w:val="%7."/>
      <w:lvlJc w:val="left"/>
      <w:pPr>
        <w:ind w:left="5040" w:hanging="360"/>
      </w:pPr>
    </w:lvl>
    <w:lvl w:ilvl="7" w:tplc="E4842E4A">
      <w:start w:val="1"/>
      <w:numFmt w:val="lowerLetter"/>
      <w:lvlText w:val="%8."/>
      <w:lvlJc w:val="left"/>
      <w:pPr>
        <w:ind w:left="5760" w:hanging="360"/>
      </w:pPr>
    </w:lvl>
    <w:lvl w:ilvl="8" w:tplc="25E079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20830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58F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8B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2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65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05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C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84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2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8B70E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38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C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41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E9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0B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E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0C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268B240">
      <w:start w:val="1"/>
      <w:numFmt w:val="decimal"/>
      <w:lvlText w:val="%1."/>
      <w:lvlJc w:val="left"/>
      <w:pPr>
        <w:ind w:left="720" w:hanging="360"/>
      </w:pPr>
    </w:lvl>
    <w:lvl w:ilvl="1" w:tplc="DCE6FB8A">
      <w:start w:val="1"/>
      <w:numFmt w:val="lowerLetter"/>
      <w:lvlText w:val="%2."/>
      <w:lvlJc w:val="left"/>
      <w:pPr>
        <w:ind w:left="1440" w:hanging="360"/>
      </w:pPr>
    </w:lvl>
    <w:lvl w:ilvl="2" w:tplc="AA40C6A2">
      <w:start w:val="1"/>
      <w:numFmt w:val="lowerRoman"/>
      <w:lvlText w:val="%3."/>
      <w:lvlJc w:val="right"/>
      <w:pPr>
        <w:ind w:left="2160" w:hanging="180"/>
      </w:pPr>
    </w:lvl>
    <w:lvl w:ilvl="3" w:tplc="AE768A4E">
      <w:start w:val="1"/>
      <w:numFmt w:val="decimal"/>
      <w:lvlText w:val="%4."/>
      <w:lvlJc w:val="left"/>
      <w:pPr>
        <w:ind w:left="2880" w:hanging="360"/>
      </w:pPr>
    </w:lvl>
    <w:lvl w:ilvl="4" w:tplc="4E1295E0">
      <w:start w:val="1"/>
      <w:numFmt w:val="lowerLetter"/>
      <w:lvlText w:val="%5."/>
      <w:lvlJc w:val="left"/>
      <w:pPr>
        <w:ind w:left="3600" w:hanging="360"/>
      </w:pPr>
    </w:lvl>
    <w:lvl w:ilvl="5" w:tplc="206AFCF0">
      <w:start w:val="1"/>
      <w:numFmt w:val="lowerRoman"/>
      <w:lvlText w:val="%6."/>
      <w:lvlJc w:val="right"/>
      <w:pPr>
        <w:ind w:left="4320" w:hanging="180"/>
      </w:pPr>
    </w:lvl>
    <w:lvl w:ilvl="6" w:tplc="320ECCE2">
      <w:start w:val="1"/>
      <w:numFmt w:val="decimal"/>
      <w:lvlText w:val="%7."/>
      <w:lvlJc w:val="left"/>
      <w:pPr>
        <w:ind w:left="5040" w:hanging="360"/>
      </w:pPr>
    </w:lvl>
    <w:lvl w:ilvl="7" w:tplc="B044D4EE">
      <w:start w:val="1"/>
      <w:numFmt w:val="lowerLetter"/>
      <w:lvlText w:val="%8."/>
      <w:lvlJc w:val="left"/>
      <w:pPr>
        <w:ind w:left="5760" w:hanging="360"/>
      </w:pPr>
    </w:lvl>
    <w:lvl w:ilvl="8" w:tplc="4ED6EA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56981"/>
    <w:rsid w:val="001A5938"/>
    <w:rsid w:val="001A678A"/>
    <w:rsid w:val="001B6AE7"/>
    <w:rsid w:val="001C59F8"/>
    <w:rsid w:val="001E08AF"/>
    <w:rsid w:val="001E2859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45068"/>
    <w:rsid w:val="00364E05"/>
    <w:rsid w:val="003843FE"/>
    <w:rsid w:val="00385216"/>
    <w:rsid w:val="00394F5D"/>
    <w:rsid w:val="003A2F6A"/>
    <w:rsid w:val="003A490C"/>
    <w:rsid w:val="003C0C06"/>
    <w:rsid w:val="00400A1D"/>
    <w:rsid w:val="00430BCF"/>
    <w:rsid w:val="004366DB"/>
    <w:rsid w:val="00443961"/>
    <w:rsid w:val="004B485C"/>
    <w:rsid w:val="004F79C0"/>
    <w:rsid w:val="005410D9"/>
    <w:rsid w:val="005551B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329DF"/>
    <w:rsid w:val="00842727"/>
    <w:rsid w:val="008530EB"/>
    <w:rsid w:val="008D4237"/>
    <w:rsid w:val="00904599"/>
    <w:rsid w:val="00923D30"/>
    <w:rsid w:val="0092454D"/>
    <w:rsid w:val="00932D9D"/>
    <w:rsid w:val="00943631"/>
    <w:rsid w:val="00993E0B"/>
    <w:rsid w:val="00A03334"/>
    <w:rsid w:val="00A40674"/>
    <w:rsid w:val="00A52307"/>
    <w:rsid w:val="00A62381"/>
    <w:rsid w:val="00A63558"/>
    <w:rsid w:val="00A7320F"/>
    <w:rsid w:val="00A74A3C"/>
    <w:rsid w:val="00A97851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624EA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E5D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3190-BA31-453B-8272-F6145659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5</cp:revision>
  <dcterms:created xsi:type="dcterms:W3CDTF">2022-01-17T13:24:00Z</dcterms:created>
  <dcterms:modified xsi:type="dcterms:W3CDTF">2022-01-21T11:12:00Z</dcterms:modified>
</cp:coreProperties>
</file>