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B26F5" w14:textId="77777777" w:rsidR="00D74BC5" w:rsidRPr="00E30035" w:rsidRDefault="00D74BC5" w:rsidP="00D74BC5">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14D25508" w14:textId="77777777" w:rsidR="00D74BC5" w:rsidRPr="00E30035" w:rsidRDefault="00D74BC5" w:rsidP="00D74BC5">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6440263A" wp14:editId="0C07771C">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86668"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6414C715" w14:textId="77777777" w:rsidR="00D74BC5" w:rsidRPr="00E2513D" w:rsidRDefault="00D74BC5" w:rsidP="00D74BC5">
      <w:pPr>
        <w:spacing w:after="0" w:line="240" w:lineRule="auto"/>
        <w:jc w:val="center"/>
        <w:rPr>
          <w:rFonts w:ascii="Arial" w:hAnsi="Arial" w:cs="Arial"/>
          <w:b/>
          <w:sz w:val="16"/>
          <w:szCs w:val="16"/>
          <w:lang w:val="az-Latn-AZ" w:eastAsia="ru-RU"/>
        </w:rPr>
      </w:pPr>
    </w:p>
    <w:p w14:paraId="0C264CCB" w14:textId="77777777" w:rsidR="00D74BC5" w:rsidRPr="00220E3A" w:rsidRDefault="00D74BC5" w:rsidP="00D74BC5">
      <w:pPr>
        <w:pStyle w:val="a9"/>
        <w:jc w:val="center"/>
        <w:rPr>
          <w:rFonts w:ascii="Arial" w:hAnsi="Arial" w:cs="Arial"/>
          <w:b/>
          <w:lang w:val="az-Latn-AZ"/>
        </w:rPr>
      </w:pPr>
      <w:r w:rsidRPr="00220E3A">
        <w:rPr>
          <w:rFonts w:ascii="Arial" w:eastAsia="Arial" w:hAnsi="Arial" w:cs="Arial"/>
          <w:b/>
          <w:sz w:val="24"/>
          <w:szCs w:val="24"/>
          <w:lang w:eastAsia="ru-RU"/>
        </w:rPr>
        <w:t>AZERBAIJAN CASPIAN SHIPPING CLOSED JOINT STOCK COMPANY IS ANNOUNCING OPEN BIDDING FOR THE PROCUREMENT OF LIQUEFIED GAS (PROPANE) AND SERVICES FOR THE TECHNICAL MAINTENANCE OF GAS CYLINDERS REQUIRED FOR THE STRUCTURAL DEPARTMENTS</w:t>
      </w:r>
    </w:p>
    <w:p w14:paraId="345CCB42" w14:textId="77777777" w:rsidR="00D74BC5" w:rsidRPr="00220E3A" w:rsidRDefault="00D74BC5" w:rsidP="00D74BC5">
      <w:pPr>
        <w:jc w:val="center"/>
        <w:rPr>
          <w:rFonts w:ascii="Arial" w:hAnsi="Arial" w:cs="Arial"/>
          <w:b/>
          <w:sz w:val="20"/>
          <w:szCs w:val="20"/>
          <w:lang w:val="az-Latn-AZ"/>
        </w:rPr>
      </w:pPr>
    </w:p>
    <w:p w14:paraId="66EE6FB3" w14:textId="77777777" w:rsidR="00D74BC5" w:rsidRPr="00220E3A" w:rsidRDefault="00D74BC5" w:rsidP="00D74BC5">
      <w:pPr>
        <w:spacing w:after="0" w:line="240" w:lineRule="auto"/>
        <w:jc w:val="center"/>
        <w:rPr>
          <w:rFonts w:ascii="Arial" w:hAnsi="Arial" w:cs="Arial"/>
          <w:b/>
          <w:sz w:val="24"/>
          <w:szCs w:val="24"/>
          <w:lang w:val="az-Latn-AZ" w:eastAsia="ru-RU"/>
        </w:rPr>
      </w:pPr>
      <w:r w:rsidRPr="00220E3A">
        <w:rPr>
          <w:rFonts w:ascii="Arial" w:eastAsia="Arial" w:hAnsi="Arial" w:cs="Arial"/>
          <w:b/>
          <w:sz w:val="24"/>
          <w:szCs w:val="24"/>
          <w:lang w:val="en-US" w:eastAsia="ru-RU"/>
        </w:rPr>
        <w:t xml:space="preserve">B I D </w:t>
      </w:r>
      <w:proofErr w:type="spellStart"/>
      <w:r w:rsidRPr="00220E3A">
        <w:rPr>
          <w:rFonts w:ascii="Arial" w:eastAsia="Arial" w:hAnsi="Arial" w:cs="Arial"/>
          <w:b/>
          <w:sz w:val="24"/>
          <w:szCs w:val="24"/>
          <w:lang w:val="en-US" w:eastAsia="ru-RU"/>
        </w:rPr>
        <w:t>D</w:t>
      </w:r>
      <w:proofErr w:type="spellEnd"/>
      <w:r w:rsidRPr="00220E3A">
        <w:rPr>
          <w:rFonts w:ascii="Arial" w:eastAsia="Arial" w:hAnsi="Arial" w:cs="Arial"/>
          <w:b/>
          <w:sz w:val="24"/>
          <w:szCs w:val="24"/>
          <w:lang w:val="en-US" w:eastAsia="ru-RU"/>
        </w:rPr>
        <w:t xml:space="preserve"> I N G No. AM224/2022</w:t>
      </w:r>
    </w:p>
    <w:p w14:paraId="7C087BC2" w14:textId="77777777" w:rsidR="00991D7F" w:rsidRDefault="00991D7F" w:rsidP="00991D7F">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14:paraId="7B03E35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9550B" w:rsidRPr="00D74BC5" w14:paraId="2744510A"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F35118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EEB713" w14:textId="77777777" w:rsidR="00C243D3" w:rsidRPr="00E30035" w:rsidRDefault="00C8296C"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14:paraId="0DF20283"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14:paraId="18570E52"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evidence as a proof of participation </w:t>
            </w:r>
            <w:proofErr w:type="gramStart"/>
            <w:r>
              <w:rPr>
                <w:rFonts w:ascii="Arial" w:eastAsia="Arial" w:hAnsi="Arial" w:cs="Arial"/>
                <w:sz w:val="20"/>
                <w:szCs w:val="20"/>
                <w:lang w:val="en-US" w:eastAsia="ru-RU"/>
              </w:rPr>
              <w:t>fee ;</w:t>
            </w:r>
            <w:proofErr w:type="gramEnd"/>
          </w:p>
          <w:p w14:paraId="5ECD1224"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proofErr w:type="gramStart"/>
            <w:r>
              <w:rPr>
                <w:rFonts w:ascii="Arial" w:eastAsia="Arial" w:hAnsi="Arial" w:cs="Arial"/>
                <w:sz w:val="20"/>
                <w:szCs w:val="20"/>
                <w:lang w:val="en-US" w:eastAsia="ru-RU"/>
              </w:rPr>
              <w:t>offer :</w:t>
            </w:r>
            <w:proofErr w:type="gramEnd"/>
            <w:r>
              <w:rPr>
                <w:rFonts w:ascii="Arial" w:eastAsia="Arial" w:hAnsi="Arial" w:cs="Arial"/>
                <w:sz w:val="20"/>
                <w:szCs w:val="20"/>
                <w:lang w:val="en-US" w:eastAsia="ru-RU"/>
              </w:rPr>
              <w:t xml:space="preserve"> </w:t>
            </w:r>
          </w:p>
          <w:p w14:paraId="7C3DCB50"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roofErr w:type="gramStart"/>
            <w:r>
              <w:rPr>
                <w:rFonts w:ascii="Arial" w:eastAsia="Arial" w:hAnsi="Arial" w:cs="Arial"/>
                <w:sz w:val="20"/>
                <w:szCs w:val="20"/>
                <w:lang w:val="en-US" w:eastAsia="ru-RU"/>
              </w:rPr>
              <w:t>) ;</w:t>
            </w:r>
            <w:proofErr w:type="gramEnd"/>
          </w:p>
          <w:p w14:paraId="69ADACE7" w14:textId="77777777" w:rsidR="00C243D3" w:rsidRPr="008D4237"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46CF0909"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F9A866C" w14:textId="11E33008" w:rsidR="00C243D3" w:rsidRPr="00E30035" w:rsidRDefault="00C8296C"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D74BC5">
              <w:rPr>
                <w:rFonts w:ascii="Arial" w:eastAsia="Arial" w:hAnsi="Arial" w:cs="Arial"/>
                <w:b/>
                <w:bCs/>
                <w:sz w:val="20"/>
                <w:szCs w:val="20"/>
                <w:lang w:val="en-US" w:eastAsia="ru-RU"/>
              </w:rPr>
              <w:t xml:space="preserve">January </w:t>
            </w:r>
            <w:r w:rsidR="00C078AB">
              <w:rPr>
                <w:rFonts w:ascii="Arial" w:eastAsia="Arial" w:hAnsi="Arial" w:cs="Arial"/>
                <w:b/>
                <w:bCs/>
                <w:sz w:val="20"/>
                <w:szCs w:val="20"/>
                <w:lang w:val="en-US" w:eastAsia="ru-RU"/>
              </w:rPr>
              <w:t>1</w:t>
            </w:r>
            <w:r w:rsidR="00C078AB" w:rsidRPr="00C078AB">
              <w:rPr>
                <w:rFonts w:ascii="Arial" w:eastAsia="Arial" w:hAnsi="Arial" w:cs="Arial"/>
                <w:b/>
                <w:bCs/>
                <w:sz w:val="20"/>
                <w:szCs w:val="20"/>
                <w:lang w:val="en-US" w:eastAsia="ru-RU"/>
              </w:rPr>
              <w:t>5</w:t>
            </w:r>
            <w:r w:rsidR="00D74BC5">
              <w:rPr>
                <w:rFonts w:ascii="Arial" w:eastAsia="Arial" w:hAnsi="Arial" w:cs="Arial"/>
                <w:b/>
                <w:bCs/>
                <w:sz w:val="20"/>
                <w:szCs w:val="20"/>
                <w:lang w:val="en-US" w:eastAsia="ru-RU"/>
              </w:rPr>
              <w:t>, 2023</w:t>
            </w:r>
            <w:r>
              <w:rPr>
                <w:rFonts w:ascii="Arial" w:eastAsia="Arial" w:hAnsi="Arial" w:cs="Arial"/>
                <w:sz w:val="20"/>
                <w:szCs w:val="20"/>
                <w:lang w:val="en-US" w:eastAsia="ru-RU"/>
              </w:rPr>
              <w:t xml:space="preserve">. Whereas, other necessary documents shall be submitted as enclosed in the bidding offer envelope.  </w:t>
            </w:r>
          </w:p>
          <w:p w14:paraId="3623A325" w14:textId="77777777" w:rsidR="00C243D3" w:rsidRPr="00E30035" w:rsidRDefault="00C8296C"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03687FA" w14:textId="77777777" w:rsidR="00C243D3" w:rsidRPr="00F53E75" w:rsidRDefault="00C8296C"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70B4AE1"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89550B" w:rsidRPr="00D74BC5" w14:paraId="4061B655"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2E5A21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E86E07B" w14:textId="77777777" w:rsidR="00AE5082" w:rsidRPr="00E30035" w:rsidRDefault="00C8296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575EB004" w14:textId="77777777" w:rsidR="00AE5082" w:rsidRPr="00E30035" w:rsidRDefault="00C8296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14:paraId="6693786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27FA173" w14:textId="59ECDFC2" w:rsidR="00AE5082" w:rsidRPr="00E838DA" w:rsidRDefault="00C8296C"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00D74BC5">
              <w:rPr>
                <w:rFonts w:ascii="Arial" w:eastAsia="Arial" w:hAnsi="Arial" w:cs="Arial"/>
                <w:sz w:val="20"/>
                <w:szCs w:val="20"/>
                <w:lang w:val="en-US" w:eastAsia="ru-RU"/>
              </w:rPr>
              <w:t>Lot1-</w:t>
            </w:r>
            <w:r w:rsidR="009B3F2B">
              <w:rPr>
                <w:rFonts w:ascii="Arial" w:eastAsia="Arial" w:hAnsi="Arial" w:cs="Arial"/>
                <w:sz w:val="20"/>
                <w:szCs w:val="20"/>
                <w:lang w:val="en-US" w:eastAsia="ru-RU"/>
              </w:rPr>
              <w:t>5</w:t>
            </w:r>
            <w:r w:rsidR="00674314" w:rsidRPr="009578D8">
              <w:rPr>
                <w:rFonts w:ascii="Arial" w:eastAsia="Arial" w:hAnsi="Arial" w:cs="Arial"/>
                <w:sz w:val="20"/>
                <w:szCs w:val="20"/>
                <w:lang w:val="en-US" w:eastAsia="ru-RU"/>
              </w:rPr>
              <w:t>0</w:t>
            </w:r>
            <w:r w:rsidR="002720E2">
              <w:rPr>
                <w:rFonts w:ascii="Arial" w:eastAsia="Arial" w:hAnsi="Arial" w:cs="Arial"/>
                <w:sz w:val="20"/>
                <w:szCs w:val="20"/>
                <w:lang w:val="en-US" w:eastAsia="ru-RU"/>
              </w:rPr>
              <w:t xml:space="preserve"> </w:t>
            </w:r>
            <w:proofErr w:type="spellStart"/>
            <w:r w:rsidR="002720E2">
              <w:rPr>
                <w:rFonts w:ascii="Arial" w:eastAsia="Arial" w:hAnsi="Arial" w:cs="Arial"/>
                <w:sz w:val="20"/>
                <w:szCs w:val="20"/>
                <w:lang w:val="en-US" w:eastAsia="ru-RU"/>
              </w:rPr>
              <w:t>Azn</w:t>
            </w:r>
            <w:proofErr w:type="spellEnd"/>
            <w:r>
              <w:rPr>
                <w:rFonts w:ascii="Arial" w:eastAsia="Arial" w:hAnsi="Arial" w:cs="Arial"/>
                <w:sz w:val="20"/>
                <w:szCs w:val="20"/>
                <w:lang w:val="en-US" w:eastAsia="ru-RU"/>
              </w:rPr>
              <w:t>.</w:t>
            </w:r>
            <w:r w:rsidR="00D74BC5">
              <w:rPr>
                <w:rFonts w:ascii="Arial" w:eastAsia="Arial" w:hAnsi="Arial" w:cs="Arial"/>
                <w:sz w:val="20"/>
                <w:szCs w:val="20"/>
                <w:lang w:val="en-US" w:eastAsia="ru-RU"/>
              </w:rPr>
              <w:t xml:space="preserve"> Lot2-00 </w:t>
            </w:r>
            <w:proofErr w:type="spellStart"/>
            <w:r w:rsidR="00D74BC5">
              <w:rPr>
                <w:rFonts w:ascii="Arial" w:eastAsia="Arial" w:hAnsi="Arial" w:cs="Arial"/>
                <w:sz w:val="20"/>
                <w:szCs w:val="20"/>
                <w:lang w:val="en-US" w:eastAsia="ru-RU"/>
              </w:rPr>
              <w:t>Azn</w:t>
            </w:r>
            <w:proofErr w:type="spellEnd"/>
          </w:p>
          <w:p w14:paraId="356186EE"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79821D3E" w14:textId="77777777" w:rsidR="00AE5082" w:rsidRPr="00E30035" w:rsidRDefault="00C8296C"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14:paraId="0FA8C9FD" w14:textId="77777777" w:rsidR="00AE5082" w:rsidRPr="00E30035" w:rsidRDefault="00C8296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lastRenderedPageBreak/>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89550B" w14:paraId="4037F1C8"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959A921"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5FBA35FF"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05B65DC5"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89550B" w:rsidRPr="00D74BC5" w14:paraId="57901AB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D436DBB"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Name :</w:t>
                  </w:r>
                  <w:proofErr w:type="gramEnd"/>
                  <w:r>
                    <w:rPr>
                      <w:rFonts w:ascii="Arial" w:eastAsia="Arial" w:hAnsi="Arial" w:cs="Arial"/>
                      <w:bCs/>
                      <w:sz w:val="20"/>
                      <w:szCs w:val="20"/>
                      <w:lang w:val="en-US"/>
                    </w:rPr>
                    <w:t xml:space="preserve"> The International Bank of Azerbaijan </w:t>
                  </w:r>
                </w:p>
                <w:p w14:paraId="5ED5843C"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403EE1D1"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14:paraId="4769D79B"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14:paraId="4281367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14:paraId="721449CD"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w:t>
                  </w:r>
                </w:p>
                <w:p w14:paraId="0F602900"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77118B49" w14:textId="77777777" w:rsidR="00AE5082" w:rsidRPr="00C8296C" w:rsidRDefault="00C8296C"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771968C0" w14:textId="77777777" w:rsidR="00AE5082" w:rsidRPr="00C8296C" w:rsidRDefault="00C8296C"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4D48A0F"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08C1221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4468301"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501CC0B6"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7A19EFFD"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5018B000"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14:paraId="5E24C9D6" w14:textId="77777777" w:rsidR="00AE5082" w:rsidRPr="00E30035" w:rsidRDefault="00C8296C"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   AZARB.XAZAR DANIZ GAMICILIYI QSC</w:t>
                  </w:r>
                </w:p>
                <w:p w14:paraId="44600EC7"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423C1AF"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CA24C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17F2983A" w14:textId="77777777" w:rsidR="00AE5082" w:rsidRPr="00E30035" w:rsidRDefault="00C8296C" w:rsidP="00E2513D">
                  <w:pPr>
                    <w:spacing w:line="240" w:lineRule="auto"/>
                    <w:rPr>
                      <w:rFonts w:ascii="Arial" w:hAnsi="Arial" w:cs="Arial"/>
                      <w:sz w:val="20"/>
                      <w:szCs w:val="20"/>
                      <w:lang w:val="en-US"/>
                    </w:rPr>
                  </w:pPr>
                  <w:proofErr w:type="gramStart"/>
                  <w:r>
                    <w:rPr>
                      <w:rFonts w:ascii="Arial" w:eastAsia="Arial" w:hAnsi="Arial" w:cs="Arial"/>
                      <w:sz w:val="20"/>
                      <w:szCs w:val="20"/>
                      <w:lang w:val="en-US"/>
                    </w:rPr>
                    <w:t>SWIFT :</w:t>
                  </w:r>
                  <w:proofErr w:type="gramEnd"/>
                  <w:r>
                    <w:rPr>
                      <w:rFonts w:ascii="Arial" w:eastAsia="Arial" w:hAnsi="Arial" w:cs="Arial"/>
                      <w:sz w:val="20"/>
                      <w:szCs w:val="20"/>
                      <w:lang w:val="en-US"/>
                    </w:rPr>
                    <w:t xml:space="preserve"> COBADEFF</w:t>
                  </w:r>
                </w:p>
                <w:p w14:paraId="50C6B50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721C6E3D"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47BE150B"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23A1CA3" w14:textId="77777777" w:rsidR="00AE5082" w:rsidRPr="00E30035" w:rsidRDefault="00C8296C" w:rsidP="00E2513D">
                  <w:pPr>
                    <w:pStyle w:val="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14:paraId="6A698AA7" w14:textId="77777777" w:rsidR="00AE5082" w:rsidRPr="00E30035" w:rsidRDefault="00C8296C"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 CJSC</w:t>
                  </w:r>
                </w:p>
                <w:p w14:paraId="6DF92905"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0AA7846E"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4E5EE05C"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8D2147F" w14:textId="77777777" w:rsidR="00AE5082" w:rsidRPr="00E30035" w:rsidRDefault="00C8296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proofErr w:type="gramStart"/>
            <w:r>
              <w:rPr>
                <w:rFonts w:ascii="Arial" w:eastAsia="Arial" w:hAnsi="Arial" w:cs="Arial"/>
                <w:b/>
                <w:bCs/>
                <w:sz w:val="20"/>
                <w:szCs w:val="20"/>
                <w:lang w:val="en-US" w:eastAsia="ru-RU"/>
              </w:rPr>
              <w:t>refunded !</w:t>
            </w:r>
            <w:proofErr w:type="gramEnd"/>
          </w:p>
          <w:p w14:paraId="1E69154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9550B" w:rsidRPr="00D74BC5" w14:paraId="6647DF1C"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9CB28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7A6C44" w14:textId="77777777" w:rsidR="00AE5082" w:rsidRPr="00B64945" w:rsidRDefault="00C8296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w:t>
            </w:r>
            <w:proofErr w:type="gramStart"/>
            <w:r>
              <w:rPr>
                <w:rFonts w:ascii="Arial" w:eastAsia="Arial" w:hAnsi="Arial" w:cs="Arial"/>
                <w:b/>
                <w:bCs/>
                <w:sz w:val="20"/>
                <w:szCs w:val="20"/>
                <w:lang w:val="en-US" w:eastAsia="ru-RU"/>
              </w:rPr>
              <w:t>offer :</w:t>
            </w:r>
            <w:proofErr w:type="gramEnd"/>
            <w:r>
              <w:rPr>
                <w:rFonts w:ascii="Arial" w:eastAsia="Arial" w:hAnsi="Arial" w:cs="Arial"/>
                <w:b/>
                <w:bCs/>
                <w:sz w:val="20"/>
                <w:szCs w:val="20"/>
                <w:lang w:val="en-US" w:eastAsia="ru-RU"/>
              </w:rPr>
              <w:t xml:space="preserve"> </w:t>
            </w:r>
          </w:p>
          <w:p w14:paraId="28984A97"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w:t>
            </w:r>
            <w:proofErr w:type="gramStart"/>
            <w:r>
              <w:rPr>
                <w:rFonts w:ascii="Arial" w:eastAsia="Arial" w:hAnsi="Arial" w:cs="Arial"/>
                <w:sz w:val="20"/>
                <w:szCs w:val="20"/>
                <w:lang w:val="en-US" w:eastAsia="ru-RU"/>
              </w:rPr>
              <w:t>least  1</w:t>
            </w:r>
            <w:proofErr w:type="gramEnd"/>
            <w:r>
              <w:rPr>
                <w:rFonts w:ascii="Arial" w:eastAsia="Arial" w:hAnsi="Arial" w:cs="Arial"/>
                <w:sz w:val="20"/>
                <w:szCs w:val="20"/>
                <w:lang w:val="en-US" w:eastAsia="ru-RU"/>
              </w:rPr>
              <w:t xml:space="preserve"> (one) % of the bidding offer price. A bank guarantee sample shall be specified in the General Terms and Conditions. </w:t>
            </w:r>
          </w:p>
          <w:p w14:paraId="75724D2E"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3D07E51B"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72ED1F56"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0DD820FA" w14:textId="77777777" w:rsidR="00AE5082" w:rsidRPr="00E30035" w:rsidRDefault="00C8296C"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775DEAD" w14:textId="77777777" w:rsidR="00AE5082" w:rsidRPr="00E30035"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3FEC741B" w14:textId="77777777" w:rsidR="00AE5082" w:rsidRPr="00B64945" w:rsidRDefault="00C8296C"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w:t>
            </w:r>
            <w:proofErr w:type="gramStart"/>
            <w:r>
              <w:rPr>
                <w:rFonts w:ascii="Arial" w:eastAsia="Arial" w:hAnsi="Arial" w:cs="Arial"/>
                <w:b/>
                <w:bCs/>
                <w:sz w:val="20"/>
                <w:szCs w:val="20"/>
                <w:lang w:val="en-US" w:eastAsia="ru-RU"/>
              </w:rPr>
              <w:t>Term  :</w:t>
            </w:r>
            <w:proofErr w:type="gramEnd"/>
            <w:r>
              <w:rPr>
                <w:rFonts w:ascii="Arial" w:eastAsia="Arial" w:hAnsi="Arial" w:cs="Arial"/>
                <w:b/>
                <w:bCs/>
                <w:sz w:val="20"/>
                <w:szCs w:val="20"/>
                <w:lang w:val="en-US" w:eastAsia="ru-RU"/>
              </w:rPr>
              <w:t xml:space="preserve"> </w:t>
            </w:r>
          </w:p>
          <w:p w14:paraId="6D2F00CE" w14:textId="77777777" w:rsidR="00AE5082" w:rsidRPr="00A52307"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3F3EC63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9550B" w:rsidRPr="00D74BC5" w14:paraId="05F449E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E4723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A39B3AE" w14:textId="77777777" w:rsidR="00443961"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the bidding </w:t>
            </w:r>
            <w:proofErr w:type="gramStart"/>
            <w:r>
              <w:rPr>
                <w:rFonts w:ascii="Arial" w:eastAsia="Arial" w:hAnsi="Arial" w:cs="Arial"/>
                <w:b/>
                <w:bCs/>
                <w:sz w:val="20"/>
                <w:szCs w:val="20"/>
                <w:lang w:val="en-US" w:eastAsia="ru-RU"/>
              </w:rPr>
              <w:t>offer :</w:t>
            </w:r>
            <w:proofErr w:type="gramEnd"/>
          </w:p>
          <w:p w14:paraId="52AEF4CC" w14:textId="05A131E7" w:rsidR="00443961" w:rsidRDefault="00C8296C"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D74BC5">
              <w:rPr>
                <w:rFonts w:ascii="Arial" w:eastAsia="Arial" w:hAnsi="Arial" w:cs="Arial"/>
                <w:b/>
                <w:bCs/>
                <w:sz w:val="20"/>
                <w:szCs w:val="20"/>
                <w:lang w:val="en-US" w:eastAsia="ru-RU"/>
              </w:rPr>
              <w:t>January</w:t>
            </w:r>
            <w:r w:rsidR="00D74BC5">
              <w:rPr>
                <w:rFonts w:ascii="Arial" w:eastAsia="Arial" w:hAnsi="Arial" w:cs="Arial"/>
                <w:b/>
                <w:bCs/>
                <w:sz w:val="20"/>
                <w:szCs w:val="20"/>
                <w:lang w:val="en-US" w:eastAsia="ru-RU"/>
              </w:rPr>
              <w:t xml:space="preserve"> 18</w:t>
            </w:r>
            <w:bookmarkStart w:id="0" w:name="_GoBack"/>
            <w:bookmarkEnd w:id="0"/>
            <w:r w:rsidRPr="00C8296C">
              <w:rPr>
                <w:rFonts w:ascii="Arial" w:eastAsia="Arial" w:hAnsi="Arial" w:cs="Arial"/>
                <w:b/>
                <w:bCs/>
                <w:sz w:val="20"/>
                <w:szCs w:val="20"/>
                <w:lang w:val="en-US" w:eastAsia="ru-RU"/>
              </w:rPr>
              <w:t>, 2022</w:t>
            </w:r>
            <w:r>
              <w:rPr>
                <w:rFonts w:ascii="Arial" w:eastAsia="Arial" w:hAnsi="Arial" w:cs="Arial"/>
                <w:sz w:val="20"/>
                <w:szCs w:val="20"/>
                <w:lang w:val="en-US" w:eastAsia="ru-RU"/>
              </w:rPr>
              <w:t>.</w:t>
            </w:r>
          </w:p>
          <w:p w14:paraId="1CF2271B"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10D2E6FE" w14:textId="77777777" w:rsidR="00443961" w:rsidRDefault="00C8296C"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89550B" w:rsidRPr="00D74BC5" w14:paraId="4CC5FF3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C332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620E1A"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proofErr w:type="gramStart"/>
            <w:r>
              <w:rPr>
                <w:rFonts w:ascii="Arial" w:eastAsia="Arial" w:hAnsi="Arial" w:cs="Arial"/>
                <w:b/>
                <w:bCs/>
                <w:sz w:val="20"/>
                <w:szCs w:val="20"/>
                <w:lang w:val="en-US" w:eastAsia="ru-RU"/>
              </w:rPr>
              <w:t>company :</w:t>
            </w:r>
            <w:proofErr w:type="gramEnd"/>
          </w:p>
          <w:p w14:paraId="5AC3EF0F" w14:textId="77777777" w:rsidR="00443961" w:rsidRPr="00E30035" w:rsidRDefault="00C8296C"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14:paraId="29B6F6B4"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6B233293"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405833C7"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12C7353C" w14:textId="77777777" w:rsidR="00443961" w:rsidRPr="002F7C2A" w:rsidRDefault="00C8296C"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b/>
                <w:bCs/>
                <w:sz w:val="20"/>
                <w:szCs w:val="20"/>
                <w:lang w:val="en-US"/>
              </w:rPr>
              <w:t>+99450 2740277</w:t>
            </w:r>
          </w:p>
          <w:p w14:paraId="7F51ED66" w14:textId="77777777" w:rsid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050D6183" w14:textId="77777777" w:rsidR="00067611" w:rsidRDefault="00067611" w:rsidP="00067611">
            <w:pPr>
              <w:tabs>
                <w:tab w:val="left" w:pos="261"/>
              </w:tabs>
              <w:spacing w:after="0" w:line="240" w:lineRule="auto"/>
              <w:rPr>
                <w:rFonts w:ascii="Arial" w:hAnsi="Arial" w:cs="Arial"/>
                <w:b/>
                <w:sz w:val="20"/>
                <w:szCs w:val="20"/>
                <w:lang w:val="az-Latn-AZ"/>
              </w:rPr>
            </w:pPr>
          </w:p>
          <w:p w14:paraId="161E6C19"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2825A9B0" w14:textId="77777777" w:rsidR="00443961" w:rsidRPr="00E30035" w:rsidRDefault="00C8296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 xml:space="preserve">Contact person on legal </w:t>
            </w:r>
            <w:proofErr w:type="gramStart"/>
            <w:r>
              <w:rPr>
                <w:rFonts w:ascii="Arial" w:eastAsia="Arial" w:hAnsi="Arial" w:cs="Arial"/>
                <w:b/>
                <w:bCs/>
                <w:color w:val="000000"/>
                <w:sz w:val="20"/>
                <w:szCs w:val="20"/>
                <w:highlight w:val="lightGray"/>
                <w:lang w:val="en-US"/>
              </w:rPr>
              <w:t>issues :</w:t>
            </w:r>
            <w:proofErr w:type="gramEnd"/>
          </w:p>
          <w:p w14:paraId="47EB9E07" w14:textId="77777777" w:rsidR="00443961" w:rsidRPr="00E30035" w:rsidRDefault="00C8296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14:paraId="351A4B42" w14:textId="77777777" w:rsidR="00443961" w:rsidRPr="00E30035" w:rsidRDefault="00C8296C"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9550B" w:rsidRPr="00D74BC5" w14:paraId="4A26DB80"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2DCAB7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AA9679" w14:textId="77777777" w:rsidR="00443961" w:rsidRPr="00E30035"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195B7A2C" w14:textId="149613C6" w:rsidR="00443961" w:rsidRDefault="00C8296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D74BC5">
              <w:rPr>
                <w:rFonts w:ascii="Arial" w:eastAsia="Arial" w:hAnsi="Arial" w:cs="Arial"/>
                <w:b/>
                <w:bCs/>
                <w:sz w:val="20"/>
                <w:szCs w:val="20"/>
                <w:lang w:val="en-US" w:eastAsia="ru-RU"/>
              </w:rPr>
              <w:t>January</w:t>
            </w:r>
            <w:r w:rsidR="00D74BC5">
              <w:rPr>
                <w:rFonts w:ascii="Arial" w:eastAsia="Arial" w:hAnsi="Arial" w:cs="Arial"/>
                <w:b/>
                <w:bCs/>
                <w:sz w:val="20"/>
                <w:szCs w:val="20"/>
                <w:lang w:val="en-US" w:eastAsia="ru-RU"/>
              </w:rPr>
              <w:t xml:space="preserve"> 19</w:t>
            </w:r>
            <w:r w:rsidRPr="00C8296C">
              <w:rPr>
                <w:rFonts w:ascii="Arial" w:eastAsia="Arial" w:hAnsi="Arial" w:cs="Arial"/>
                <w:b/>
                <w:bCs/>
                <w:sz w:val="20"/>
                <w:szCs w:val="20"/>
                <w:lang w:val="en-US" w:eastAsia="ru-RU"/>
              </w:rPr>
              <w:t>, 2022</w:t>
            </w:r>
            <w:r>
              <w:rPr>
                <w:rFonts w:ascii="Arial" w:eastAsia="Arial" w:hAnsi="Arial" w:cs="Arial"/>
                <w:sz w:val="20"/>
                <w:szCs w:val="20"/>
                <w:lang w:val="en-US" w:eastAsia="ru-RU"/>
              </w:rPr>
              <w:t xml:space="preserve"> at </w:t>
            </w:r>
            <w:r w:rsidR="009B3F2B">
              <w:rPr>
                <w:rFonts w:ascii="Arial" w:eastAsia="Arial" w:hAnsi="Arial" w:cs="Arial"/>
                <w:b/>
                <w:bCs/>
                <w:sz w:val="20"/>
                <w:szCs w:val="20"/>
                <w:lang w:val="en-US" w:eastAsia="ru-RU"/>
              </w:rPr>
              <w:t>16</w:t>
            </w:r>
            <w:r w:rsidRPr="00C8296C">
              <w:rPr>
                <w:rFonts w:ascii="Arial" w:eastAsia="Arial" w:hAnsi="Arial" w:cs="Arial"/>
                <w:b/>
                <w:bCs/>
                <w:sz w:val="20"/>
                <w:szCs w:val="20"/>
                <w:lang w:val="en-US" w:eastAsia="ru-RU"/>
              </w:rPr>
              <w:t>.00</w:t>
            </w:r>
            <w:r>
              <w:rPr>
                <w:rFonts w:ascii="Arial" w:eastAsia="Arial" w:hAnsi="Arial" w:cs="Arial"/>
                <w:sz w:val="20"/>
                <w:szCs w:val="20"/>
                <w:lang w:val="en-US" w:eastAsia="ru-RU"/>
              </w:rPr>
              <w:t xml:space="preserve"> Baku time in the address stated in section V of the announcement.  </w:t>
            </w:r>
          </w:p>
          <w:p w14:paraId="656AB822" w14:textId="77777777" w:rsidR="00443961" w:rsidRPr="00E30035" w:rsidRDefault="00C8296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89550B" w:rsidRPr="00D74BC5" w14:paraId="325596C1"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FBF8D9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2A80718" w14:textId="77777777" w:rsidR="00443961" w:rsidRPr="00E30035" w:rsidRDefault="00C8296C"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14:paraId="0324D566" w14:textId="77777777" w:rsidR="00A52307"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71B6DF1" w14:textId="77777777" w:rsidR="00443961" w:rsidRPr="00E30035" w:rsidRDefault="00C8296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D74BC5" w:rsidRPr="00D74BC5" w14:paraId="12F2AD82" w14:textId="77777777" w:rsidTr="00D74BC5">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45338A9" w14:textId="77777777" w:rsidR="00D74BC5" w:rsidRPr="00E30035" w:rsidRDefault="00D74BC5" w:rsidP="00E0684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7B15AAC" w14:textId="77777777" w:rsidR="00D74BC5" w:rsidRPr="00D74BC5" w:rsidRDefault="00D74BC5" w:rsidP="00E06849">
            <w:pPr>
              <w:spacing w:before="120" w:after="120" w:line="240" w:lineRule="auto"/>
              <w:ind w:left="119"/>
              <w:jc w:val="both"/>
              <w:rPr>
                <w:rFonts w:ascii="Arial" w:eastAsia="Arial" w:hAnsi="Arial" w:cs="Arial"/>
                <w:b/>
                <w:bCs/>
                <w:sz w:val="20"/>
                <w:szCs w:val="20"/>
                <w:lang w:val="en-US" w:eastAsia="ru-RU"/>
              </w:rPr>
            </w:pPr>
            <w:r>
              <w:rPr>
                <w:rFonts w:ascii="Arial" w:eastAsia="Arial" w:hAnsi="Arial" w:cs="Arial"/>
                <w:b/>
                <w:bCs/>
                <w:sz w:val="20"/>
                <w:szCs w:val="20"/>
                <w:lang w:val="en-US" w:eastAsia="ru-RU"/>
              </w:rPr>
              <w:t xml:space="preserve">Other conditions of the </w:t>
            </w:r>
            <w:proofErr w:type="gramStart"/>
            <w:r>
              <w:rPr>
                <w:rFonts w:ascii="Arial" w:eastAsia="Arial" w:hAnsi="Arial" w:cs="Arial"/>
                <w:b/>
                <w:bCs/>
                <w:sz w:val="20"/>
                <w:szCs w:val="20"/>
                <w:lang w:val="en-US" w:eastAsia="ru-RU"/>
              </w:rPr>
              <w:t>bidding :</w:t>
            </w:r>
            <w:proofErr w:type="gramEnd"/>
          </w:p>
          <w:p w14:paraId="49F069ED" w14:textId="77777777" w:rsidR="00D74BC5" w:rsidRPr="00D74BC5" w:rsidRDefault="00D74BC5" w:rsidP="00E06849">
            <w:pPr>
              <w:spacing w:before="120" w:after="120" w:line="240" w:lineRule="auto"/>
              <w:ind w:left="119"/>
              <w:jc w:val="both"/>
              <w:rPr>
                <w:rFonts w:ascii="Arial" w:eastAsia="Arial" w:hAnsi="Arial" w:cs="Arial"/>
                <w:b/>
                <w:bCs/>
                <w:sz w:val="20"/>
                <w:szCs w:val="20"/>
                <w:lang w:val="en-US" w:eastAsia="ru-RU"/>
              </w:rPr>
            </w:pPr>
            <w:r>
              <w:rPr>
                <w:rFonts w:ascii="Arial" w:eastAsia="Arial" w:hAnsi="Arial" w:cs="Arial"/>
                <w:b/>
                <w:bCs/>
                <w:sz w:val="20"/>
                <w:szCs w:val="20"/>
                <w:lang w:val="en-US" w:eastAsia="ru-RU"/>
              </w:rPr>
              <w:t>Lot - 1 Requirements</w:t>
            </w:r>
          </w:p>
          <w:p w14:paraId="271C8317" w14:textId="77777777" w:rsidR="00D74BC5" w:rsidRPr="00D74BC5" w:rsidRDefault="00D74BC5" w:rsidP="00D74BC5">
            <w:pPr>
              <w:spacing w:before="120" w:after="120" w:line="240" w:lineRule="auto"/>
              <w:ind w:left="119"/>
              <w:jc w:val="both"/>
              <w:rPr>
                <w:rFonts w:ascii="Arial" w:eastAsia="Arial" w:hAnsi="Arial" w:cs="Arial"/>
                <w:b/>
                <w:bCs/>
                <w:sz w:val="20"/>
                <w:szCs w:val="20"/>
                <w:lang w:val="en-US" w:eastAsia="ru-RU"/>
              </w:rPr>
            </w:pPr>
            <w:r w:rsidRPr="00D74BC5">
              <w:rPr>
                <w:rFonts w:ascii="Arial" w:eastAsia="Arial" w:hAnsi="Arial" w:cs="Arial"/>
                <w:b/>
                <w:bCs/>
                <w:sz w:val="20"/>
                <w:szCs w:val="20"/>
                <w:lang w:val="en-US" w:eastAsia="ru-RU"/>
              </w:rPr>
              <w:t xml:space="preserve">Technical requirements provided for the purchase of </w:t>
            </w:r>
            <w:proofErr w:type="spellStart"/>
            <w:r w:rsidRPr="00D74BC5">
              <w:rPr>
                <w:rFonts w:ascii="Arial" w:eastAsia="Arial" w:hAnsi="Arial" w:cs="Arial"/>
                <w:b/>
                <w:bCs/>
                <w:sz w:val="20"/>
                <w:szCs w:val="20"/>
                <w:lang w:val="en-US" w:eastAsia="ru-RU"/>
              </w:rPr>
              <w:t>liquified</w:t>
            </w:r>
            <w:proofErr w:type="spellEnd"/>
            <w:r w:rsidRPr="00D74BC5">
              <w:rPr>
                <w:rFonts w:ascii="Arial" w:eastAsia="Arial" w:hAnsi="Arial" w:cs="Arial"/>
                <w:b/>
                <w:bCs/>
                <w:sz w:val="20"/>
                <w:szCs w:val="20"/>
                <w:lang w:val="en-US" w:eastAsia="ru-RU"/>
              </w:rPr>
              <w:t xml:space="preserve"> gas (propane) on the balance sheet of Azerbaijan Caspian Shipping CJSC:</w:t>
            </w:r>
          </w:p>
          <w:p w14:paraId="0BDDC29B" w14:textId="77777777" w:rsidR="00D74BC5" w:rsidRPr="00D74BC5" w:rsidRDefault="00D74BC5" w:rsidP="00D74BC5">
            <w:pPr>
              <w:pStyle w:val="a4"/>
              <w:numPr>
                <w:ilvl w:val="0"/>
                <w:numId w:val="11"/>
              </w:numPr>
              <w:spacing w:after="160" w:line="252" w:lineRule="auto"/>
              <w:rPr>
                <w:rFonts w:ascii="Arial" w:eastAsia="Arial" w:hAnsi="Arial" w:cs="Arial"/>
                <w:b/>
                <w:bCs/>
                <w:sz w:val="20"/>
                <w:szCs w:val="20"/>
                <w:lang w:val="en-US" w:eastAsia="ru-RU"/>
              </w:rPr>
            </w:pPr>
            <w:r w:rsidRPr="00D74BC5">
              <w:rPr>
                <w:rFonts w:ascii="Arial" w:eastAsia="Arial" w:hAnsi="Arial" w:cs="Arial"/>
                <w:b/>
                <w:bCs/>
                <w:sz w:val="20"/>
                <w:szCs w:val="20"/>
                <w:lang w:val="en-US" w:eastAsia="ru-RU"/>
              </w:rPr>
              <w:t xml:space="preserve">The entity performing sale of liquefied gas shall provide special permit documentation (certificates, licenses, and other documents) for the performance of services. </w:t>
            </w:r>
          </w:p>
          <w:p w14:paraId="557F5F17" w14:textId="77777777" w:rsidR="00D74BC5" w:rsidRPr="00D74BC5" w:rsidRDefault="00D74BC5" w:rsidP="00D74BC5">
            <w:pPr>
              <w:pStyle w:val="a4"/>
              <w:numPr>
                <w:ilvl w:val="0"/>
                <w:numId w:val="11"/>
              </w:numPr>
              <w:spacing w:after="160" w:line="252" w:lineRule="auto"/>
              <w:rPr>
                <w:rFonts w:ascii="Arial" w:eastAsia="Arial" w:hAnsi="Arial" w:cs="Arial"/>
                <w:b/>
                <w:bCs/>
                <w:sz w:val="20"/>
                <w:szCs w:val="20"/>
                <w:lang w:val="en-US" w:eastAsia="ru-RU"/>
              </w:rPr>
            </w:pPr>
            <w:r w:rsidRPr="00D74BC5">
              <w:rPr>
                <w:rFonts w:ascii="Arial" w:eastAsia="Arial" w:hAnsi="Arial" w:cs="Arial"/>
                <w:b/>
                <w:bCs/>
                <w:sz w:val="20"/>
                <w:szCs w:val="20"/>
                <w:lang w:val="en-US" w:eastAsia="ru-RU"/>
              </w:rPr>
              <w:t xml:space="preserve">The entity performing sale of liquefied gas shall provide information on the production area and working conditions.   </w:t>
            </w:r>
          </w:p>
          <w:p w14:paraId="126FEAB2" w14:textId="77777777" w:rsidR="00D74BC5" w:rsidRPr="00D74BC5" w:rsidRDefault="00D74BC5" w:rsidP="00D74BC5">
            <w:pPr>
              <w:pStyle w:val="a4"/>
              <w:numPr>
                <w:ilvl w:val="0"/>
                <w:numId w:val="11"/>
              </w:numPr>
              <w:spacing w:after="160" w:line="252" w:lineRule="auto"/>
              <w:rPr>
                <w:rFonts w:ascii="Arial" w:eastAsia="Arial" w:hAnsi="Arial" w:cs="Arial"/>
                <w:b/>
                <w:bCs/>
                <w:sz w:val="20"/>
                <w:szCs w:val="20"/>
                <w:lang w:val="en-US" w:eastAsia="ru-RU"/>
              </w:rPr>
            </w:pPr>
            <w:r w:rsidRPr="00D74BC5">
              <w:rPr>
                <w:rFonts w:ascii="Arial" w:eastAsia="Arial" w:hAnsi="Arial" w:cs="Arial"/>
                <w:b/>
                <w:bCs/>
                <w:sz w:val="20"/>
                <w:szCs w:val="20"/>
                <w:lang w:val="en-US" w:eastAsia="ru-RU"/>
              </w:rPr>
              <w:t xml:space="preserve">The entity performing sale of liquefied gas shall provide documents and contracts evidencing </w:t>
            </w:r>
            <w:proofErr w:type="gramStart"/>
            <w:r w:rsidRPr="00D74BC5">
              <w:rPr>
                <w:rFonts w:ascii="Arial" w:eastAsia="Arial" w:hAnsi="Arial" w:cs="Arial"/>
                <w:b/>
                <w:bCs/>
                <w:sz w:val="20"/>
                <w:szCs w:val="20"/>
                <w:lang w:val="en-US" w:eastAsia="ru-RU"/>
              </w:rPr>
              <w:t>1 year</w:t>
            </w:r>
            <w:proofErr w:type="gramEnd"/>
            <w:r w:rsidRPr="00D74BC5">
              <w:rPr>
                <w:rFonts w:ascii="Arial" w:eastAsia="Arial" w:hAnsi="Arial" w:cs="Arial"/>
                <w:b/>
                <w:bCs/>
                <w:sz w:val="20"/>
                <w:szCs w:val="20"/>
                <w:lang w:val="en-US" w:eastAsia="ru-RU"/>
              </w:rPr>
              <w:t xml:space="preserve"> experience in the relevant sphere of activities.  </w:t>
            </w:r>
          </w:p>
          <w:p w14:paraId="6A8B735F" w14:textId="77777777" w:rsidR="00D74BC5" w:rsidRPr="00D74BC5" w:rsidRDefault="00D74BC5" w:rsidP="00D74BC5">
            <w:pPr>
              <w:pStyle w:val="a4"/>
              <w:numPr>
                <w:ilvl w:val="0"/>
                <w:numId w:val="11"/>
              </w:numPr>
              <w:spacing w:after="160" w:line="252" w:lineRule="auto"/>
              <w:rPr>
                <w:rFonts w:ascii="Arial" w:eastAsia="Arial" w:hAnsi="Arial" w:cs="Arial"/>
                <w:b/>
                <w:bCs/>
                <w:sz w:val="20"/>
                <w:szCs w:val="20"/>
                <w:lang w:val="en-US" w:eastAsia="ru-RU"/>
              </w:rPr>
            </w:pPr>
            <w:r w:rsidRPr="00D74BC5">
              <w:rPr>
                <w:rFonts w:ascii="Arial" w:eastAsia="Arial" w:hAnsi="Arial" w:cs="Arial"/>
                <w:b/>
                <w:bCs/>
                <w:sz w:val="20"/>
                <w:szCs w:val="20"/>
                <w:lang w:val="en-US" w:eastAsia="ru-RU"/>
              </w:rPr>
              <w:t xml:space="preserve">The entity performing sale of liquefied gas shall provide information about the personnel (employment contract, </w:t>
            </w:r>
            <w:proofErr w:type="spellStart"/>
            <w:r w:rsidRPr="00D74BC5">
              <w:rPr>
                <w:rFonts w:ascii="Arial" w:eastAsia="Arial" w:hAnsi="Arial" w:cs="Arial"/>
                <w:b/>
                <w:bCs/>
                <w:sz w:val="20"/>
                <w:szCs w:val="20"/>
                <w:lang w:val="en-US" w:eastAsia="ru-RU"/>
              </w:rPr>
              <w:t>licence</w:t>
            </w:r>
            <w:proofErr w:type="spellEnd"/>
            <w:r w:rsidRPr="00D74BC5">
              <w:rPr>
                <w:rFonts w:ascii="Arial" w:eastAsia="Arial" w:hAnsi="Arial" w:cs="Arial"/>
                <w:b/>
                <w:bCs/>
                <w:sz w:val="20"/>
                <w:szCs w:val="20"/>
                <w:lang w:val="en-US" w:eastAsia="ru-RU"/>
              </w:rPr>
              <w:t xml:space="preserve">, certificate, diploma, and other documents) performing these services.  </w:t>
            </w:r>
          </w:p>
          <w:p w14:paraId="02D5F302" w14:textId="77777777" w:rsidR="00D74BC5" w:rsidRPr="00D74BC5" w:rsidRDefault="00D74BC5" w:rsidP="00D74BC5">
            <w:pPr>
              <w:pStyle w:val="a4"/>
              <w:numPr>
                <w:ilvl w:val="0"/>
                <w:numId w:val="11"/>
              </w:numPr>
              <w:spacing w:after="160" w:line="252" w:lineRule="auto"/>
              <w:rPr>
                <w:rFonts w:ascii="Arial" w:eastAsia="Arial" w:hAnsi="Arial" w:cs="Arial"/>
                <w:b/>
                <w:bCs/>
                <w:sz w:val="20"/>
                <w:szCs w:val="20"/>
                <w:lang w:val="en-US" w:eastAsia="ru-RU"/>
              </w:rPr>
            </w:pPr>
            <w:r w:rsidRPr="00D74BC5">
              <w:rPr>
                <w:rFonts w:ascii="Arial" w:eastAsia="Arial" w:hAnsi="Arial" w:cs="Arial"/>
                <w:b/>
                <w:bCs/>
                <w:sz w:val="20"/>
                <w:szCs w:val="20"/>
                <w:lang w:val="en-US" w:eastAsia="ru-RU"/>
              </w:rPr>
              <w:t xml:space="preserve">The entity performing sale of liquefied gas shall provide accreditation certificates and documents on the accreditation area.   </w:t>
            </w:r>
          </w:p>
          <w:p w14:paraId="64D851FD" w14:textId="77777777" w:rsidR="00D74BC5" w:rsidRPr="00D74BC5" w:rsidRDefault="00D74BC5" w:rsidP="00D74BC5">
            <w:pPr>
              <w:pStyle w:val="a4"/>
              <w:numPr>
                <w:ilvl w:val="0"/>
                <w:numId w:val="11"/>
              </w:numPr>
              <w:spacing w:after="160" w:line="252" w:lineRule="auto"/>
              <w:rPr>
                <w:rFonts w:ascii="Arial" w:eastAsia="Arial" w:hAnsi="Arial" w:cs="Arial"/>
                <w:b/>
                <w:bCs/>
                <w:sz w:val="20"/>
                <w:szCs w:val="20"/>
                <w:lang w:val="en-US" w:eastAsia="ru-RU"/>
              </w:rPr>
            </w:pPr>
            <w:r w:rsidRPr="00D74BC5">
              <w:rPr>
                <w:rFonts w:ascii="Arial" w:eastAsia="Arial" w:hAnsi="Arial" w:cs="Arial"/>
                <w:b/>
                <w:bCs/>
                <w:sz w:val="20"/>
                <w:szCs w:val="20"/>
                <w:lang w:val="en-US" w:eastAsia="ru-RU"/>
              </w:rPr>
              <w:t xml:space="preserve">The entity performing sale of liquefied gas shall have its own area   to carry out testing and repair of </w:t>
            </w:r>
            <w:proofErr w:type="spellStart"/>
            <w:r w:rsidRPr="00D74BC5">
              <w:rPr>
                <w:rFonts w:ascii="Arial" w:eastAsia="Arial" w:hAnsi="Arial" w:cs="Arial"/>
                <w:b/>
                <w:bCs/>
                <w:sz w:val="20"/>
                <w:szCs w:val="20"/>
                <w:lang w:val="en-US" w:eastAsia="ru-RU"/>
              </w:rPr>
              <w:t>liquified</w:t>
            </w:r>
            <w:proofErr w:type="spellEnd"/>
            <w:r w:rsidRPr="00D74BC5">
              <w:rPr>
                <w:rFonts w:ascii="Arial" w:eastAsia="Arial" w:hAnsi="Arial" w:cs="Arial"/>
                <w:b/>
                <w:bCs/>
                <w:sz w:val="20"/>
                <w:szCs w:val="20"/>
                <w:lang w:val="en-US" w:eastAsia="ru-RU"/>
              </w:rPr>
              <w:t xml:space="preserve"> gas cylinders and provide the necessary documents.   </w:t>
            </w:r>
          </w:p>
          <w:p w14:paraId="59CE54F1" w14:textId="77777777" w:rsidR="00D74BC5" w:rsidRPr="00D74BC5" w:rsidRDefault="00D74BC5" w:rsidP="00D74BC5">
            <w:pPr>
              <w:spacing w:before="120" w:after="120" w:line="240" w:lineRule="auto"/>
              <w:ind w:left="119"/>
              <w:jc w:val="both"/>
              <w:rPr>
                <w:rFonts w:ascii="Arial" w:eastAsia="Arial" w:hAnsi="Arial" w:cs="Arial"/>
                <w:b/>
                <w:bCs/>
                <w:sz w:val="20"/>
                <w:szCs w:val="20"/>
                <w:lang w:val="en-US" w:eastAsia="ru-RU"/>
              </w:rPr>
            </w:pPr>
            <w:r w:rsidRPr="00D74BC5">
              <w:rPr>
                <w:rFonts w:ascii="Arial" w:eastAsia="Arial" w:hAnsi="Arial" w:cs="Arial"/>
                <w:b/>
                <w:bCs/>
                <w:sz w:val="20"/>
                <w:szCs w:val="20"/>
                <w:lang w:val="en-US" w:eastAsia="ru-RU"/>
              </w:rPr>
              <w:t xml:space="preserve">  </w:t>
            </w:r>
            <w:r>
              <w:rPr>
                <w:rFonts w:ascii="Arial" w:eastAsia="Arial" w:hAnsi="Arial" w:cs="Arial"/>
                <w:b/>
                <w:bCs/>
                <w:sz w:val="20"/>
                <w:szCs w:val="20"/>
                <w:lang w:val="en-US" w:eastAsia="ru-RU"/>
              </w:rPr>
              <w:t>Lot - 2 Requirements</w:t>
            </w:r>
          </w:p>
          <w:p w14:paraId="5B9D7FF6" w14:textId="77777777" w:rsidR="00D74BC5" w:rsidRPr="00D74BC5" w:rsidRDefault="00D74BC5" w:rsidP="00D74BC5">
            <w:pPr>
              <w:spacing w:before="120" w:after="120" w:line="240" w:lineRule="auto"/>
              <w:ind w:left="119"/>
              <w:jc w:val="both"/>
              <w:rPr>
                <w:rFonts w:ascii="Arial" w:eastAsia="Arial" w:hAnsi="Arial" w:cs="Arial"/>
                <w:b/>
                <w:bCs/>
                <w:sz w:val="20"/>
                <w:szCs w:val="20"/>
                <w:lang w:val="en-US" w:eastAsia="ru-RU"/>
              </w:rPr>
            </w:pPr>
            <w:r w:rsidRPr="00D74BC5">
              <w:rPr>
                <w:rFonts w:ascii="Arial" w:eastAsia="Arial" w:hAnsi="Arial" w:cs="Arial"/>
                <w:b/>
                <w:bCs/>
                <w:sz w:val="20"/>
                <w:szCs w:val="20"/>
                <w:lang w:val="en-US" w:eastAsia="ru-RU"/>
              </w:rPr>
              <w:t>Technical requirements for the procurement of services relating to testing and repair of liquefied gas cylinders on the balance sheet of Azerbaijan Caspian Shipping Closed Joint Stock Company:</w:t>
            </w:r>
          </w:p>
          <w:p w14:paraId="4442D51C" w14:textId="77777777" w:rsidR="00D74BC5" w:rsidRPr="00D74BC5" w:rsidRDefault="00D74BC5" w:rsidP="00D74BC5">
            <w:pPr>
              <w:pStyle w:val="a4"/>
              <w:numPr>
                <w:ilvl w:val="0"/>
                <w:numId w:val="11"/>
              </w:numPr>
              <w:spacing w:after="160" w:line="252" w:lineRule="auto"/>
              <w:rPr>
                <w:rFonts w:ascii="Arial" w:eastAsia="Arial" w:hAnsi="Arial" w:cs="Arial"/>
                <w:b/>
                <w:bCs/>
                <w:sz w:val="20"/>
                <w:szCs w:val="20"/>
                <w:lang w:val="en-US" w:eastAsia="ru-RU"/>
              </w:rPr>
            </w:pPr>
            <w:r w:rsidRPr="00D74BC5">
              <w:rPr>
                <w:rFonts w:ascii="Arial" w:eastAsia="Arial" w:hAnsi="Arial" w:cs="Arial"/>
                <w:b/>
                <w:bCs/>
                <w:sz w:val="20"/>
                <w:szCs w:val="20"/>
                <w:lang w:val="en-US" w:eastAsia="ru-RU"/>
              </w:rPr>
              <w:t xml:space="preserve">The entity performing testing and repair of liquefied gas cylinders shall provide special permit documentation (certificates, licenses, and other documents) for the performance of services. </w:t>
            </w:r>
          </w:p>
          <w:p w14:paraId="52F67DB8" w14:textId="77777777" w:rsidR="00D74BC5" w:rsidRPr="00D74BC5" w:rsidRDefault="00D74BC5" w:rsidP="00D74BC5">
            <w:pPr>
              <w:pStyle w:val="a4"/>
              <w:numPr>
                <w:ilvl w:val="0"/>
                <w:numId w:val="11"/>
              </w:numPr>
              <w:spacing w:after="160" w:line="252" w:lineRule="auto"/>
              <w:rPr>
                <w:rFonts w:ascii="Arial" w:eastAsia="Arial" w:hAnsi="Arial" w:cs="Arial"/>
                <w:b/>
                <w:bCs/>
                <w:sz w:val="20"/>
                <w:szCs w:val="20"/>
                <w:lang w:val="en-US" w:eastAsia="ru-RU"/>
              </w:rPr>
            </w:pPr>
            <w:r w:rsidRPr="00D74BC5">
              <w:rPr>
                <w:rFonts w:ascii="Arial" w:eastAsia="Arial" w:hAnsi="Arial" w:cs="Arial"/>
                <w:b/>
                <w:bCs/>
                <w:sz w:val="20"/>
                <w:szCs w:val="20"/>
                <w:lang w:val="en-US" w:eastAsia="ru-RU"/>
              </w:rPr>
              <w:lastRenderedPageBreak/>
              <w:t xml:space="preserve">The entity performing testing and repair of liquefied gas cylinders shall provide information on the production area and working conditions.  </w:t>
            </w:r>
          </w:p>
          <w:p w14:paraId="5541E0EC" w14:textId="77777777" w:rsidR="00D74BC5" w:rsidRPr="00D74BC5" w:rsidRDefault="00D74BC5" w:rsidP="00D74BC5">
            <w:pPr>
              <w:pStyle w:val="a4"/>
              <w:numPr>
                <w:ilvl w:val="0"/>
                <w:numId w:val="11"/>
              </w:numPr>
              <w:spacing w:after="160" w:line="252" w:lineRule="auto"/>
              <w:rPr>
                <w:rFonts w:ascii="Arial" w:eastAsia="Arial" w:hAnsi="Arial" w:cs="Arial"/>
                <w:b/>
                <w:bCs/>
                <w:sz w:val="20"/>
                <w:szCs w:val="20"/>
                <w:lang w:val="en-US" w:eastAsia="ru-RU"/>
              </w:rPr>
            </w:pPr>
            <w:r w:rsidRPr="00D74BC5">
              <w:rPr>
                <w:rFonts w:ascii="Arial" w:eastAsia="Arial" w:hAnsi="Arial" w:cs="Arial"/>
                <w:b/>
                <w:bCs/>
                <w:sz w:val="20"/>
                <w:szCs w:val="20"/>
                <w:lang w:val="en-US" w:eastAsia="ru-RU"/>
              </w:rPr>
              <w:t xml:space="preserve">The entity performing testing and repair of liquefied gas cylinders shall provide documents and contracts evidencing </w:t>
            </w:r>
            <w:proofErr w:type="gramStart"/>
            <w:r w:rsidRPr="00D74BC5">
              <w:rPr>
                <w:rFonts w:ascii="Arial" w:eastAsia="Arial" w:hAnsi="Arial" w:cs="Arial"/>
                <w:b/>
                <w:bCs/>
                <w:sz w:val="20"/>
                <w:szCs w:val="20"/>
                <w:lang w:val="en-US" w:eastAsia="ru-RU"/>
              </w:rPr>
              <w:t>1 year</w:t>
            </w:r>
            <w:proofErr w:type="gramEnd"/>
            <w:r w:rsidRPr="00D74BC5">
              <w:rPr>
                <w:rFonts w:ascii="Arial" w:eastAsia="Arial" w:hAnsi="Arial" w:cs="Arial"/>
                <w:b/>
                <w:bCs/>
                <w:sz w:val="20"/>
                <w:szCs w:val="20"/>
                <w:lang w:val="en-US" w:eastAsia="ru-RU"/>
              </w:rPr>
              <w:t xml:space="preserve"> experience in the relevant sphere of activities. </w:t>
            </w:r>
          </w:p>
          <w:p w14:paraId="5B5E98D9" w14:textId="77777777" w:rsidR="00D74BC5" w:rsidRPr="00D74BC5" w:rsidRDefault="00D74BC5" w:rsidP="00D74BC5">
            <w:pPr>
              <w:pStyle w:val="a4"/>
              <w:numPr>
                <w:ilvl w:val="0"/>
                <w:numId w:val="11"/>
              </w:numPr>
              <w:spacing w:after="160" w:line="252" w:lineRule="auto"/>
              <w:rPr>
                <w:rFonts w:ascii="Arial" w:eastAsia="Arial" w:hAnsi="Arial" w:cs="Arial"/>
                <w:b/>
                <w:bCs/>
                <w:sz w:val="20"/>
                <w:szCs w:val="20"/>
                <w:lang w:val="en-US" w:eastAsia="ru-RU"/>
              </w:rPr>
            </w:pPr>
            <w:r w:rsidRPr="00D74BC5">
              <w:rPr>
                <w:rFonts w:ascii="Arial" w:eastAsia="Arial" w:hAnsi="Arial" w:cs="Arial"/>
                <w:b/>
                <w:bCs/>
                <w:sz w:val="20"/>
                <w:szCs w:val="20"/>
                <w:lang w:val="en-US" w:eastAsia="ru-RU"/>
              </w:rPr>
              <w:t xml:space="preserve">The entity performing testing and repair of liquefied gas </w:t>
            </w:r>
            <w:proofErr w:type="gramStart"/>
            <w:r w:rsidRPr="00D74BC5">
              <w:rPr>
                <w:rFonts w:ascii="Arial" w:eastAsia="Arial" w:hAnsi="Arial" w:cs="Arial"/>
                <w:b/>
                <w:bCs/>
                <w:sz w:val="20"/>
                <w:szCs w:val="20"/>
                <w:lang w:val="en-US" w:eastAsia="ru-RU"/>
              </w:rPr>
              <w:t>cylinders  shall</w:t>
            </w:r>
            <w:proofErr w:type="gramEnd"/>
            <w:r w:rsidRPr="00D74BC5">
              <w:rPr>
                <w:rFonts w:ascii="Arial" w:eastAsia="Arial" w:hAnsi="Arial" w:cs="Arial"/>
                <w:b/>
                <w:bCs/>
                <w:sz w:val="20"/>
                <w:szCs w:val="20"/>
                <w:lang w:val="en-US" w:eastAsia="ru-RU"/>
              </w:rPr>
              <w:t xml:space="preserve"> provide information about the personnel (employment contract, </w:t>
            </w:r>
            <w:proofErr w:type="spellStart"/>
            <w:r w:rsidRPr="00D74BC5">
              <w:rPr>
                <w:rFonts w:ascii="Arial" w:eastAsia="Arial" w:hAnsi="Arial" w:cs="Arial"/>
                <w:b/>
                <w:bCs/>
                <w:sz w:val="20"/>
                <w:szCs w:val="20"/>
                <w:lang w:val="en-US" w:eastAsia="ru-RU"/>
              </w:rPr>
              <w:t>licence</w:t>
            </w:r>
            <w:proofErr w:type="spellEnd"/>
            <w:r w:rsidRPr="00D74BC5">
              <w:rPr>
                <w:rFonts w:ascii="Arial" w:eastAsia="Arial" w:hAnsi="Arial" w:cs="Arial"/>
                <w:b/>
                <w:bCs/>
                <w:sz w:val="20"/>
                <w:szCs w:val="20"/>
                <w:lang w:val="en-US" w:eastAsia="ru-RU"/>
              </w:rPr>
              <w:t xml:space="preserve">, certificate, diploma, and other documents) performing these services. </w:t>
            </w:r>
          </w:p>
          <w:p w14:paraId="571A91E0" w14:textId="77777777" w:rsidR="00D74BC5" w:rsidRPr="00D74BC5" w:rsidRDefault="00D74BC5" w:rsidP="00D74BC5">
            <w:pPr>
              <w:pStyle w:val="a4"/>
              <w:numPr>
                <w:ilvl w:val="0"/>
                <w:numId w:val="11"/>
              </w:numPr>
              <w:spacing w:after="160" w:line="252" w:lineRule="auto"/>
              <w:rPr>
                <w:rFonts w:ascii="Arial" w:eastAsia="Arial" w:hAnsi="Arial" w:cs="Arial"/>
                <w:b/>
                <w:bCs/>
                <w:sz w:val="20"/>
                <w:szCs w:val="20"/>
                <w:lang w:val="en-US" w:eastAsia="ru-RU"/>
              </w:rPr>
            </w:pPr>
            <w:r w:rsidRPr="00D74BC5">
              <w:rPr>
                <w:rFonts w:ascii="Arial" w:eastAsia="Arial" w:hAnsi="Arial" w:cs="Arial"/>
                <w:b/>
                <w:bCs/>
                <w:sz w:val="20"/>
                <w:szCs w:val="20"/>
                <w:lang w:val="en-US" w:eastAsia="ru-RU"/>
              </w:rPr>
              <w:t xml:space="preserve">The entity performing testing and repair of liquefied gas cylinders provide accreditation certificates and documents on the accreditation area.  </w:t>
            </w:r>
          </w:p>
          <w:p w14:paraId="315B1E6F" w14:textId="77777777" w:rsidR="00D74BC5" w:rsidRPr="00D74BC5" w:rsidRDefault="00D74BC5" w:rsidP="00D74BC5">
            <w:pPr>
              <w:pStyle w:val="a4"/>
              <w:numPr>
                <w:ilvl w:val="0"/>
                <w:numId w:val="11"/>
              </w:numPr>
              <w:spacing w:after="0" w:line="240" w:lineRule="auto"/>
              <w:jc w:val="both"/>
              <w:rPr>
                <w:rFonts w:ascii="Arial" w:eastAsia="Arial" w:hAnsi="Arial" w:cs="Arial"/>
                <w:b/>
                <w:bCs/>
                <w:sz w:val="20"/>
                <w:szCs w:val="20"/>
                <w:lang w:val="en-US" w:eastAsia="ru-RU"/>
              </w:rPr>
            </w:pPr>
            <w:r w:rsidRPr="00D74BC5">
              <w:rPr>
                <w:rFonts w:ascii="Arial" w:eastAsia="Arial" w:hAnsi="Arial" w:cs="Arial"/>
                <w:b/>
                <w:bCs/>
                <w:sz w:val="20"/>
                <w:szCs w:val="20"/>
                <w:lang w:val="en-US" w:eastAsia="ru-RU"/>
              </w:rPr>
              <w:t>Participation in the bidding by involving subcontractors is not acceptable.</w:t>
            </w:r>
          </w:p>
          <w:p w14:paraId="0FAB5CEC" w14:textId="77777777" w:rsidR="00D74BC5" w:rsidRPr="00D74BC5" w:rsidRDefault="00D74BC5" w:rsidP="00D74BC5">
            <w:pPr>
              <w:pStyle w:val="a4"/>
              <w:numPr>
                <w:ilvl w:val="0"/>
                <w:numId w:val="11"/>
              </w:numPr>
              <w:spacing w:after="160" w:line="259" w:lineRule="auto"/>
              <w:rPr>
                <w:rFonts w:ascii="Arial" w:eastAsia="Arial" w:hAnsi="Arial" w:cs="Arial"/>
                <w:b/>
                <w:bCs/>
                <w:sz w:val="20"/>
                <w:szCs w:val="20"/>
                <w:lang w:val="en-US" w:eastAsia="ru-RU"/>
              </w:rPr>
            </w:pPr>
            <w:r w:rsidRPr="00D74BC5">
              <w:rPr>
                <w:rFonts w:ascii="Arial" w:eastAsia="Arial" w:hAnsi="Arial" w:cs="Arial"/>
                <w:b/>
                <w:bCs/>
                <w:sz w:val="20"/>
                <w:szCs w:val="20"/>
                <w:lang w:val="en-US" w:eastAsia="ru-RU"/>
              </w:rPr>
              <w:t>The works related to testing and repair of liquefied gas cylinders under pressure shall be performed subject to the strict compliance with the rules governing the safe exploitation of cylinders, employment protection and fire safety regulations.</w:t>
            </w:r>
          </w:p>
          <w:p w14:paraId="3C187FFC" w14:textId="77777777" w:rsidR="00D74BC5" w:rsidRPr="00D74BC5" w:rsidRDefault="00D74BC5" w:rsidP="00E06849">
            <w:pPr>
              <w:spacing w:before="120" w:after="120" w:line="240" w:lineRule="auto"/>
              <w:ind w:left="119"/>
              <w:jc w:val="both"/>
              <w:rPr>
                <w:rFonts w:ascii="Arial" w:eastAsia="Arial" w:hAnsi="Arial" w:cs="Arial"/>
                <w:b/>
                <w:bCs/>
                <w:sz w:val="20"/>
                <w:szCs w:val="20"/>
                <w:lang w:val="en-US" w:eastAsia="ru-RU"/>
              </w:rPr>
            </w:pPr>
          </w:p>
        </w:tc>
      </w:tr>
    </w:tbl>
    <w:p w14:paraId="0E269235" w14:textId="77777777" w:rsidR="00993E0B" w:rsidRPr="00D74BC5" w:rsidRDefault="00993E0B" w:rsidP="00AE5082">
      <w:pPr>
        <w:rPr>
          <w:lang w:val="en-US"/>
        </w:rPr>
      </w:pPr>
    </w:p>
    <w:p w14:paraId="78C3BC37" w14:textId="77777777" w:rsidR="00993E0B" w:rsidRPr="00712393" w:rsidRDefault="00993E0B" w:rsidP="00AE5082">
      <w:pPr>
        <w:rPr>
          <w:lang w:val="az-Latn-AZ"/>
        </w:rPr>
      </w:pPr>
    </w:p>
    <w:p w14:paraId="08187655" w14:textId="77777777" w:rsidR="00993E0B" w:rsidRPr="00712393" w:rsidRDefault="00993E0B" w:rsidP="00AE5082">
      <w:pPr>
        <w:rPr>
          <w:lang w:val="az-Latn-AZ"/>
        </w:rPr>
      </w:pPr>
    </w:p>
    <w:p w14:paraId="2D80412B" w14:textId="77777777" w:rsidR="00993E0B" w:rsidRPr="00712393" w:rsidRDefault="00993E0B" w:rsidP="00AE5082">
      <w:pPr>
        <w:rPr>
          <w:lang w:val="az-Latn-AZ"/>
        </w:rPr>
      </w:pPr>
    </w:p>
    <w:p w14:paraId="2C50E17E" w14:textId="77777777" w:rsidR="00993E0B" w:rsidRPr="00712393" w:rsidRDefault="00993E0B" w:rsidP="00AE5082">
      <w:pPr>
        <w:rPr>
          <w:lang w:val="az-Latn-AZ"/>
        </w:rPr>
      </w:pPr>
    </w:p>
    <w:p w14:paraId="35E77491" w14:textId="77777777" w:rsidR="00993E0B" w:rsidRPr="00712393" w:rsidRDefault="00993E0B" w:rsidP="00AE5082">
      <w:pPr>
        <w:rPr>
          <w:lang w:val="az-Latn-AZ"/>
        </w:rPr>
      </w:pPr>
    </w:p>
    <w:p w14:paraId="0B6FB7B2" w14:textId="77777777" w:rsidR="00993E0B" w:rsidRPr="00712393" w:rsidRDefault="00993E0B" w:rsidP="00AE5082">
      <w:pPr>
        <w:rPr>
          <w:lang w:val="az-Latn-AZ"/>
        </w:rPr>
      </w:pPr>
    </w:p>
    <w:p w14:paraId="57E6D30C" w14:textId="77777777" w:rsidR="00993E0B" w:rsidRDefault="00993E0B" w:rsidP="00AE5082">
      <w:pPr>
        <w:rPr>
          <w:lang w:val="az-Latn-AZ"/>
        </w:rPr>
      </w:pPr>
    </w:p>
    <w:p w14:paraId="4D3B53B7" w14:textId="77777777" w:rsidR="007D0D58" w:rsidRDefault="007D0D58" w:rsidP="00AE5082">
      <w:pPr>
        <w:rPr>
          <w:lang w:val="az-Latn-AZ"/>
        </w:rPr>
      </w:pPr>
    </w:p>
    <w:p w14:paraId="780783F2" w14:textId="77777777" w:rsidR="007D0D58" w:rsidRDefault="007D0D58" w:rsidP="00AE5082">
      <w:pPr>
        <w:rPr>
          <w:lang w:val="az-Latn-AZ"/>
        </w:rPr>
      </w:pPr>
    </w:p>
    <w:p w14:paraId="437403E6" w14:textId="77777777" w:rsidR="007D0D58" w:rsidRDefault="007D0D58" w:rsidP="00AE5082">
      <w:pPr>
        <w:rPr>
          <w:lang w:val="az-Latn-AZ"/>
        </w:rPr>
      </w:pPr>
    </w:p>
    <w:p w14:paraId="54C671FC"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5C0FABCF"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603F072E"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6D034786" w14:textId="77777777" w:rsidR="00993E0B" w:rsidRDefault="00993E0B" w:rsidP="00993E0B">
      <w:pPr>
        <w:spacing w:after="0" w:line="360" w:lineRule="auto"/>
        <w:rPr>
          <w:rFonts w:ascii="Arial" w:hAnsi="Arial" w:cs="Arial"/>
          <w:b/>
          <w:sz w:val="24"/>
          <w:szCs w:val="24"/>
          <w:lang w:val="az-Latn-AZ"/>
        </w:rPr>
      </w:pPr>
    </w:p>
    <w:p w14:paraId="31DBDB63" w14:textId="77777777" w:rsidR="00993E0B" w:rsidRDefault="00C8296C"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14:paraId="5A7C3A9B" w14:textId="77777777" w:rsidR="00993E0B"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AE13DBF" w14:textId="77777777" w:rsidR="00993E0B" w:rsidRDefault="00993E0B" w:rsidP="00993E0B">
      <w:pPr>
        <w:spacing w:after="0" w:line="240" w:lineRule="auto"/>
        <w:rPr>
          <w:rFonts w:ascii="Arial" w:hAnsi="Arial" w:cs="Arial"/>
          <w:bCs/>
          <w:i/>
          <w:sz w:val="24"/>
          <w:szCs w:val="24"/>
          <w:lang w:val="az-Latn-AZ" w:eastAsia="ru-RU"/>
        </w:rPr>
      </w:pPr>
    </w:p>
    <w:p w14:paraId="5E0AC8BD"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EC3DA58" w14:textId="77777777" w:rsidR="00993E0B" w:rsidRDefault="00C8296C"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14:paraId="1A9C3A16" w14:textId="77777777" w:rsidR="00993E0B" w:rsidRDefault="00993E0B" w:rsidP="00993E0B">
      <w:pPr>
        <w:spacing w:after="0" w:line="240" w:lineRule="auto"/>
        <w:jc w:val="both"/>
        <w:rPr>
          <w:rFonts w:ascii="Arial" w:hAnsi="Arial" w:cs="Arial"/>
          <w:bCs/>
          <w:sz w:val="24"/>
          <w:szCs w:val="24"/>
          <w:lang w:val="az-Latn-AZ" w:eastAsia="ru-RU"/>
        </w:rPr>
      </w:pPr>
    </w:p>
    <w:p w14:paraId="766D28D8"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lastRenderedPageBreak/>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14:paraId="54C4D1EA"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14:paraId="1DB5EA22"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14:paraId="66E3D1F2" w14:textId="77777777" w:rsidR="00993E0B" w:rsidRDefault="00C8296C"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14:paraId="4CFA2893" w14:textId="77777777" w:rsidR="00993E0B" w:rsidRDefault="00993E0B" w:rsidP="00993E0B">
      <w:pPr>
        <w:spacing w:after="0"/>
        <w:jc w:val="both"/>
        <w:rPr>
          <w:rFonts w:ascii="Arial" w:hAnsi="Arial" w:cs="Arial"/>
          <w:sz w:val="24"/>
          <w:szCs w:val="24"/>
          <w:lang w:val="az-Latn-AZ"/>
        </w:rPr>
      </w:pPr>
    </w:p>
    <w:p w14:paraId="33F36C51"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p>
    <w:p w14:paraId="1C8F1BE5" w14:textId="77777777" w:rsid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p>
    <w:p w14:paraId="392DEA12" w14:textId="77777777" w:rsidR="00993E0B" w:rsidRP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p>
    <w:p w14:paraId="31799220"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1FE7AA72" w14:textId="77777777" w:rsidR="00993E0B" w:rsidRDefault="00993E0B" w:rsidP="00993E0B">
      <w:pPr>
        <w:spacing w:after="0" w:line="360" w:lineRule="auto"/>
        <w:rPr>
          <w:rFonts w:ascii="Arial" w:hAnsi="Arial" w:cs="Arial"/>
          <w:b/>
          <w:sz w:val="24"/>
          <w:szCs w:val="24"/>
          <w:lang w:val="az-Latn-AZ"/>
        </w:rPr>
      </w:pPr>
    </w:p>
    <w:p w14:paraId="1582A292" w14:textId="77777777" w:rsidR="00993E0B" w:rsidRDefault="00C8296C"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14:paraId="4FA375A2" w14:textId="77777777" w:rsidR="00993E0B" w:rsidRDefault="00C8296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14:paraId="4CE4A357" w14:textId="77777777" w:rsidR="00993E0B" w:rsidRDefault="00993E0B" w:rsidP="00993E0B">
      <w:pPr>
        <w:spacing w:after="0" w:line="240" w:lineRule="auto"/>
        <w:contextualSpacing/>
        <w:rPr>
          <w:rFonts w:ascii="Arial" w:hAnsi="Arial" w:cs="Arial"/>
          <w:i/>
          <w:sz w:val="24"/>
          <w:szCs w:val="24"/>
          <w:lang w:val="az-Latn-AZ"/>
        </w:rPr>
      </w:pPr>
    </w:p>
    <w:p w14:paraId="7A5B1220" w14:textId="77777777" w:rsidR="00993E0B" w:rsidRDefault="00993E0B" w:rsidP="00993E0B">
      <w:pPr>
        <w:spacing w:after="0" w:line="240" w:lineRule="auto"/>
        <w:contextualSpacing/>
        <w:rPr>
          <w:rFonts w:ascii="Arial" w:hAnsi="Arial" w:cs="Arial"/>
          <w:i/>
          <w:sz w:val="24"/>
          <w:szCs w:val="24"/>
          <w:lang w:val="az-Latn-AZ"/>
        </w:rPr>
      </w:pPr>
    </w:p>
    <w:p w14:paraId="12D34772" w14:textId="77777777" w:rsidR="00993E0B" w:rsidRDefault="00C8296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689098"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14:paraId="1C7FE931" w14:textId="77777777" w:rsidR="00993E0B" w:rsidRDefault="00C8296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221CBB3"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15907622" w14:textId="77777777" w:rsidR="00923D30"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6210C39A" w14:textId="77777777" w:rsidR="00993E0B" w:rsidRPr="00923D30" w:rsidRDefault="00C8296C"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5E065078" w14:textId="77777777" w:rsidR="00D74BC5" w:rsidRPr="00220E3A" w:rsidRDefault="00D74BC5" w:rsidP="00D74BC5">
      <w:pPr>
        <w:jc w:val="center"/>
        <w:rPr>
          <w:rFonts w:ascii="Arial" w:hAnsi="Arial" w:cs="Arial"/>
          <w:b/>
          <w:sz w:val="24"/>
          <w:szCs w:val="24"/>
          <w:lang w:val="az-Latn-AZ"/>
        </w:rPr>
      </w:pPr>
      <w:r w:rsidRPr="00220E3A">
        <w:rPr>
          <w:rFonts w:ascii="Arial" w:eastAsia="Arial" w:hAnsi="Arial" w:cs="Arial"/>
          <w:b/>
          <w:sz w:val="24"/>
          <w:szCs w:val="24"/>
          <w:lang w:val="en-US"/>
        </w:rPr>
        <w:t>LIST OF THE GOODS AND SERVICES</w:t>
      </w:r>
    </w:p>
    <w:p w14:paraId="3349F372" w14:textId="77777777" w:rsidR="00D74BC5" w:rsidRPr="00210282" w:rsidRDefault="00D74BC5" w:rsidP="00D74BC5">
      <w:pPr>
        <w:rPr>
          <w:rFonts w:ascii="Arial" w:hAnsi="Arial" w:cs="Arial"/>
          <w:b/>
          <w:sz w:val="20"/>
          <w:szCs w:val="20"/>
          <w:lang w:val="az-Latn-AZ"/>
        </w:rPr>
      </w:pPr>
    </w:p>
    <w:p w14:paraId="370D2CD0" w14:textId="77777777" w:rsidR="00D74BC5" w:rsidRPr="00210282" w:rsidRDefault="00D74BC5" w:rsidP="00D74BC5">
      <w:pPr>
        <w:rPr>
          <w:rFonts w:ascii="Arial" w:hAnsi="Arial" w:cs="Arial"/>
          <w:b/>
          <w:sz w:val="20"/>
          <w:szCs w:val="20"/>
          <w:lang w:val="az-Latn-AZ"/>
        </w:rPr>
      </w:pPr>
      <w:r w:rsidRPr="00210282">
        <w:rPr>
          <w:rFonts w:ascii="Arial" w:hAnsi="Arial" w:cs="Arial"/>
          <w:b/>
          <w:sz w:val="20"/>
          <w:szCs w:val="20"/>
          <w:lang w:val="az-Latn-AZ"/>
        </w:rPr>
        <w:t xml:space="preserve"> </w:t>
      </w:r>
    </w:p>
    <w:tbl>
      <w:tblPr>
        <w:tblW w:w="100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4"/>
        <w:gridCol w:w="851"/>
        <w:gridCol w:w="850"/>
        <w:gridCol w:w="850"/>
        <w:gridCol w:w="1022"/>
        <w:gridCol w:w="1134"/>
        <w:gridCol w:w="1275"/>
        <w:gridCol w:w="1985"/>
      </w:tblGrid>
      <w:tr w:rsidR="00D74BC5" w14:paraId="370A490F" w14:textId="77777777" w:rsidTr="00E06849">
        <w:tc>
          <w:tcPr>
            <w:tcW w:w="2064" w:type="dxa"/>
          </w:tcPr>
          <w:p w14:paraId="0F7CFD95" w14:textId="77777777" w:rsidR="00D74BC5" w:rsidRPr="00220E3A" w:rsidRDefault="00D74BC5" w:rsidP="00E06849">
            <w:pPr>
              <w:pStyle w:val="a9"/>
              <w:jc w:val="center"/>
              <w:rPr>
                <w:rFonts w:ascii="Arial" w:hAnsi="Arial" w:cs="Arial"/>
                <w:i/>
                <w:sz w:val="20"/>
                <w:szCs w:val="20"/>
                <w:lang w:val="az-Latn-AZ"/>
              </w:rPr>
            </w:pPr>
            <w:r w:rsidRPr="00220E3A">
              <w:rPr>
                <w:rFonts w:ascii="Arial" w:eastAsia="Arial" w:hAnsi="Arial" w:cs="Arial"/>
                <w:i/>
                <w:sz w:val="20"/>
                <w:szCs w:val="20"/>
              </w:rPr>
              <w:t>Nomination of the equipment</w:t>
            </w:r>
          </w:p>
        </w:tc>
        <w:tc>
          <w:tcPr>
            <w:tcW w:w="851" w:type="dxa"/>
          </w:tcPr>
          <w:p w14:paraId="491904AF" w14:textId="77777777" w:rsidR="00D74BC5" w:rsidRPr="00220E3A" w:rsidRDefault="00D74BC5" w:rsidP="00E06849">
            <w:pPr>
              <w:pStyle w:val="a9"/>
              <w:jc w:val="center"/>
              <w:rPr>
                <w:rFonts w:ascii="Arial" w:hAnsi="Arial" w:cs="Arial"/>
                <w:i/>
                <w:sz w:val="20"/>
                <w:szCs w:val="20"/>
              </w:rPr>
            </w:pPr>
            <w:r w:rsidRPr="00220E3A">
              <w:rPr>
                <w:rFonts w:ascii="Arial" w:eastAsia="Arial" w:hAnsi="Arial" w:cs="Arial"/>
                <w:i/>
                <w:sz w:val="20"/>
                <w:szCs w:val="20"/>
              </w:rPr>
              <w:t>Measurement unit</w:t>
            </w:r>
          </w:p>
        </w:tc>
        <w:tc>
          <w:tcPr>
            <w:tcW w:w="850" w:type="dxa"/>
          </w:tcPr>
          <w:p w14:paraId="5FD59952" w14:textId="77777777" w:rsidR="00D74BC5" w:rsidRPr="00220E3A" w:rsidRDefault="00D74BC5" w:rsidP="00E06849">
            <w:pPr>
              <w:pStyle w:val="a9"/>
              <w:jc w:val="center"/>
              <w:rPr>
                <w:rFonts w:ascii="Arial" w:hAnsi="Arial" w:cs="Arial"/>
                <w:i/>
                <w:sz w:val="20"/>
                <w:szCs w:val="20"/>
              </w:rPr>
            </w:pPr>
            <w:r w:rsidRPr="00220E3A">
              <w:rPr>
                <w:rFonts w:ascii="Arial" w:eastAsia="Arial" w:hAnsi="Arial" w:cs="Arial"/>
                <w:i/>
                <w:sz w:val="20"/>
                <w:szCs w:val="20"/>
              </w:rPr>
              <w:t>The Caspian Sea Oil Fleet</w:t>
            </w:r>
          </w:p>
        </w:tc>
        <w:tc>
          <w:tcPr>
            <w:tcW w:w="850" w:type="dxa"/>
          </w:tcPr>
          <w:p w14:paraId="2067C046" w14:textId="77777777" w:rsidR="00D74BC5" w:rsidRPr="00220E3A" w:rsidRDefault="00D74BC5" w:rsidP="00E06849">
            <w:pPr>
              <w:pStyle w:val="a9"/>
              <w:jc w:val="center"/>
              <w:rPr>
                <w:rFonts w:ascii="Arial" w:hAnsi="Arial" w:cs="Arial"/>
                <w:i/>
                <w:sz w:val="20"/>
                <w:szCs w:val="20"/>
              </w:rPr>
            </w:pPr>
            <w:proofErr w:type="spellStart"/>
            <w:r w:rsidRPr="00220E3A">
              <w:rPr>
                <w:rFonts w:ascii="Arial" w:eastAsia="Arial" w:hAnsi="Arial" w:cs="Arial"/>
                <w:i/>
                <w:sz w:val="20"/>
                <w:szCs w:val="20"/>
              </w:rPr>
              <w:t>Bibiheybat</w:t>
            </w:r>
            <w:proofErr w:type="spellEnd"/>
          </w:p>
          <w:p w14:paraId="4747FCF8" w14:textId="77777777" w:rsidR="00D74BC5" w:rsidRPr="00220E3A" w:rsidRDefault="00D74BC5" w:rsidP="00E06849">
            <w:pPr>
              <w:pStyle w:val="a9"/>
              <w:jc w:val="center"/>
              <w:rPr>
                <w:rFonts w:ascii="Arial" w:hAnsi="Arial" w:cs="Arial"/>
                <w:i/>
                <w:sz w:val="20"/>
                <w:szCs w:val="20"/>
              </w:rPr>
            </w:pPr>
            <w:r w:rsidRPr="00220E3A">
              <w:rPr>
                <w:rFonts w:ascii="Arial" w:eastAsia="Arial" w:hAnsi="Arial" w:cs="Arial"/>
                <w:i/>
                <w:sz w:val="20"/>
                <w:szCs w:val="20"/>
              </w:rPr>
              <w:t>SY</w:t>
            </w:r>
          </w:p>
        </w:tc>
        <w:tc>
          <w:tcPr>
            <w:tcW w:w="1022" w:type="dxa"/>
          </w:tcPr>
          <w:p w14:paraId="2FC09122" w14:textId="77777777" w:rsidR="00D74BC5" w:rsidRPr="00220E3A" w:rsidRDefault="00D74BC5" w:rsidP="00E06849">
            <w:pPr>
              <w:pStyle w:val="a9"/>
              <w:jc w:val="center"/>
              <w:rPr>
                <w:rFonts w:ascii="Arial" w:hAnsi="Arial" w:cs="Arial"/>
                <w:i/>
                <w:sz w:val="20"/>
                <w:szCs w:val="20"/>
              </w:rPr>
            </w:pPr>
            <w:proofErr w:type="spellStart"/>
            <w:r w:rsidRPr="00220E3A">
              <w:rPr>
                <w:rFonts w:ascii="Arial" w:eastAsia="Arial" w:hAnsi="Arial" w:cs="Arial"/>
                <w:i/>
                <w:sz w:val="20"/>
                <w:szCs w:val="20"/>
              </w:rPr>
              <w:t>Zigh</w:t>
            </w:r>
            <w:proofErr w:type="spellEnd"/>
          </w:p>
          <w:p w14:paraId="098C936E" w14:textId="77777777" w:rsidR="00D74BC5" w:rsidRPr="00220E3A" w:rsidRDefault="00D74BC5" w:rsidP="00E06849">
            <w:pPr>
              <w:pStyle w:val="a9"/>
              <w:jc w:val="center"/>
              <w:rPr>
                <w:rFonts w:ascii="Arial" w:hAnsi="Arial" w:cs="Arial"/>
                <w:i/>
                <w:sz w:val="20"/>
                <w:szCs w:val="20"/>
              </w:rPr>
            </w:pPr>
            <w:r w:rsidRPr="00220E3A">
              <w:rPr>
                <w:rFonts w:ascii="Arial" w:eastAsia="Arial" w:hAnsi="Arial" w:cs="Arial"/>
                <w:i/>
                <w:sz w:val="20"/>
                <w:szCs w:val="20"/>
              </w:rPr>
              <w:t>SY</w:t>
            </w:r>
          </w:p>
        </w:tc>
        <w:tc>
          <w:tcPr>
            <w:tcW w:w="1134" w:type="dxa"/>
          </w:tcPr>
          <w:p w14:paraId="7100A0C6" w14:textId="77777777" w:rsidR="00D74BC5" w:rsidRPr="00220E3A" w:rsidRDefault="00D74BC5" w:rsidP="00E06849">
            <w:pPr>
              <w:pStyle w:val="a9"/>
              <w:jc w:val="center"/>
              <w:rPr>
                <w:rFonts w:ascii="Arial" w:hAnsi="Arial" w:cs="Arial"/>
                <w:i/>
                <w:sz w:val="20"/>
                <w:szCs w:val="20"/>
                <w:lang w:val="az-Latn-AZ"/>
              </w:rPr>
            </w:pPr>
            <w:r w:rsidRPr="00220E3A">
              <w:rPr>
                <w:rFonts w:ascii="Arial" w:eastAsia="Arial" w:hAnsi="Arial" w:cs="Arial"/>
                <w:i/>
                <w:sz w:val="20"/>
                <w:szCs w:val="20"/>
              </w:rPr>
              <w:t>ASCO</w:t>
            </w:r>
          </w:p>
          <w:p w14:paraId="4024C683" w14:textId="77777777" w:rsidR="00D74BC5" w:rsidRPr="00220E3A" w:rsidRDefault="00D74BC5" w:rsidP="00E06849">
            <w:pPr>
              <w:pStyle w:val="a9"/>
              <w:jc w:val="center"/>
              <w:rPr>
                <w:rFonts w:ascii="Arial" w:hAnsi="Arial" w:cs="Arial"/>
                <w:i/>
                <w:sz w:val="20"/>
                <w:szCs w:val="20"/>
                <w:lang w:val="az-Latn-AZ"/>
              </w:rPr>
            </w:pPr>
            <w:r w:rsidRPr="00220E3A">
              <w:rPr>
                <w:rFonts w:ascii="Arial" w:eastAsia="Arial" w:hAnsi="Arial" w:cs="Arial"/>
                <w:i/>
                <w:sz w:val="20"/>
                <w:szCs w:val="20"/>
              </w:rPr>
              <w:t>Transportation</w:t>
            </w:r>
          </w:p>
        </w:tc>
        <w:tc>
          <w:tcPr>
            <w:tcW w:w="1275" w:type="dxa"/>
          </w:tcPr>
          <w:p w14:paraId="5DE06FB9" w14:textId="77777777" w:rsidR="00D74BC5" w:rsidRPr="00220E3A" w:rsidRDefault="00D74BC5" w:rsidP="00E06849">
            <w:pPr>
              <w:pStyle w:val="a9"/>
              <w:jc w:val="center"/>
              <w:rPr>
                <w:rFonts w:ascii="Arial" w:hAnsi="Arial" w:cs="Arial"/>
                <w:i/>
                <w:sz w:val="20"/>
                <w:szCs w:val="20"/>
                <w:lang w:val="az-Latn-AZ"/>
              </w:rPr>
            </w:pPr>
            <w:proofErr w:type="spellStart"/>
            <w:r w:rsidRPr="00220E3A">
              <w:rPr>
                <w:rFonts w:ascii="Arial" w:eastAsia="Arial" w:hAnsi="Arial" w:cs="Arial"/>
                <w:i/>
                <w:sz w:val="20"/>
                <w:szCs w:val="20"/>
              </w:rPr>
              <w:t>Denizchi</w:t>
            </w:r>
            <w:proofErr w:type="spellEnd"/>
            <w:r w:rsidRPr="00220E3A">
              <w:rPr>
                <w:rFonts w:ascii="Arial" w:eastAsia="Arial" w:hAnsi="Arial" w:cs="Arial"/>
                <w:i/>
                <w:sz w:val="20"/>
                <w:szCs w:val="20"/>
              </w:rPr>
              <w:t xml:space="preserve"> Repair and Const.</w:t>
            </w:r>
          </w:p>
        </w:tc>
        <w:tc>
          <w:tcPr>
            <w:tcW w:w="1985" w:type="dxa"/>
          </w:tcPr>
          <w:p w14:paraId="062AE7C6" w14:textId="77777777" w:rsidR="00D74BC5" w:rsidRPr="00220E3A" w:rsidRDefault="00D74BC5" w:rsidP="00E06849">
            <w:pPr>
              <w:pStyle w:val="a9"/>
              <w:jc w:val="center"/>
              <w:rPr>
                <w:rFonts w:ascii="Arial" w:hAnsi="Arial" w:cs="Arial"/>
                <w:i/>
                <w:sz w:val="24"/>
                <w:szCs w:val="24"/>
                <w:lang w:val="az-Latn-AZ"/>
              </w:rPr>
            </w:pPr>
            <w:r w:rsidRPr="00220E3A">
              <w:rPr>
                <w:rFonts w:ascii="Arial" w:eastAsia="Arial" w:hAnsi="Arial" w:cs="Arial"/>
                <w:i/>
                <w:sz w:val="24"/>
                <w:szCs w:val="24"/>
              </w:rPr>
              <w:t>Total on ASCO:</w:t>
            </w:r>
          </w:p>
        </w:tc>
      </w:tr>
      <w:tr w:rsidR="00D74BC5" w14:paraId="3DD0DFF8" w14:textId="77777777" w:rsidTr="00E06849">
        <w:tc>
          <w:tcPr>
            <w:tcW w:w="2064" w:type="dxa"/>
          </w:tcPr>
          <w:p w14:paraId="20A18BC8" w14:textId="77777777" w:rsidR="00D74BC5" w:rsidRPr="00F518FA" w:rsidRDefault="00D74BC5" w:rsidP="00E06849">
            <w:pPr>
              <w:pStyle w:val="a9"/>
              <w:rPr>
                <w:rFonts w:ascii="Arial" w:hAnsi="Arial" w:cs="Arial"/>
                <w:sz w:val="20"/>
                <w:szCs w:val="20"/>
              </w:rPr>
            </w:pPr>
            <w:r>
              <w:rPr>
                <w:rFonts w:ascii="Arial" w:eastAsia="Arial" w:hAnsi="Arial" w:cs="Arial"/>
                <w:sz w:val="20"/>
                <w:szCs w:val="20"/>
              </w:rPr>
              <w:t>Requisition</w:t>
            </w:r>
          </w:p>
        </w:tc>
        <w:tc>
          <w:tcPr>
            <w:tcW w:w="851" w:type="dxa"/>
          </w:tcPr>
          <w:p w14:paraId="707C4E7F" w14:textId="77777777" w:rsidR="00D74BC5" w:rsidRPr="00F518FA" w:rsidRDefault="00D74BC5" w:rsidP="00E06849">
            <w:pPr>
              <w:pStyle w:val="a9"/>
              <w:rPr>
                <w:rFonts w:ascii="Arial" w:hAnsi="Arial" w:cs="Arial"/>
                <w:sz w:val="20"/>
                <w:szCs w:val="20"/>
              </w:rPr>
            </w:pPr>
          </w:p>
        </w:tc>
        <w:tc>
          <w:tcPr>
            <w:tcW w:w="850" w:type="dxa"/>
          </w:tcPr>
          <w:p w14:paraId="6BDC4BFB" w14:textId="77777777" w:rsidR="00D74BC5" w:rsidRPr="00F518FA" w:rsidRDefault="00D74BC5" w:rsidP="00E06849">
            <w:pPr>
              <w:pStyle w:val="a9"/>
              <w:rPr>
                <w:rFonts w:ascii="Arial" w:hAnsi="Arial" w:cs="Arial"/>
                <w:sz w:val="20"/>
                <w:szCs w:val="20"/>
              </w:rPr>
            </w:pPr>
            <w:r>
              <w:rPr>
                <w:rFonts w:ascii="Arial" w:eastAsia="Arial" w:hAnsi="Arial" w:cs="Arial"/>
                <w:sz w:val="20"/>
                <w:szCs w:val="20"/>
              </w:rPr>
              <w:t>10059042</w:t>
            </w:r>
          </w:p>
        </w:tc>
        <w:tc>
          <w:tcPr>
            <w:tcW w:w="850" w:type="dxa"/>
          </w:tcPr>
          <w:p w14:paraId="7D5BC11C" w14:textId="77777777" w:rsidR="00D74BC5" w:rsidRPr="00F518FA" w:rsidRDefault="00D74BC5" w:rsidP="00E06849">
            <w:pPr>
              <w:pStyle w:val="a9"/>
              <w:rPr>
                <w:rFonts w:ascii="Arial" w:hAnsi="Arial" w:cs="Arial"/>
                <w:sz w:val="20"/>
                <w:szCs w:val="20"/>
              </w:rPr>
            </w:pPr>
            <w:r>
              <w:rPr>
                <w:rFonts w:ascii="Calibri" w:eastAsia="Calibri" w:hAnsi="Calibri" w:cs="Calibri"/>
                <w:color w:val="1F497D"/>
              </w:rPr>
              <w:t>10059255</w:t>
            </w:r>
          </w:p>
        </w:tc>
        <w:tc>
          <w:tcPr>
            <w:tcW w:w="1022" w:type="dxa"/>
          </w:tcPr>
          <w:p w14:paraId="440C42C9" w14:textId="77777777" w:rsidR="00D74BC5" w:rsidRPr="00F518FA" w:rsidRDefault="00D74BC5" w:rsidP="00E06849">
            <w:pPr>
              <w:pStyle w:val="a9"/>
              <w:rPr>
                <w:rFonts w:ascii="Arial" w:hAnsi="Arial" w:cs="Arial"/>
                <w:sz w:val="20"/>
                <w:szCs w:val="20"/>
              </w:rPr>
            </w:pPr>
            <w:r>
              <w:rPr>
                <w:rFonts w:ascii="Arial" w:eastAsia="Arial" w:hAnsi="Arial" w:cs="Arial"/>
                <w:color w:val="222222"/>
                <w:sz w:val="18"/>
                <w:szCs w:val="18"/>
              </w:rPr>
              <w:t>10059094 </w:t>
            </w:r>
          </w:p>
        </w:tc>
        <w:tc>
          <w:tcPr>
            <w:tcW w:w="1134" w:type="dxa"/>
          </w:tcPr>
          <w:p w14:paraId="256AFD5A" w14:textId="77777777" w:rsidR="00D74BC5" w:rsidRPr="000767CB" w:rsidRDefault="00D74BC5" w:rsidP="00E06849">
            <w:pPr>
              <w:spacing w:before="100" w:beforeAutospacing="1" w:after="100" w:afterAutospacing="1"/>
              <w:outlineLvl w:val="2"/>
              <w:rPr>
                <w:rFonts w:ascii="Arial" w:hAnsi="Arial" w:cs="Arial"/>
                <w:bCs/>
                <w:color w:val="222222"/>
                <w:sz w:val="20"/>
                <w:szCs w:val="20"/>
              </w:rPr>
            </w:pPr>
            <w:r>
              <w:rPr>
                <w:rFonts w:ascii="Arial" w:eastAsia="Arial" w:hAnsi="Arial" w:cs="Arial"/>
                <w:bCs/>
                <w:color w:val="222222"/>
                <w:sz w:val="20"/>
                <w:szCs w:val="20"/>
                <w:lang w:val="en-US"/>
              </w:rPr>
              <w:t>10059127</w:t>
            </w:r>
          </w:p>
          <w:p w14:paraId="1486217E" w14:textId="77777777" w:rsidR="00D74BC5" w:rsidRPr="00DB5B4F" w:rsidRDefault="00D74BC5" w:rsidP="00E06849">
            <w:pPr>
              <w:pStyle w:val="a9"/>
              <w:rPr>
                <w:rFonts w:ascii="Arial" w:hAnsi="Arial" w:cs="Arial"/>
                <w:sz w:val="20"/>
                <w:szCs w:val="20"/>
                <w:lang w:val="az-Latn-AZ"/>
              </w:rPr>
            </w:pPr>
          </w:p>
        </w:tc>
        <w:tc>
          <w:tcPr>
            <w:tcW w:w="1275" w:type="dxa"/>
          </w:tcPr>
          <w:p w14:paraId="78BF904C" w14:textId="77777777" w:rsidR="00D74BC5" w:rsidRPr="00DB5B4F" w:rsidRDefault="00D74BC5" w:rsidP="00E06849">
            <w:pPr>
              <w:pStyle w:val="a9"/>
              <w:rPr>
                <w:rFonts w:ascii="Arial" w:hAnsi="Arial" w:cs="Arial"/>
                <w:sz w:val="20"/>
                <w:szCs w:val="20"/>
                <w:lang w:val="az-Latn-AZ"/>
              </w:rPr>
            </w:pPr>
            <w:r>
              <w:rPr>
                <w:rFonts w:ascii="Arial" w:eastAsia="Arial" w:hAnsi="Arial" w:cs="Arial"/>
                <w:color w:val="222222"/>
                <w:sz w:val="21"/>
                <w:szCs w:val="21"/>
              </w:rPr>
              <w:t>10059124</w:t>
            </w:r>
          </w:p>
        </w:tc>
        <w:tc>
          <w:tcPr>
            <w:tcW w:w="1985" w:type="dxa"/>
          </w:tcPr>
          <w:p w14:paraId="680FB648" w14:textId="77777777" w:rsidR="00D74BC5" w:rsidRDefault="00D74BC5" w:rsidP="00E06849">
            <w:pPr>
              <w:pStyle w:val="a9"/>
              <w:rPr>
                <w:rFonts w:ascii="Arial" w:hAnsi="Arial" w:cs="Arial"/>
                <w:sz w:val="24"/>
                <w:szCs w:val="24"/>
                <w:lang w:val="az-Latn-AZ"/>
              </w:rPr>
            </w:pPr>
          </w:p>
        </w:tc>
      </w:tr>
      <w:tr w:rsidR="00D74BC5" w14:paraId="043C955C" w14:textId="77777777" w:rsidTr="00E06849">
        <w:tc>
          <w:tcPr>
            <w:tcW w:w="10031" w:type="dxa"/>
            <w:gridSpan w:val="8"/>
          </w:tcPr>
          <w:p w14:paraId="112CF195" w14:textId="77777777" w:rsidR="00D74BC5" w:rsidRDefault="00D74BC5" w:rsidP="00E06849">
            <w:pPr>
              <w:pStyle w:val="a9"/>
              <w:rPr>
                <w:rFonts w:ascii="Arial" w:hAnsi="Arial" w:cs="Arial"/>
                <w:sz w:val="24"/>
                <w:szCs w:val="24"/>
                <w:lang w:val="az-Latn-AZ"/>
              </w:rPr>
            </w:pPr>
            <w:r>
              <w:rPr>
                <w:rFonts w:ascii="Arial" w:eastAsia="Arial" w:hAnsi="Arial" w:cs="Arial"/>
                <w:sz w:val="24"/>
                <w:szCs w:val="24"/>
              </w:rPr>
              <w:t>LOT-1</w:t>
            </w:r>
          </w:p>
        </w:tc>
      </w:tr>
      <w:tr w:rsidR="00D74BC5" w14:paraId="66B45327" w14:textId="77777777" w:rsidTr="00E06849">
        <w:tc>
          <w:tcPr>
            <w:tcW w:w="2064" w:type="dxa"/>
          </w:tcPr>
          <w:p w14:paraId="233A8EB0" w14:textId="77777777" w:rsidR="00D74BC5" w:rsidRPr="00F518FA" w:rsidRDefault="00D74BC5" w:rsidP="00E06849">
            <w:pPr>
              <w:pStyle w:val="a9"/>
              <w:rPr>
                <w:rFonts w:ascii="Arial" w:hAnsi="Arial" w:cs="Arial"/>
                <w:sz w:val="20"/>
                <w:szCs w:val="20"/>
                <w:lang w:val="az-Latn-AZ"/>
              </w:rPr>
            </w:pPr>
            <w:r>
              <w:rPr>
                <w:rFonts w:ascii="Arial" w:eastAsia="Arial" w:hAnsi="Arial" w:cs="Arial"/>
                <w:sz w:val="20"/>
                <w:szCs w:val="20"/>
              </w:rPr>
              <w:t>Liquefied Gas (Propane)</w:t>
            </w:r>
          </w:p>
        </w:tc>
        <w:tc>
          <w:tcPr>
            <w:tcW w:w="851" w:type="dxa"/>
          </w:tcPr>
          <w:p w14:paraId="1880CC7B" w14:textId="77777777" w:rsidR="00D74BC5" w:rsidRPr="00F518FA" w:rsidRDefault="00D74BC5" w:rsidP="00E06849">
            <w:pPr>
              <w:pStyle w:val="a9"/>
              <w:rPr>
                <w:rFonts w:ascii="Arial" w:hAnsi="Arial" w:cs="Arial"/>
                <w:sz w:val="20"/>
                <w:szCs w:val="20"/>
                <w:lang w:val="az-Latn-AZ"/>
              </w:rPr>
            </w:pPr>
            <w:r>
              <w:rPr>
                <w:rFonts w:ascii="Arial" w:eastAsia="Arial" w:hAnsi="Arial" w:cs="Arial"/>
                <w:sz w:val="20"/>
                <w:szCs w:val="20"/>
              </w:rPr>
              <w:t>kg</w:t>
            </w:r>
          </w:p>
        </w:tc>
        <w:tc>
          <w:tcPr>
            <w:tcW w:w="850" w:type="dxa"/>
          </w:tcPr>
          <w:p w14:paraId="20315CA8" w14:textId="77777777" w:rsidR="00D74BC5" w:rsidRPr="00F518FA" w:rsidRDefault="00D74BC5" w:rsidP="00E06849">
            <w:pPr>
              <w:pStyle w:val="a9"/>
              <w:rPr>
                <w:rFonts w:ascii="Arial" w:hAnsi="Arial" w:cs="Arial"/>
                <w:sz w:val="20"/>
                <w:szCs w:val="20"/>
                <w:lang w:val="en-GB"/>
              </w:rPr>
            </w:pPr>
            <w:r>
              <w:rPr>
                <w:rFonts w:ascii="Arial" w:eastAsia="Arial" w:hAnsi="Arial" w:cs="Arial"/>
                <w:sz w:val="20"/>
                <w:szCs w:val="20"/>
              </w:rPr>
              <w:t>4400</w:t>
            </w:r>
          </w:p>
        </w:tc>
        <w:tc>
          <w:tcPr>
            <w:tcW w:w="850" w:type="dxa"/>
          </w:tcPr>
          <w:p w14:paraId="20BC67EF" w14:textId="77777777" w:rsidR="00D74BC5" w:rsidRPr="00F518FA" w:rsidRDefault="00D74BC5" w:rsidP="00E06849">
            <w:pPr>
              <w:pStyle w:val="a9"/>
              <w:rPr>
                <w:rFonts w:ascii="Arial" w:hAnsi="Arial" w:cs="Arial"/>
                <w:sz w:val="20"/>
                <w:szCs w:val="20"/>
                <w:lang w:val="en-GB"/>
              </w:rPr>
            </w:pPr>
            <w:r>
              <w:rPr>
                <w:rFonts w:ascii="Arial" w:eastAsia="Arial" w:hAnsi="Arial" w:cs="Arial"/>
                <w:sz w:val="20"/>
                <w:szCs w:val="20"/>
              </w:rPr>
              <w:t>60000</w:t>
            </w:r>
          </w:p>
        </w:tc>
        <w:tc>
          <w:tcPr>
            <w:tcW w:w="1022" w:type="dxa"/>
          </w:tcPr>
          <w:p w14:paraId="76EBF990" w14:textId="77777777" w:rsidR="00D74BC5" w:rsidRPr="00F518FA" w:rsidRDefault="00D74BC5" w:rsidP="00E06849">
            <w:pPr>
              <w:pStyle w:val="a9"/>
              <w:rPr>
                <w:rFonts w:ascii="Arial" w:hAnsi="Arial" w:cs="Arial"/>
                <w:sz w:val="20"/>
                <w:szCs w:val="20"/>
                <w:lang w:val="en-GB"/>
              </w:rPr>
            </w:pPr>
            <w:r>
              <w:rPr>
                <w:rFonts w:ascii="Arial" w:eastAsia="Arial" w:hAnsi="Arial" w:cs="Arial"/>
                <w:sz w:val="20"/>
                <w:szCs w:val="20"/>
              </w:rPr>
              <w:t>35000</w:t>
            </w:r>
          </w:p>
        </w:tc>
        <w:tc>
          <w:tcPr>
            <w:tcW w:w="1134" w:type="dxa"/>
          </w:tcPr>
          <w:p w14:paraId="55D1FCED" w14:textId="77777777" w:rsidR="00D74BC5" w:rsidRPr="00DB5B4F" w:rsidRDefault="00D74BC5" w:rsidP="00E06849">
            <w:pPr>
              <w:pStyle w:val="a9"/>
              <w:rPr>
                <w:rFonts w:ascii="Arial" w:hAnsi="Arial" w:cs="Arial"/>
                <w:sz w:val="20"/>
                <w:szCs w:val="20"/>
                <w:lang w:val="en-GB"/>
              </w:rPr>
            </w:pPr>
            <w:r>
              <w:rPr>
                <w:rFonts w:ascii="Arial" w:eastAsia="Arial" w:hAnsi="Arial" w:cs="Arial"/>
                <w:sz w:val="20"/>
                <w:szCs w:val="20"/>
              </w:rPr>
              <w:t>200</w:t>
            </w:r>
          </w:p>
        </w:tc>
        <w:tc>
          <w:tcPr>
            <w:tcW w:w="1275" w:type="dxa"/>
          </w:tcPr>
          <w:p w14:paraId="73E0F46C" w14:textId="77777777" w:rsidR="00D74BC5" w:rsidRPr="00DF0C7F" w:rsidRDefault="00D74BC5" w:rsidP="00E06849">
            <w:pPr>
              <w:pStyle w:val="a9"/>
              <w:rPr>
                <w:rFonts w:ascii="Arial" w:hAnsi="Arial" w:cs="Arial"/>
                <w:sz w:val="20"/>
                <w:szCs w:val="20"/>
                <w:lang w:val="en-GB"/>
              </w:rPr>
            </w:pPr>
            <w:r>
              <w:rPr>
                <w:rFonts w:ascii="Arial" w:eastAsia="Arial" w:hAnsi="Arial" w:cs="Arial"/>
                <w:sz w:val="20"/>
                <w:szCs w:val="20"/>
              </w:rPr>
              <w:t>3500</w:t>
            </w:r>
          </w:p>
        </w:tc>
        <w:tc>
          <w:tcPr>
            <w:tcW w:w="1985" w:type="dxa"/>
          </w:tcPr>
          <w:p w14:paraId="180DDBC2" w14:textId="77777777" w:rsidR="00D74BC5" w:rsidRPr="004C1F11" w:rsidRDefault="00D74BC5" w:rsidP="00E06849">
            <w:pPr>
              <w:pStyle w:val="a9"/>
              <w:rPr>
                <w:rFonts w:ascii="Arial" w:hAnsi="Arial" w:cs="Arial"/>
                <w:b/>
                <w:sz w:val="24"/>
                <w:szCs w:val="24"/>
                <w:lang w:val="en-GB"/>
              </w:rPr>
            </w:pPr>
            <w:r>
              <w:rPr>
                <w:rFonts w:ascii="Arial" w:eastAsia="Arial" w:hAnsi="Arial" w:cs="Arial"/>
                <w:b/>
                <w:bCs/>
                <w:sz w:val="24"/>
                <w:szCs w:val="24"/>
              </w:rPr>
              <w:t>103 100</w:t>
            </w:r>
          </w:p>
        </w:tc>
      </w:tr>
      <w:tr w:rsidR="00D74BC5" w14:paraId="6B957713" w14:textId="77777777" w:rsidTr="00E06849">
        <w:tc>
          <w:tcPr>
            <w:tcW w:w="10031" w:type="dxa"/>
            <w:gridSpan w:val="8"/>
          </w:tcPr>
          <w:p w14:paraId="2EE6E96B" w14:textId="77777777" w:rsidR="00D74BC5" w:rsidRDefault="00D74BC5" w:rsidP="00E06849">
            <w:pPr>
              <w:pStyle w:val="a9"/>
              <w:rPr>
                <w:rFonts w:ascii="Arial" w:hAnsi="Arial" w:cs="Arial"/>
                <w:b/>
                <w:sz w:val="24"/>
                <w:szCs w:val="24"/>
                <w:lang w:val="en-GB"/>
              </w:rPr>
            </w:pPr>
            <w:r>
              <w:rPr>
                <w:rFonts w:ascii="Arial" w:eastAsia="Arial" w:hAnsi="Arial" w:cs="Arial"/>
                <w:b/>
                <w:bCs/>
                <w:sz w:val="24"/>
                <w:szCs w:val="24"/>
              </w:rPr>
              <w:lastRenderedPageBreak/>
              <w:t>LOT-2</w:t>
            </w:r>
          </w:p>
        </w:tc>
      </w:tr>
      <w:tr w:rsidR="00D74BC5" w14:paraId="77B5A0C3" w14:textId="77777777" w:rsidTr="00E06849">
        <w:tc>
          <w:tcPr>
            <w:tcW w:w="2064" w:type="dxa"/>
          </w:tcPr>
          <w:p w14:paraId="6005FF7F" w14:textId="77777777" w:rsidR="00D74BC5" w:rsidRPr="00F518FA" w:rsidRDefault="00D74BC5" w:rsidP="00E06849">
            <w:pPr>
              <w:pStyle w:val="a9"/>
              <w:rPr>
                <w:rFonts w:ascii="Arial" w:hAnsi="Arial" w:cs="Arial"/>
                <w:sz w:val="20"/>
                <w:szCs w:val="20"/>
                <w:lang w:val="az-Latn-AZ"/>
              </w:rPr>
            </w:pPr>
            <w:r>
              <w:rPr>
                <w:rFonts w:ascii="Arial" w:eastAsia="Arial" w:hAnsi="Arial" w:cs="Arial"/>
                <w:sz w:val="20"/>
                <w:szCs w:val="20"/>
              </w:rPr>
              <w:t xml:space="preserve">Testing and repair of liquefied gas cylinders (Propane, 20 kg) </w:t>
            </w:r>
          </w:p>
        </w:tc>
        <w:tc>
          <w:tcPr>
            <w:tcW w:w="851" w:type="dxa"/>
          </w:tcPr>
          <w:p w14:paraId="6127A50B" w14:textId="77777777" w:rsidR="00D74BC5" w:rsidRPr="00F518FA" w:rsidRDefault="00D74BC5" w:rsidP="00E06849">
            <w:pPr>
              <w:pStyle w:val="a9"/>
              <w:rPr>
                <w:rFonts w:ascii="Arial" w:hAnsi="Arial" w:cs="Arial"/>
                <w:sz w:val="20"/>
                <w:szCs w:val="20"/>
                <w:lang w:val="az-Latn-AZ"/>
              </w:rPr>
            </w:pPr>
            <w:r>
              <w:rPr>
                <w:rFonts w:ascii="Arial" w:eastAsia="Arial" w:hAnsi="Arial" w:cs="Arial"/>
                <w:sz w:val="20"/>
                <w:szCs w:val="20"/>
              </w:rPr>
              <w:t>pcs</w:t>
            </w:r>
          </w:p>
        </w:tc>
        <w:tc>
          <w:tcPr>
            <w:tcW w:w="850" w:type="dxa"/>
          </w:tcPr>
          <w:p w14:paraId="48F38524" w14:textId="77777777" w:rsidR="00D74BC5" w:rsidRPr="00F518FA" w:rsidRDefault="00D74BC5" w:rsidP="00E06849">
            <w:pPr>
              <w:pStyle w:val="a9"/>
              <w:rPr>
                <w:rFonts w:ascii="Arial" w:hAnsi="Arial" w:cs="Arial"/>
                <w:sz w:val="20"/>
                <w:szCs w:val="20"/>
                <w:lang w:val="en-GB"/>
              </w:rPr>
            </w:pPr>
            <w:r>
              <w:rPr>
                <w:rFonts w:ascii="Arial" w:eastAsia="Arial" w:hAnsi="Arial" w:cs="Arial"/>
                <w:sz w:val="20"/>
                <w:szCs w:val="20"/>
              </w:rPr>
              <w:t>40</w:t>
            </w:r>
          </w:p>
        </w:tc>
        <w:tc>
          <w:tcPr>
            <w:tcW w:w="850" w:type="dxa"/>
          </w:tcPr>
          <w:p w14:paraId="4147905E" w14:textId="77777777" w:rsidR="00D74BC5" w:rsidRPr="00F518FA" w:rsidRDefault="00D74BC5" w:rsidP="00E06849">
            <w:pPr>
              <w:pStyle w:val="a9"/>
              <w:rPr>
                <w:rFonts w:ascii="Arial" w:hAnsi="Arial" w:cs="Arial"/>
                <w:sz w:val="20"/>
                <w:szCs w:val="20"/>
                <w:lang w:val="en-GB"/>
              </w:rPr>
            </w:pPr>
            <w:r>
              <w:rPr>
                <w:rFonts w:ascii="Arial" w:eastAsia="Arial" w:hAnsi="Arial" w:cs="Arial"/>
                <w:sz w:val="20"/>
                <w:szCs w:val="20"/>
              </w:rPr>
              <w:t>60</w:t>
            </w:r>
          </w:p>
        </w:tc>
        <w:tc>
          <w:tcPr>
            <w:tcW w:w="1022" w:type="dxa"/>
          </w:tcPr>
          <w:p w14:paraId="717A3B44" w14:textId="77777777" w:rsidR="00D74BC5" w:rsidRPr="00F518FA" w:rsidRDefault="00D74BC5" w:rsidP="00E06849">
            <w:pPr>
              <w:pStyle w:val="a9"/>
              <w:rPr>
                <w:rFonts w:ascii="Arial" w:hAnsi="Arial" w:cs="Arial"/>
                <w:sz w:val="20"/>
                <w:szCs w:val="20"/>
                <w:lang w:val="en-GB"/>
              </w:rPr>
            </w:pPr>
            <w:r>
              <w:rPr>
                <w:rFonts w:ascii="Arial" w:eastAsia="Arial" w:hAnsi="Arial" w:cs="Arial"/>
                <w:sz w:val="20"/>
                <w:szCs w:val="20"/>
              </w:rPr>
              <w:t>120</w:t>
            </w:r>
          </w:p>
        </w:tc>
        <w:tc>
          <w:tcPr>
            <w:tcW w:w="1134" w:type="dxa"/>
          </w:tcPr>
          <w:p w14:paraId="794086BA" w14:textId="77777777" w:rsidR="00D74BC5" w:rsidRPr="00DB5B4F" w:rsidRDefault="00D74BC5" w:rsidP="00E06849">
            <w:pPr>
              <w:pStyle w:val="a9"/>
              <w:rPr>
                <w:rFonts w:ascii="Arial" w:hAnsi="Arial" w:cs="Arial"/>
                <w:sz w:val="20"/>
                <w:szCs w:val="20"/>
                <w:lang w:val="en-GB"/>
              </w:rPr>
            </w:pPr>
            <w:r>
              <w:rPr>
                <w:rFonts w:ascii="Arial" w:eastAsia="Arial" w:hAnsi="Arial" w:cs="Arial"/>
                <w:sz w:val="20"/>
                <w:szCs w:val="20"/>
              </w:rPr>
              <w:t>2</w:t>
            </w:r>
          </w:p>
        </w:tc>
        <w:tc>
          <w:tcPr>
            <w:tcW w:w="1275" w:type="dxa"/>
          </w:tcPr>
          <w:p w14:paraId="3B7D847B" w14:textId="77777777" w:rsidR="00D74BC5" w:rsidRPr="00DF0C7F" w:rsidRDefault="00D74BC5" w:rsidP="00E06849">
            <w:pPr>
              <w:pStyle w:val="a9"/>
              <w:rPr>
                <w:rFonts w:ascii="Arial" w:hAnsi="Arial" w:cs="Arial"/>
                <w:sz w:val="20"/>
                <w:szCs w:val="20"/>
                <w:lang w:val="en-GB"/>
              </w:rPr>
            </w:pPr>
            <w:r>
              <w:rPr>
                <w:rFonts w:ascii="Arial" w:eastAsia="Arial" w:hAnsi="Arial" w:cs="Arial"/>
                <w:sz w:val="20"/>
                <w:szCs w:val="20"/>
              </w:rPr>
              <w:t>15</w:t>
            </w:r>
          </w:p>
        </w:tc>
        <w:tc>
          <w:tcPr>
            <w:tcW w:w="1985" w:type="dxa"/>
          </w:tcPr>
          <w:p w14:paraId="595046B6" w14:textId="77777777" w:rsidR="00D74BC5" w:rsidRPr="004C1F11" w:rsidRDefault="00D74BC5" w:rsidP="00E06849">
            <w:pPr>
              <w:pStyle w:val="a9"/>
              <w:rPr>
                <w:rFonts w:ascii="Arial" w:hAnsi="Arial" w:cs="Arial"/>
                <w:b/>
                <w:sz w:val="24"/>
                <w:szCs w:val="24"/>
                <w:lang w:val="en-GB"/>
              </w:rPr>
            </w:pPr>
            <w:r>
              <w:rPr>
                <w:rFonts w:ascii="Arial" w:eastAsia="Arial" w:hAnsi="Arial" w:cs="Arial"/>
                <w:b/>
                <w:bCs/>
                <w:sz w:val="24"/>
                <w:szCs w:val="24"/>
              </w:rPr>
              <w:t>237</w:t>
            </w:r>
          </w:p>
        </w:tc>
      </w:tr>
    </w:tbl>
    <w:p w14:paraId="0DE54138" w14:textId="77777777" w:rsidR="00D74BC5" w:rsidRDefault="00D74BC5" w:rsidP="00D74BC5">
      <w:pPr>
        <w:ind w:left="792"/>
        <w:jc w:val="center"/>
        <w:rPr>
          <w:rFonts w:ascii="Arial" w:hAnsi="Arial" w:cs="Arial"/>
          <w:b/>
          <w:sz w:val="20"/>
          <w:szCs w:val="20"/>
          <w:lang w:val="az-Latn-AZ"/>
        </w:rPr>
      </w:pPr>
    </w:p>
    <w:p w14:paraId="2F03B5DF" w14:textId="77777777" w:rsidR="00D74BC5" w:rsidRPr="00783D20" w:rsidRDefault="00D74BC5" w:rsidP="00D74BC5">
      <w:pPr>
        <w:rPr>
          <w:rFonts w:ascii="Arial" w:hAnsi="Arial" w:cs="Arial"/>
          <w:b/>
          <w:sz w:val="20"/>
          <w:szCs w:val="20"/>
          <w:lang w:val="az-Latn-AZ"/>
        </w:rPr>
      </w:pPr>
      <w:proofErr w:type="spellStart"/>
      <w:r>
        <w:rPr>
          <w:rFonts w:ascii="Arial" w:eastAsia="Arial" w:hAnsi="Arial" w:cs="Arial"/>
          <w:b/>
          <w:bCs/>
          <w:sz w:val="20"/>
          <w:szCs w:val="20"/>
          <w:lang w:val="en-US"/>
        </w:rPr>
        <w:t>Liquified</w:t>
      </w:r>
      <w:proofErr w:type="spellEnd"/>
      <w:r>
        <w:rPr>
          <w:rFonts w:ascii="Arial" w:eastAsia="Arial" w:hAnsi="Arial" w:cs="Arial"/>
          <w:b/>
          <w:bCs/>
          <w:sz w:val="20"/>
          <w:szCs w:val="20"/>
          <w:lang w:val="en-US"/>
        </w:rPr>
        <w:t xml:space="preserve"> gas cylinder testing and repair schedule:</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5061"/>
        <w:gridCol w:w="4430"/>
      </w:tblGrid>
      <w:tr w:rsidR="00D74BC5" w14:paraId="10273350" w14:textId="77777777" w:rsidTr="00E06849">
        <w:tc>
          <w:tcPr>
            <w:tcW w:w="715" w:type="dxa"/>
            <w:tcBorders>
              <w:top w:val="single" w:sz="4" w:space="0" w:color="auto"/>
              <w:left w:val="single" w:sz="4" w:space="0" w:color="auto"/>
              <w:bottom w:val="single" w:sz="4" w:space="0" w:color="auto"/>
              <w:right w:val="single" w:sz="4" w:space="0" w:color="auto"/>
            </w:tcBorders>
          </w:tcPr>
          <w:p w14:paraId="3C64EC27" w14:textId="77777777" w:rsidR="00D74BC5" w:rsidRPr="00783D20" w:rsidRDefault="00D74BC5" w:rsidP="00E06849">
            <w:pPr>
              <w:spacing w:line="360" w:lineRule="auto"/>
              <w:jc w:val="center"/>
              <w:rPr>
                <w:rFonts w:ascii="Arial" w:eastAsia="MS Mincho" w:hAnsi="Arial" w:cs="Arial"/>
                <w:b/>
                <w:sz w:val="20"/>
                <w:szCs w:val="20"/>
                <w:lang w:val="az-Latn-AZ"/>
              </w:rPr>
            </w:pPr>
            <w:r>
              <w:rPr>
                <w:rFonts w:ascii="Arial" w:eastAsia="Arial" w:hAnsi="Arial" w:cs="Arial"/>
                <w:b/>
                <w:bCs/>
                <w:sz w:val="20"/>
                <w:szCs w:val="20"/>
                <w:lang w:val="en-US"/>
              </w:rPr>
              <w:t>1</w:t>
            </w:r>
          </w:p>
        </w:tc>
        <w:tc>
          <w:tcPr>
            <w:tcW w:w="5061" w:type="dxa"/>
            <w:tcBorders>
              <w:top w:val="single" w:sz="4" w:space="0" w:color="auto"/>
              <w:left w:val="single" w:sz="4" w:space="0" w:color="auto"/>
              <w:bottom w:val="single" w:sz="4" w:space="0" w:color="auto"/>
              <w:right w:val="single" w:sz="4" w:space="0" w:color="auto"/>
            </w:tcBorders>
          </w:tcPr>
          <w:p w14:paraId="06C45A3B" w14:textId="77777777" w:rsidR="00D74BC5" w:rsidRPr="00783D20" w:rsidRDefault="00D74BC5" w:rsidP="00E06849">
            <w:pPr>
              <w:spacing w:line="360" w:lineRule="auto"/>
              <w:jc w:val="center"/>
              <w:rPr>
                <w:rFonts w:ascii="Arial" w:eastAsia="MS Mincho" w:hAnsi="Arial" w:cs="Arial"/>
                <w:b/>
                <w:sz w:val="20"/>
                <w:szCs w:val="20"/>
              </w:rPr>
            </w:pPr>
            <w:proofErr w:type="spellStart"/>
            <w:r>
              <w:rPr>
                <w:rFonts w:ascii="Arial" w:eastAsia="Arial" w:hAnsi="Arial" w:cs="Arial"/>
                <w:b/>
                <w:bCs/>
                <w:sz w:val="20"/>
                <w:szCs w:val="20"/>
                <w:lang w:val="en-US"/>
              </w:rPr>
              <w:t>Liquified</w:t>
            </w:r>
            <w:proofErr w:type="spellEnd"/>
            <w:r>
              <w:rPr>
                <w:rFonts w:ascii="Arial" w:eastAsia="Arial" w:hAnsi="Arial" w:cs="Arial"/>
                <w:b/>
                <w:bCs/>
                <w:sz w:val="20"/>
                <w:szCs w:val="20"/>
                <w:lang w:val="en-US"/>
              </w:rPr>
              <w:t xml:space="preserve"> gas cylinders (20 kg )</w:t>
            </w:r>
          </w:p>
        </w:tc>
        <w:tc>
          <w:tcPr>
            <w:tcW w:w="4430" w:type="dxa"/>
            <w:tcBorders>
              <w:top w:val="single" w:sz="4" w:space="0" w:color="auto"/>
              <w:left w:val="single" w:sz="4" w:space="0" w:color="auto"/>
              <w:bottom w:val="single" w:sz="4" w:space="0" w:color="auto"/>
              <w:right w:val="single" w:sz="4" w:space="0" w:color="auto"/>
            </w:tcBorders>
          </w:tcPr>
          <w:p w14:paraId="35C6368B" w14:textId="77777777" w:rsidR="00D74BC5" w:rsidRPr="00783D20" w:rsidRDefault="00D74BC5" w:rsidP="00E06849">
            <w:pPr>
              <w:spacing w:line="360" w:lineRule="auto"/>
              <w:rPr>
                <w:rFonts w:ascii="Arial" w:eastAsia="MS Mincho" w:hAnsi="Arial" w:cs="Arial"/>
                <w:b/>
                <w:sz w:val="20"/>
                <w:szCs w:val="20"/>
                <w:lang w:val="az-Latn-AZ"/>
              </w:rPr>
            </w:pPr>
            <w:r>
              <w:rPr>
                <w:rFonts w:ascii="Arial" w:eastAsia="Arial" w:hAnsi="Arial" w:cs="Arial"/>
                <w:sz w:val="20"/>
                <w:szCs w:val="20"/>
                <w:lang w:val="en-US"/>
              </w:rPr>
              <w:t>pcs</w:t>
            </w:r>
          </w:p>
        </w:tc>
      </w:tr>
    </w:tbl>
    <w:tbl>
      <w:tblPr>
        <w:tblStyle w:val="a5"/>
        <w:tblW w:w="10201" w:type="dxa"/>
        <w:tblLook w:val="04A0" w:firstRow="1" w:lastRow="0" w:firstColumn="1" w:lastColumn="0" w:noHBand="0" w:noVBand="1"/>
      </w:tblPr>
      <w:tblGrid>
        <w:gridCol w:w="10201"/>
      </w:tblGrid>
      <w:tr w:rsidR="00D74BC5" w14:paraId="4A56D2EA" w14:textId="77777777" w:rsidTr="00E06849">
        <w:tc>
          <w:tcPr>
            <w:tcW w:w="10201" w:type="dxa"/>
          </w:tcPr>
          <w:p w14:paraId="4AE83C1C" w14:textId="77777777" w:rsidR="00D74BC5" w:rsidRPr="00783D20" w:rsidRDefault="00D74BC5" w:rsidP="00E06849">
            <w:pPr>
              <w:jc w:val="center"/>
              <w:rPr>
                <w:rFonts w:ascii="Arial" w:hAnsi="Arial" w:cs="Arial"/>
                <w:sz w:val="20"/>
                <w:szCs w:val="20"/>
              </w:rPr>
            </w:pPr>
            <w:r>
              <w:rPr>
                <w:rFonts w:ascii="Arial" w:eastAsia="Arial" w:hAnsi="Arial" w:cs="Arial"/>
                <w:sz w:val="20"/>
                <w:szCs w:val="20"/>
                <w:lang w:val="en-US"/>
              </w:rPr>
              <w:t xml:space="preserve">Nomination of works </w:t>
            </w:r>
          </w:p>
        </w:tc>
      </w:tr>
      <w:tr w:rsidR="00D74BC5" w14:paraId="40073DAA" w14:textId="77777777" w:rsidTr="00E06849">
        <w:tc>
          <w:tcPr>
            <w:tcW w:w="10201" w:type="dxa"/>
            <w:vAlign w:val="center"/>
          </w:tcPr>
          <w:p w14:paraId="7FE6458D" w14:textId="77777777" w:rsidR="00D74BC5" w:rsidRPr="00783D20" w:rsidRDefault="00D74BC5" w:rsidP="00E06849">
            <w:pPr>
              <w:jc w:val="both"/>
              <w:rPr>
                <w:rFonts w:ascii="Arial" w:hAnsi="Arial" w:cs="Arial"/>
                <w:sz w:val="20"/>
                <w:szCs w:val="20"/>
                <w:lang w:val="az-Latn-AZ"/>
              </w:rPr>
            </w:pPr>
            <w:r>
              <w:rPr>
                <w:rFonts w:ascii="Arial" w:eastAsia="Arial" w:hAnsi="Arial" w:cs="Arial"/>
                <w:sz w:val="20"/>
                <w:szCs w:val="20"/>
                <w:lang w:val="en-US"/>
              </w:rPr>
              <w:t>Cylinder cleaning</w:t>
            </w:r>
          </w:p>
        </w:tc>
      </w:tr>
      <w:tr w:rsidR="00D74BC5" w14:paraId="494D88ED" w14:textId="77777777" w:rsidTr="00E06849">
        <w:tc>
          <w:tcPr>
            <w:tcW w:w="10201" w:type="dxa"/>
            <w:vAlign w:val="center"/>
          </w:tcPr>
          <w:p w14:paraId="70D57DF1" w14:textId="77777777" w:rsidR="00D74BC5" w:rsidRPr="00783D20" w:rsidRDefault="00D74BC5" w:rsidP="00E06849">
            <w:pPr>
              <w:jc w:val="both"/>
              <w:rPr>
                <w:rFonts w:ascii="Arial" w:hAnsi="Arial" w:cs="Arial"/>
                <w:sz w:val="20"/>
                <w:szCs w:val="20"/>
                <w:lang w:val="az-Latn-AZ"/>
              </w:rPr>
            </w:pPr>
            <w:r>
              <w:rPr>
                <w:rFonts w:ascii="Arial" w:eastAsia="Arial" w:hAnsi="Arial" w:cs="Arial"/>
                <w:sz w:val="20"/>
                <w:szCs w:val="20"/>
                <w:lang w:val="en-US"/>
              </w:rPr>
              <w:t>Cylinder painting</w:t>
            </w:r>
          </w:p>
        </w:tc>
      </w:tr>
      <w:tr w:rsidR="00D74BC5" w14:paraId="6D28D63C" w14:textId="77777777" w:rsidTr="00E06849">
        <w:tc>
          <w:tcPr>
            <w:tcW w:w="10201" w:type="dxa"/>
            <w:vAlign w:val="center"/>
          </w:tcPr>
          <w:p w14:paraId="3E8AC809" w14:textId="77777777" w:rsidR="00D74BC5" w:rsidRPr="00783D20" w:rsidRDefault="00D74BC5" w:rsidP="00E06849">
            <w:pPr>
              <w:jc w:val="both"/>
              <w:rPr>
                <w:rFonts w:ascii="Arial" w:hAnsi="Arial" w:cs="Arial"/>
                <w:sz w:val="20"/>
                <w:szCs w:val="20"/>
                <w:lang w:val="az-Latn-AZ"/>
              </w:rPr>
            </w:pPr>
            <w:r>
              <w:rPr>
                <w:rFonts w:ascii="Arial" w:eastAsia="Arial" w:hAnsi="Arial" w:cs="Arial"/>
                <w:sz w:val="20"/>
                <w:szCs w:val="20"/>
                <w:lang w:val="en-US"/>
              </w:rPr>
              <w:t>Cylinder valve replacement</w:t>
            </w:r>
          </w:p>
        </w:tc>
      </w:tr>
      <w:tr w:rsidR="00D74BC5" w14:paraId="3AAF5F0A" w14:textId="77777777" w:rsidTr="00E06849">
        <w:tc>
          <w:tcPr>
            <w:tcW w:w="10201" w:type="dxa"/>
            <w:vAlign w:val="center"/>
          </w:tcPr>
          <w:p w14:paraId="52AFBB40" w14:textId="77777777" w:rsidR="00D74BC5" w:rsidRPr="00783D20" w:rsidRDefault="00D74BC5" w:rsidP="00E06849">
            <w:pPr>
              <w:jc w:val="both"/>
              <w:rPr>
                <w:rFonts w:ascii="Arial" w:hAnsi="Arial" w:cs="Arial"/>
                <w:sz w:val="20"/>
                <w:szCs w:val="20"/>
                <w:lang w:val="az-Latn-AZ"/>
              </w:rPr>
            </w:pPr>
            <w:r>
              <w:rPr>
                <w:rFonts w:ascii="Arial" w:eastAsia="Arial" w:hAnsi="Arial" w:cs="Arial"/>
                <w:sz w:val="20"/>
                <w:szCs w:val="20"/>
                <w:lang w:val="en-US"/>
              </w:rPr>
              <w:t>Cylinder valve repair</w:t>
            </w:r>
          </w:p>
        </w:tc>
      </w:tr>
      <w:tr w:rsidR="00D74BC5" w14:paraId="7FC72F76" w14:textId="77777777" w:rsidTr="00E06849">
        <w:tc>
          <w:tcPr>
            <w:tcW w:w="10201" w:type="dxa"/>
            <w:vAlign w:val="center"/>
          </w:tcPr>
          <w:p w14:paraId="74DDE5D6" w14:textId="77777777" w:rsidR="00D74BC5" w:rsidRPr="00783D20" w:rsidRDefault="00D74BC5" w:rsidP="00E06849">
            <w:pPr>
              <w:jc w:val="both"/>
              <w:rPr>
                <w:rFonts w:ascii="Arial" w:hAnsi="Arial" w:cs="Arial"/>
                <w:sz w:val="20"/>
                <w:szCs w:val="20"/>
                <w:lang w:val="az-Latn-AZ"/>
              </w:rPr>
            </w:pPr>
            <w:r>
              <w:rPr>
                <w:rFonts w:ascii="Arial" w:eastAsia="Arial" w:hAnsi="Arial" w:cs="Arial"/>
                <w:sz w:val="20"/>
                <w:szCs w:val="20"/>
                <w:lang w:val="en-US"/>
              </w:rPr>
              <w:t>Cylinder skirt replacement</w:t>
            </w:r>
          </w:p>
        </w:tc>
      </w:tr>
      <w:tr w:rsidR="00D74BC5" w14:paraId="72C21B41" w14:textId="77777777" w:rsidTr="00E06849">
        <w:tc>
          <w:tcPr>
            <w:tcW w:w="10201" w:type="dxa"/>
            <w:vAlign w:val="center"/>
          </w:tcPr>
          <w:p w14:paraId="1774B14A" w14:textId="77777777" w:rsidR="00D74BC5" w:rsidRPr="00783D20" w:rsidRDefault="00D74BC5" w:rsidP="00E06849">
            <w:pPr>
              <w:jc w:val="both"/>
              <w:rPr>
                <w:rFonts w:ascii="Arial" w:hAnsi="Arial" w:cs="Arial"/>
                <w:sz w:val="20"/>
                <w:szCs w:val="20"/>
                <w:lang w:val="az-Latn-AZ"/>
              </w:rPr>
            </w:pPr>
            <w:r>
              <w:rPr>
                <w:rFonts w:ascii="Arial" w:eastAsia="Arial" w:hAnsi="Arial" w:cs="Arial"/>
                <w:sz w:val="20"/>
                <w:szCs w:val="20"/>
                <w:lang w:val="en-US"/>
              </w:rPr>
              <w:t>Cylinder skirt repair</w:t>
            </w:r>
          </w:p>
        </w:tc>
      </w:tr>
      <w:tr w:rsidR="00D74BC5" w:rsidRPr="00D74BC5" w14:paraId="5B695292" w14:textId="77777777" w:rsidTr="00E06849">
        <w:tc>
          <w:tcPr>
            <w:tcW w:w="10201" w:type="dxa"/>
            <w:vAlign w:val="center"/>
          </w:tcPr>
          <w:p w14:paraId="1B9C6F5F" w14:textId="77777777" w:rsidR="00D74BC5" w:rsidRPr="00783D20" w:rsidRDefault="00D74BC5" w:rsidP="00E06849">
            <w:pPr>
              <w:jc w:val="both"/>
              <w:rPr>
                <w:rFonts w:ascii="Arial" w:hAnsi="Arial" w:cs="Arial"/>
                <w:sz w:val="20"/>
                <w:szCs w:val="20"/>
                <w:lang w:val="az-Latn-AZ"/>
              </w:rPr>
            </w:pPr>
            <w:r>
              <w:rPr>
                <w:rFonts w:ascii="Arial" w:eastAsia="Arial" w:hAnsi="Arial" w:cs="Arial"/>
                <w:sz w:val="20"/>
                <w:szCs w:val="20"/>
                <w:lang w:val="en-US"/>
              </w:rPr>
              <w:t>Measuring the thickness of the wall</w:t>
            </w:r>
          </w:p>
        </w:tc>
      </w:tr>
      <w:tr w:rsidR="00D74BC5" w:rsidRPr="00D74BC5" w14:paraId="56E7F7C6" w14:textId="77777777" w:rsidTr="00E06849">
        <w:tc>
          <w:tcPr>
            <w:tcW w:w="10201" w:type="dxa"/>
            <w:vAlign w:val="center"/>
          </w:tcPr>
          <w:p w14:paraId="72919AAE" w14:textId="77777777" w:rsidR="00D74BC5" w:rsidRPr="00783D20" w:rsidRDefault="00D74BC5" w:rsidP="00E06849">
            <w:pPr>
              <w:jc w:val="both"/>
              <w:rPr>
                <w:rFonts w:ascii="Arial" w:hAnsi="Arial" w:cs="Arial"/>
                <w:sz w:val="20"/>
                <w:szCs w:val="20"/>
                <w:lang w:val="az-Latn-AZ"/>
              </w:rPr>
            </w:pPr>
            <w:r>
              <w:rPr>
                <w:rFonts w:ascii="Arial" w:eastAsia="Arial" w:hAnsi="Arial" w:cs="Arial"/>
                <w:sz w:val="20"/>
                <w:szCs w:val="20"/>
                <w:lang w:val="en-US"/>
              </w:rPr>
              <w:t xml:space="preserve">Cylinder hydraulic testing  and blowing </w:t>
            </w:r>
          </w:p>
        </w:tc>
      </w:tr>
      <w:tr w:rsidR="00D74BC5" w14:paraId="1409A6E0" w14:textId="77777777" w:rsidTr="00E06849">
        <w:tc>
          <w:tcPr>
            <w:tcW w:w="10201" w:type="dxa"/>
            <w:vAlign w:val="center"/>
          </w:tcPr>
          <w:p w14:paraId="1C195CCB" w14:textId="77777777" w:rsidR="00D74BC5" w:rsidRPr="00783D20" w:rsidRDefault="00D74BC5" w:rsidP="00E06849">
            <w:pPr>
              <w:jc w:val="both"/>
              <w:rPr>
                <w:rFonts w:ascii="Arial" w:hAnsi="Arial" w:cs="Arial"/>
                <w:sz w:val="20"/>
                <w:szCs w:val="20"/>
                <w:lang w:val="az-Latn-AZ"/>
              </w:rPr>
            </w:pPr>
            <w:r>
              <w:rPr>
                <w:rFonts w:ascii="Arial" w:eastAsia="Arial" w:hAnsi="Arial" w:cs="Arial"/>
                <w:sz w:val="20"/>
                <w:szCs w:val="20"/>
                <w:lang w:val="en-US"/>
              </w:rPr>
              <w:t>Sealing</w:t>
            </w:r>
          </w:p>
        </w:tc>
      </w:tr>
      <w:tr w:rsidR="00D74BC5" w14:paraId="0D219349" w14:textId="77777777" w:rsidTr="00E06849">
        <w:tc>
          <w:tcPr>
            <w:tcW w:w="10201" w:type="dxa"/>
          </w:tcPr>
          <w:p w14:paraId="51538BA8" w14:textId="77777777" w:rsidR="00D74BC5" w:rsidRPr="00783D20" w:rsidRDefault="00D74BC5" w:rsidP="00E06849">
            <w:pPr>
              <w:jc w:val="both"/>
              <w:rPr>
                <w:rFonts w:ascii="Arial" w:hAnsi="Arial" w:cs="Arial"/>
                <w:b/>
                <w:sz w:val="20"/>
                <w:szCs w:val="20"/>
                <w:lang w:val="az-Latn-AZ"/>
              </w:rPr>
            </w:pPr>
            <w:r>
              <w:rPr>
                <w:rFonts w:ascii="Arial" w:eastAsia="Arial" w:hAnsi="Arial" w:cs="Arial"/>
                <w:b/>
                <w:bCs/>
                <w:sz w:val="20"/>
                <w:szCs w:val="20"/>
                <w:lang w:val="en-US"/>
              </w:rPr>
              <w:t>Final price:</w:t>
            </w:r>
          </w:p>
        </w:tc>
      </w:tr>
    </w:tbl>
    <w:p w14:paraId="5C1C1688" w14:textId="77777777" w:rsidR="00D74BC5" w:rsidRPr="00783D20" w:rsidRDefault="00D74BC5" w:rsidP="00D74BC5">
      <w:pPr>
        <w:pStyle w:val="a4"/>
        <w:rPr>
          <w:rFonts w:ascii="Arial" w:hAnsi="Arial" w:cs="Arial"/>
          <w:sz w:val="20"/>
          <w:szCs w:val="20"/>
          <w:vertAlign w:val="superscript"/>
          <w:lang w:val="az-Latn-AZ"/>
        </w:rPr>
      </w:pPr>
    </w:p>
    <w:p w14:paraId="3C995665" w14:textId="77777777" w:rsidR="00D74BC5" w:rsidRPr="00FA47E7" w:rsidRDefault="00D74BC5" w:rsidP="00D74BC5">
      <w:pPr>
        <w:ind w:left="792"/>
        <w:jc w:val="center"/>
        <w:rPr>
          <w:rFonts w:ascii="Arial" w:hAnsi="Arial" w:cs="Arial"/>
          <w:lang w:val="az-Latn-AZ"/>
        </w:rPr>
      </w:pPr>
      <w:r w:rsidRPr="00210282">
        <w:rPr>
          <w:rFonts w:ascii="Arial" w:hAnsi="Arial" w:cs="Arial"/>
          <w:b/>
          <w:sz w:val="20"/>
          <w:szCs w:val="20"/>
          <w:lang w:val="az-Latn-AZ"/>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3"/>
        <w:gridCol w:w="1134"/>
      </w:tblGrid>
      <w:tr w:rsidR="00D74BC5" w14:paraId="013BA6AD" w14:textId="77777777" w:rsidTr="00E06849">
        <w:trPr>
          <w:trHeight w:val="263"/>
        </w:trPr>
        <w:tc>
          <w:tcPr>
            <w:tcW w:w="426" w:type="dxa"/>
            <w:tcBorders>
              <w:top w:val="single" w:sz="4" w:space="0" w:color="auto"/>
              <w:left w:val="single" w:sz="4" w:space="0" w:color="auto"/>
              <w:bottom w:val="single" w:sz="4" w:space="0" w:color="auto"/>
              <w:right w:val="single" w:sz="4" w:space="0" w:color="auto"/>
            </w:tcBorders>
            <w:hideMark/>
          </w:tcPr>
          <w:p w14:paraId="61942540" w14:textId="77777777" w:rsidR="00D74BC5" w:rsidRPr="004D01B2" w:rsidRDefault="00D74BC5" w:rsidP="00E06849">
            <w:pPr>
              <w:spacing w:line="252" w:lineRule="auto"/>
              <w:jc w:val="both"/>
              <w:rPr>
                <w:rFonts w:ascii="Arial" w:hAnsi="Arial" w:cs="Arial"/>
                <w:b/>
                <w:sz w:val="20"/>
                <w:szCs w:val="20"/>
              </w:rPr>
            </w:pPr>
            <w:r w:rsidRPr="004D01B2">
              <w:rPr>
                <w:rFonts w:ascii="Arial" w:hAnsi="Arial" w:cs="Arial"/>
                <w:sz w:val="20"/>
                <w:szCs w:val="20"/>
              </w:rPr>
              <w:t>№</w:t>
            </w:r>
          </w:p>
        </w:tc>
        <w:tc>
          <w:tcPr>
            <w:tcW w:w="8363" w:type="dxa"/>
            <w:tcBorders>
              <w:top w:val="single" w:sz="4" w:space="0" w:color="auto"/>
              <w:left w:val="single" w:sz="4" w:space="0" w:color="auto"/>
              <w:bottom w:val="single" w:sz="4" w:space="0" w:color="auto"/>
              <w:right w:val="single" w:sz="4" w:space="0" w:color="auto"/>
            </w:tcBorders>
            <w:hideMark/>
          </w:tcPr>
          <w:p w14:paraId="0B65E9CF" w14:textId="77777777" w:rsidR="00D74BC5" w:rsidRPr="004D01B2" w:rsidRDefault="00D74BC5" w:rsidP="00E06849">
            <w:pPr>
              <w:spacing w:line="252" w:lineRule="auto"/>
              <w:jc w:val="center"/>
              <w:rPr>
                <w:rFonts w:ascii="Arial" w:hAnsi="Arial" w:cs="Arial"/>
                <w:b/>
                <w:sz w:val="20"/>
                <w:szCs w:val="20"/>
              </w:rPr>
            </w:pPr>
            <w:r>
              <w:rPr>
                <w:rFonts w:ascii="Arial" w:eastAsia="Arial" w:hAnsi="Arial" w:cs="Arial"/>
                <w:sz w:val="20"/>
                <w:szCs w:val="20"/>
                <w:lang w:val="en-US"/>
              </w:rPr>
              <w:t>Criteria</w:t>
            </w:r>
          </w:p>
        </w:tc>
        <w:tc>
          <w:tcPr>
            <w:tcW w:w="1134" w:type="dxa"/>
            <w:tcBorders>
              <w:top w:val="single" w:sz="4" w:space="0" w:color="auto"/>
              <w:left w:val="single" w:sz="4" w:space="0" w:color="auto"/>
              <w:bottom w:val="single" w:sz="4" w:space="0" w:color="auto"/>
              <w:right w:val="single" w:sz="4" w:space="0" w:color="auto"/>
            </w:tcBorders>
            <w:hideMark/>
          </w:tcPr>
          <w:p w14:paraId="5FC770B5" w14:textId="77777777" w:rsidR="00D74BC5" w:rsidRPr="004D01B2" w:rsidRDefault="00D74BC5" w:rsidP="00E06849">
            <w:pPr>
              <w:spacing w:line="252" w:lineRule="auto"/>
              <w:jc w:val="center"/>
              <w:rPr>
                <w:rFonts w:ascii="Arial" w:hAnsi="Arial" w:cs="Arial"/>
                <w:b/>
                <w:sz w:val="20"/>
                <w:szCs w:val="20"/>
              </w:rPr>
            </w:pPr>
            <w:r>
              <w:rPr>
                <w:rFonts w:ascii="Arial" w:eastAsia="Arial" w:hAnsi="Arial" w:cs="Arial"/>
                <w:sz w:val="20"/>
                <w:szCs w:val="20"/>
                <w:lang w:val="en-US"/>
              </w:rPr>
              <w:t>Score</w:t>
            </w:r>
          </w:p>
        </w:tc>
      </w:tr>
      <w:tr w:rsidR="00D74BC5" w14:paraId="0F3717BC" w14:textId="77777777" w:rsidTr="00E06849">
        <w:trPr>
          <w:trHeight w:val="2424"/>
        </w:trPr>
        <w:tc>
          <w:tcPr>
            <w:tcW w:w="426" w:type="dxa"/>
            <w:tcBorders>
              <w:top w:val="single" w:sz="4" w:space="0" w:color="auto"/>
              <w:left w:val="single" w:sz="4" w:space="0" w:color="auto"/>
              <w:bottom w:val="single" w:sz="4" w:space="0" w:color="auto"/>
              <w:right w:val="single" w:sz="4" w:space="0" w:color="auto"/>
            </w:tcBorders>
            <w:hideMark/>
          </w:tcPr>
          <w:p w14:paraId="6875E2EF" w14:textId="77777777" w:rsidR="00D74BC5" w:rsidRPr="004D01B2" w:rsidRDefault="00D74BC5" w:rsidP="00E06849">
            <w:pPr>
              <w:spacing w:line="252" w:lineRule="auto"/>
              <w:jc w:val="center"/>
              <w:rPr>
                <w:rFonts w:ascii="Arial" w:hAnsi="Arial" w:cs="Arial"/>
                <w:b/>
                <w:sz w:val="20"/>
                <w:szCs w:val="20"/>
              </w:rPr>
            </w:pPr>
            <w:r>
              <w:rPr>
                <w:rFonts w:ascii="Arial" w:eastAsia="Arial" w:hAnsi="Arial" w:cs="Arial"/>
                <w:sz w:val="20"/>
                <w:szCs w:val="20"/>
                <w:lang w:val="en-US"/>
              </w:rPr>
              <w:t>1</w:t>
            </w:r>
          </w:p>
        </w:tc>
        <w:tc>
          <w:tcPr>
            <w:tcW w:w="8363" w:type="dxa"/>
            <w:tcBorders>
              <w:top w:val="single" w:sz="4" w:space="0" w:color="auto"/>
              <w:left w:val="single" w:sz="4" w:space="0" w:color="auto"/>
              <w:bottom w:val="single" w:sz="4" w:space="0" w:color="auto"/>
              <w:right w:val="single" w:sz="4" w:space="0" w:color="auto"/>
            </w:tcBorders>
            <w:hideMark/>
          </w:tcPr>
          <w:p w14:paraId="0D8FCB7C" w14:textId="77777777" w:rsidR="00D74BC5" w:rsidRPr="00220E3A" w:rsidRDefault="00D74BC5" w:rsidP="00E06849">
            <w:pPr>
              <w:spacing w:line="252" w:lineRule="auto"/>
              <w:jc w:val="both"/>
              <w:rPr>
                <w:rFonts w:ascii="Arial" w:hAnsi="Arial" w:cs="Arial"/>
                <w:b/>
                <w:sz w:val="20"/>
                <w:szCs w:val="20"/>
                <w:lang w:val="en-US"/>
              </w:rPr>
            </w:pPr>
            <w:r>
              <w:rPr>
                <w:rFonts w:ascii="Arial" w:eastAsia="Arial" w:hAnsi="Arial" w:cs="Arial"/>
                <w:sz w:val="20"/>
                <w:szCs w:val="20"/>
                <w:lang w:val="en-US"/>
              </w:rPr>
              <w:t xml:space="preserve">Value of the bidding </w:t>
            </w:r>
            <w:proofErr w:type="gramStart"/>
            <w:r>
              <w:rPr>
                <w:rFonts w:ascii="Arial" w:eastAsia="Arial" w:hAnsi="Arial" w:cs="Arial"/>
                <w:sz w:val="20"/>
                <w:szCs w:val="20"/>
                <w:lang w:val="en-US"/>
              </w:rPr>
              <w:t>offer :</w:t>
            </w:r>
            <w:proofErr w:type="gramEnd"/>
          </w:p>
          <w:p w14:paraId="607E1F20" w14:textId="77777777" w:rsidR="00D74BC5" w:rsidRPr="004D01B2" w:rsidRDefault="00D74BC5" w:rsidP="00E06849">
            <w:pPr>
              <w:spacing w:line="252" w:lineRule="auto"/>
              <w:jc w:val="both"/>
              <w:rPr>
                <w:rFonts w:ascii="Arial" w:hAnsi="Arial" w:cs="Arial"/>
                <w:b/>
                <w:sz w:val="20"/>
                <w:szCs w:val="20"/>
              </w:rPr>
            </w:pPr>
            <w:r>
              <w:rPr>
                <w:rFonts w:ascii="Arial" w:eastAsia="Arial" w:hAnsi="Arial" w:cs="Arial"/>
                <w:sz w:val="20"/>
                <w:szCs w:val="20"/>
                <w:lang w:val="en-US"/>
              </w:rPr>
              <w:t>At the same time,</w:t>
            </w:r>
          </w:p>
          <w:p w14:paraId="617CE89D" w14:textId="77777777" w:rsidR="00D74BC5" w:rsidRPr="00220E3A" w:rsidRDefault="00D74BC5" w:rsidP="00E06849">
            <w:pPr>
              <w:numPr>
                <w:ilvl w:val="0"/>
                <w:numId w:val="10"/>
              </w:numPr>
              <w:spacing w:after="0" w:line="252" w:lineRule="auto"/>
              <w:jc w:val="both"/>
              <w:rPr>
                <w:rFonts w:ascii="Arial" w:hAnsi="Arial" w:cs="Arial"/>
                <w:b/>
                <w:sz w:val="20"/>
                <w:szCs w:val="20"/>
                <w:lang w:val="en-US"/>
              </w:rPr>
            </w:pPr>
            <w:r>
              <w:rPr>
                <w:rFonts w:ascii="Arial" w:eastAsia="Arial" w:hAnsi="Arial" w:cs="Arial"/>
                <w:sz w:val="20"/>
                <w:szCs w:val="20"/>
                <w:lang w:val="en-US"/>
              </w:rPr>
              <w:t xml:space="preserve">other Bidding Offers shall be evaluated in accordance with </w:t>
            </w:r>
          </w:p>
          <w:p w14:paraId="0FF4AEA6" w14:textId="77777777" w:rsidR="00D74BC5" w:rsidRPr="00220E3A" w:rsidRDefault="00D74BC5" w:rsidP="00E06849">
            <w:pPr>
              <w:numPr>
                <w:ilvl w:val="0"/>
                <w:numId w:val="10"/>
              </w:numPr>
              <w:spacing w:after="0" w:line="252" w:lineRule="auto"/>
              <w:jc w:val="both"/>
              <w:rPr>
                <w:rFonts w:ascii="Arial" w:hAnsi="Arial" w:cs="Arial"/>
                <w:b/>
                <w:sz w:val="20"/>
                <w:szCs w:val="20"/>
                <w:lang w:val="en-US"/>
              </w:rPr>
            </w:pPr>
            <w:r>
              <w:rPr>
                <w:rFonts w:ascii="Arial" w:eastAsia="Arial" w:hAnsi="Arial" w:cs="Arial"/>
                <w:sz w:val="20"/>
                <w:szCs w:val="20"/>
                <w:lang w:val="en-US"/>
              </w:rPr>
              <w:t xml:space="preserve">the following formula for those who have offered the lowest </w:t>
            </w:r>
            <w:proofErr w:type="gramStart"/>
            <w:r>
              <w:rPr>
                <w:rFonts w:ascii="Arial" w:eastAsia="Arial" w:hAnsi="Arial" w:cs="Arial"/>
                <w:sz w:val="20"/>
                <w:szCs w:val="20"/>
                <w:lang w:val="en-US"/>
              </w:rPr>
              <w:t>price :</w:t>
            </w:r>
            <w:proofErr w:type="gramEnd"/>
          </w:p>
          <w:p w14:paraId="38DCC117" w14:textId="77777777" w:rsidR="00D74BC5" w:rsidRPr="00220E3A" w:rsidRDefault="00D74BC5" w:rsidP="00E06849">
            <w:pPr>
              <w:spacing w:line="252" w:lineRule="auto"/>
              <w:ind w:left="360"/>
              <w:jc w:val="both"/>
              <w:rPr>
                <w:rFonts w:ascii="Arial" w:hAnsi="Arial" w:cs="Arial"/>
                <w:b/>
                <w:sz w:val="20"/>
                <w:szCs w:val="20"/>
                <w:lang w:val="en-US"/>
              </w:rPr>
            </w:pPr>
            <w:r>
              <w:rPr>
                <w:rFonts w:ascii="Arial" w:eastAsia="Arial" w:hAnsi="Arial" w:cs="Arial"/>
                <w:sz w:val="20"/>
                <w:szCs w:val="20"/>
                <w:lang w:val="en-US"/>
              </w:rPr>
              <w:t>PFA = MOP / BQT x 100</w:t>
            </w:r>
          </w:p>
          <w:p w14:paraId="07E85E55" w14:textId="77777777" w:rsidR="00D74BC5" w:rsidRPr="00220E3A" w:rsidRDefault="00D74BC5" w:rsidP="00E06849">
            <w:pPr>
              <w:spacing w:line="252" w:lineRule="auto"/>
              <w:ind w:left="360"/>
              <w:jc w:val="both"/>
              <w:rPr>
                <w:rFonts w:ascii="Arial" w:hAnsi="Arial" w:cs="Arial"/>
                <w:b/>
                <w:sz w:val="20"/>
                <w:szCs w:val="20"/>
                <w:lang w:val="en-US"/>
              </w:rPr>
            </w:pPr>
            <w:r>
              <w:rPr>
                <w:rFonts w:ascii="Arial" w:eastAsia="Arial" w:hAnsi="Arial" w:cs="Arial"/>
                <w:sz w:val="20"/>
                <w:szCs w:val="20"/>
                <w:lang w:val="en-US"/>
              </w:rPr>
              <w:t xml:space="preserve">PFA - points for assessment </w:t>
            </w:r>
          </w:p>
          <w:p w14:paraId="7877A796" w14:textId="77777777" w:rsidR="00D74BC5" w:rsidRPr="00220E3A" w:rsidRDefault="00D74BC5" w:rsidP="00E06849">
            <w:pPr>
              <w:spacing w:line="252" w:lineRule="auto"/>
              <w:ind w:left="360"/>
              <w:jc w:val="both"/>
              <w:rPr>
                <w:rFonts w:ascii="Arial" w:hAnsi="Arial" w:cs="Arial"/>
                <w:b/>
                <w:sz w:val="20"/>
                <w:szCs w:val="20"/>
                <w:lang w:val="en-US"/>
              </w:rPr>
            </w:pPr>
            <w:r>
              <w:rPr>
                <w:rFonts w:ascii="Arial" w:eastAsia="Arial" w:hAnsi="Arial" w:cs="Arial"/>
                <w:sz w:val="20"/>
                <w:szCs w:val="20"/>
                <w:lang w:val="en-US"/>
              </w:rPr>
              <w:t xml:space="preserve">MOP - minimum offer price </w:t>
            </w:r>
          </w:p>
          <w:p w14:paraId="216514FD" w14:textId="77777777" w:rsidR="00D74BC5" w:rsidRPr="00220E3A" w:rsidRDefault="00D74BC5" w:rsidP="00E06849">
            <w:pPr>
              <w:pStyle w:val="2"/>
              <w:spacing w:line="252" w:lineRule="auto"/>
              <w:jc w:val="both"/>
              <w:rPr>
                <w:rFonts w:ascii="Arial" w:hAnsi="Arial" w:cs="Arial"/>
                <w:b w:val="0"/>
                <w:sz w:val="20"/>
                <w:szCs w:val="20"/>
                <w:lang w:val="en-US"/>
              </w:rPr>
            </w:pPr>
            <w:r>
              <w:rPr>
                <w:rFonts w:ascii="Arial" w:eastAsia="Arial" w:hAnsi="Arial" w:cs="Arial"/>
                <w:sz w:val="20"/>
                <w:szCs w:val="20"/>
                <w:lang w:val="en-US"/>
              </w:rPr>
              <w:t xml:space="preserve">      İTQ – </w:t>
            </w:r>
            <w:proofErr w:type="spellStart"/>
            <w:r>
              <w:rPr>
                <w:rFonts w:ascii="Arial" w:eastAsia="Arial" w:hAnsi="Arial" w:cs="Arial"/>
                <w:sz w:val="20"/>
                <w:szCs w:val="20"/>
                <w:lang w:val="en-US"/>
              </w:rPr>
              <w:t>iddiaçının</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təklif</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qiyməti</w:t>
            </w:r>
            <w:proofErr w:type="spellEnd"/>
            <w:r>
              <w:rPr>
                <w:rFonts w:ascii="Arial" w:eastAsia="Arial" w:hAnsi="Arial" w:cs="Arial"/>
                <w:sz w:val="20"/>
                <w:szCs w:val="20"/>
                <w:lang w:val="en-US"/>
              </w:rPr>
              <w:t xml:space="preserve"> </w:t>
            </w:r>
          </w:p>
        </w:tc>
        <w:tc>
          <w:tcPr>
            <w:tcW w:w="1134" w:type="dxa"/>
            <w:tcBorders>
              <w:top w:val="single" w:sz="4" w:space="0" w:color="auto"/>
              <w:left w:val="single" w:sz="4" w:space="0" w:color="auto"/>
              <w:bottom w:val="single" w:sz="4" w:space="0" w:color="auto"/>
              <w:right w:val="single" w:sz="4" w:space="0" w:color="auto"/>
            </w:tcBorders>
          </w:tcPr>
          <w:p w14:paraId="3DE2EC2D" w14:textId="77777777" w:rsidR="00D74BC5" w:rsidRPr="004D01B2" w:rsidRDefault="00D74BC5" w:rsidP="00E06849">
            <w:pPr>
              <w:spacing w:line="252" w:lineRule="auto"/>
              <w:jc w:val="center"/>
              <w:rPr>
                <w:rFonts w:ascii="Arial" w:hAnsi="Arial" w:cs="Arial"/>
                <w:b/>
                <w:sz w:val="20"/>
                <w:szCs w:val="20"/>
                <w:lang w:val="az-Latn-AZ"/>
              </w:rPr>
            </w:pPr>
            <w:r>
              <w:rPr>
                <w:rFonts w:ascii="Arial" w:eastAsia="Arial" w:hAnsi="Arial" w:cs="Arial"/>
                <w:sz w:val="20"/>
                <w:szCs w:val="20"/>
                <w:lang w:val="en-US"/>
              </w:rPr>
              <w:t>100</w:t>
            </w:r>
          </w:p>
          <w:p w14:paraId="458B5204" w14:textId="77777777" w:rsidR="00D74BC5" w:rsidRPr="004D01B2" w:rsidRDefault="00D74BC5" w:rsidP="00E06849">
            <w:pPr>
              <w:spacing w:line="252" w:lineRule="auto"/>
              <w:jc w:val="center"/>
              <w:rPr>
                <w:rFonts w:ascii="Arial" w:hAnsi="Arial" w:cs="Arial"/>
                <w:b/>
                <w:sz w:val="20"/>
                <w:szCs w:val="20"/>
              </w:rPr>
            </w:pPr>
          </w:p>
          <w:p w14:paraId="0CD62ADD" w14:textId="77777777" w:rsidR="00D74BC5" w:rsidRPr="004D01B2" w:rsidRDefault="00D74BC5" w:rsidP="00E06849">
            <w:pPr>
              <w:spacing w:line="252" w:lineRule="auto"/>
              <w:jc w:val="center"/>
              <w:rPr>
                <w:rFonts w:ascii="Arial" w:hAnsi="Arial" w:cs="Arial"/>
                <w:b/>
                <w:sz w:val="20"/>
                <w:szCs w:val="20"/>
                <w:lang w:val="az-Latn-AZ"/>
              </w:rPr>
            </w:pPr>
            <w:r>
              <w:rPr>
                <w:rFonts w:ascii="Arial" w:eastAsia="Arial" w:hAnsi="Arial" w:cs="Arial"/>
                <w:sz w:val="20"/>
                <w:szCs w:val="20"/>
                <w:lang w:val="en-US"/>
              </w:rPr>
              <w:t>100</w:t>
            </w:r>
          </w:p>
        </w:tc>
      </w:tr>
    </w:tbl>
    <w:p w14:paraId="4F964AA8" w14:textId="77777777" w:rsidR="00D74BC5" w:rsidRPr="007A59B4" w:rsidRDefault="00D74BC5" w:rsidP="00D74BC5">
      <w:pPr>
        <w:rPr>
          <w:rFonts w:ascii="Arial" w:hAnsi="Arial" w:cs="Arial"/>
          <w:b/>
          <w:color w:val="000000" w:themeColor="text1"/>
          <w:lang w:val="az-Latn-AZ"/>
        </w:rPr>
      </w:pPr>
      <w:r>
        <w:rPr>
          <w:rFonts w:ascii="Arial" w:eastAsia="Arial" w:hAnsi="Arial" w:cs="Arial"/>
          <w:b/>
          <w:bCs/>
          <w:color w:val="000000"/>
          <w:lang w:val="en-US"/>
        </w:rPr>
        <w:t xml:space="preserve"> Payment condition will be accepted on actual basis only and other conditions rejected.</w:t>
      </w:r>
    </w:p>
    <w:p w14:paraId="53BAF42F" w14:textId="77777777" w:rsidR="00D74BC5" w:rsidRPr="00C243D3" w:rsidRDefault="00D74BC5" w:rsidP="00D74BC5">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46369128" w14:textId="77777777" w:rsidR="00D74BC5" w:rsidRPr="00964338" w:rsidRDefault="00D74BC5" w:rsidP="00D74BC5">
      <w:pPr>
        <w:jc w:val="center"/>
        <w:rPr>
          <w:rFonts w:ascii="Arial" w:hAnsi="Arial" w:cs="Arial"/>
          <w:b/>
          <w:color w:val="000000"/>
          <w:lang w:val="az-Latn-AZ"/>
        </w:rPr>
      </w:pPr>
      <w:proofErr w:type="spellStart"/>
      <w:r>
        <w:rPr>
          <w:rFonts w:ascii="Arial" w:eastAsia="Arial" w:hAnsi="Arial" w:cs="Arial"/>
          <w:b/>
          <w:bCs/>
          <w:color w:val="000000"/>
          <w:lang w:val="en-US"/>
        </w:rPr>
        <w:t>Nazim</w:t>
      </w:r>
      <w:proofErr w:type="spellEnd"/>
      <w:r>
        <w:rPr>
          <w:rFonts w:ascii="Arial" w:eastAsia="Arial" w:hAnsi="Arial" w:cs="Arial"/>
          <w:b/>
          <w:bCs/>
          <w:color w:val="000000"/>
          <w:lang w:val="en-US"/>
        </w:rPr>
        <w:t xml:space="preserve"> </w:t>
      </w:r>
      <w:proofErr w:type="spellStart"/>
      <w:r>
        <w:rPr>
          <w:rFonts w:ascii="Arial" w:eastAsia="Arial" w:hAnsi="Arial" w:cs="Arial"/>
          <w:b/>
          <w:bCs/>
          <w:color w:val="000000"/>
          <w:lang w:val="en-US"/>
        </w:rPr>
        <w:t>Rasulov</w:t>
      </w:r>
      <w:proofErr w:type="spellEnd"/>
    </w:p>
    <w:p w14:paraId="366B7C74" w14:textId="77777777" w:rsidR="00D74BC5" w:rsidRPr="00964338" w:rsidRDefault="00D74BC5" w:rsidP="00D74BC5">
      <w:pPr>
        <w:jc w:val="center"/>
        <w:rPr>
          <w:rFonts w:ascii="Arial" w:hAnsi="Arial" w:cs="Arial"/>
          <w:b/>
          <w:color w:val="000000"/>
          <w:lang w:val="az-Latn-AZ"/>
        </w:rPr>
      </w:pPr>
      <w:r>
        <w:rPr>
          <w:rFonts w:ascii="Arial" w:eastAsia="Arial" w:hAnsi="Arial" w:cs="Arial"/>
          <w:b/>
          <w:bCs/>
          <w:color w:val="000000"/>
          <w:lang w:val="en-US"/>
        </w:rPr>
        <w:t>Tel: +99450 2209076</w:t>
      </w:r>
    </w:p>
    <w:p w14:paraId="2F89EC93" w14:textId="2580AEE8" w:rsidR="009578D8" w:rsidRPr="00D74BC5" w:rsidRDefault="00D74BC5" w:rsidP="00D74BC5">
      <w:pPr>
        <w:jc w:val="center"/>
        <w:rPr>
          <w:rFonts w:ascii="Arial" w:hAnsi="Arial" w:cs="Arial"/>
          <w:b/>
          <w:shd w:val="clear" w:color="auto" w:fill="FAFAFA"/>
          <w:lang w:val="az-Latn-AZ"/>
        </w:rPr>
      </w:pPr>
      <w:r>
        <w:rPr>
          <w:rFonts w:ascii="Arial" w:eastAsia="Arial" w:hAnsi="Arial" w:cs="Arial"/>
          <w:b/>
          <w:bCs/>
          <w:shd w:val="clear" w:color="auto" w:fill="FAFAFA"/>
          <w:lang w:val="en-US"/>
        </w:rPr>
        <w:t xml:space="preserve">E-mail: </w:t>
      </w:r>
      <w:r>
        <w:rPr>
          <w:rFonts w:ascii="Arial" w:eastAsia="Arial" w:hAnsi="Arial" w:cs="Arial"/>
          <w:b/>
          <w:bCs/>
          <w:color w:val="0563C1"/>
          <w:u w:val="single"/>
          <w:shd w:val="clear" w:color="auto" w:fill="FAFAFA"/>
          <w:lang w:val="en-US"/>
        </w:rPr>
        <w:t>Nazim.Rasulov@asco.az</w:t>
      </w:r>
    </w:p>
    <w:p w14:paraId="5945948C" w14:textId="77777777" w:rsidR="009578D8" w:rsidRDefault="009578D8" w:rsidP="009578D8">
      <w:pPr>
        <w:jc w:val="center"/>
        <w:rPr>
          <w:rFonts w:ascii="Arial" w:hAnsi="Arial" w:cs="Arial"/>
          <w:b/>
          <w:sz w:val="20"/>
          <w:szCs w:val="20"/>
          <w:lang w:val="az-Latn-AZ"/>
        </w:rPr>
      </w:pPr>
    </w:p>
    <w:p w14:paraId="5D60B432" w14:textId="77777777" w:rsidR="009578D8" w:rsidRPr="007026EF" w:rsidRDefault="009578D8" w:rsidP="009578D8">
      <w:pPr>
        <w:jc w:val="center"/>
        <w:rPr>
          <w:rFonts w:ascii="Arial" w:hAnsi="Arial" w:cs="Arial"/>
          <w:b/>
          <w:sz w:val="20"/>
          <w:szCs w:val="20"/>
          <w:lang w:val="az-Latn-AZ"/>
        </w:rPr>
      </w:pPr>
      <w:r>
        <w:rPr>
          <w:rFonts w:ascii="Arial" w:eastAsia="Arial" w:hAnsi="Arial" w:cs="Arial"/>
          <w:b/>
          <w:bCs/>
          <w:sz w:val="20"/>
          <w:szCs w:val="20"/>
          <w:lang w:val="en-US"/>
        </w:rPr>
        <w:t>MASTER REPAIR SCHEDULE for the performance of monthly maintenance services on generators</w:t>
      </w:r>
    </w:p>
    <w:p w14:paraId="61EDCD3C" w14:textId="77777777" w:rsidR="009578D8" w:rsidRPr="007026EF" w:rsidRDefault="009578D8" w:rsidP="009578D8">
      <w:pPr>
        <w:jc w:val="both"/>
        <w:rPr>
          <w:rFonts w:ascii="Arial" w:hAnsi="Arial" w:cs="Arial"/>
          <w:sz w:val="20"/>
          <w:szCs w:val="20"/>
          <w:lang w:val="az-Latn-AZ"/>
        </w:rPr>
      </w:pPr>
    </w:p>
    <w:p w14:paraId="7AE76649" w14:textId="77777777" w:rsidR="009578D8" w:rsidRPr="007026EF" w:rsidRDefault="009578D8" w:rsidP="009578D8">
      <w:pPr>
        <w:pStyle w:val="a4"/>
        <w:numPr>
          <w:ilvl w:val="0"/>
          <w:numId w:val="12"/>
        </w:numPr>
        <w:spacing w:after="160" w:line="259" w:lineRule="auto"/>
        <w:jc w:val="both"/>
        <w:rPr>
          <w:rFonts w:ascii="Arial" w:hAnsi="Arial" w:cs="Arial"/>
          <w:b/>
          <w:sz w:val="20"/>
          <w:szCs w:val="20"/>
          <w:lang w:val="az-Latn-AZ"/>
        </w:rPr>
      </w:pPr>
      <w:r>
        <w:rPr>
          <w:rFonts w:ascii="Arial" w:eastAsia="Arial" w:hAnsi="Arial" w:cs="Arial"/>
          <w:sz w:val="20"/>
          <w:szCs w:val="20"/>
          <w:lang w:val="en-US"/>
        </w:rPr>
        <w:lastRenderedPageBreak/>
        <w:t xml:space="preserve">Checking engine belts, radiator, ventilation systems, fuel and water pipes, proper operation of dynamo and checking oil and water levels. </w:t>
      </w:r>
    </w:p>
    <w:p w14:paraId="1A4C0984" w14:textId="77777777" w:rsidR="009578D8" w:rsidRPr="007026EF" w:rsidRDefault="009578D8" w:rsidP="009578D8">
      <w:pPr>
        <w:pStyle w:val="a4"/>
        <w:numPr>
          <w:ilvl w:val="0"/>
          <w:numId w:val="12"/>
        </w:numPr>
        <w:spacing w:after="160" w:line="259" w:lineRule="auto"/>
        <w:jc w:val="both"/>
        <w:rPr>
          <w:rFonts w:ascii="Arial" w:hAnsi="Arial" w:cs="Arial"/>
          <w:b/>
          <w:sz w:val="20"/>
          <w:szCs w:val="20"/>
          <w:lang w:val="az-Latn-AZ"/>
        </w:rPr>
      </w:pPr>
      <w:r>
        <w:rPr>
          <w:rFonts w:ascii="Arial" w:eastAsia="Arial" w:hAnsi="Arial" w:cs="Arial"/>
          <w:sz w:val="20"/>
          <w:szCs w:val="20"/>
          <w:lang w:val="en-US"/>
        </w:rPr>
        <w:t>Checking the cables of the generator alternator and CPU connections and the electronic system for possible breaks and malfunctions.</w:t>
      </w:r>
    </w:p>
    <w:p w14:paraId="7215BE54" w14:textId="77777777" w:rsidR="009578D8" w:rsidRPr="007026EF" w:rsidRDefault="009578D8" w:rsidP="009578D8">
      <w:pPr>
        <w:pStyle w:val="a4"/>
        <w:numPr>
          <w:ilvl w:val="0"/>
          <w:numId w:val="12"/>
        </w:numPr>
        <w:spacing w:after="160" w:line="259" w:lineRule="auto"/>
        <w:jc w:val="both"/>
        <w:rPr>
          <w:rFonts w:ascii="Arial" w:hAnsi="Arial" w:cs="Arial"/>
          <w:b/>
          <w:sz w:val="20"/>
          <w:szCs w:val="20"/>
          <w:lang w:val="az-Latn-AZ"/>
        </w:rPr>
      </w:pPr>
      <w:r>
        <w:rPr>
          <w:rFonts w:ascii="Arial" w:eastAsia="Arial" w:hAnsi="Arial" w:cs="Arial"/>
          <w:sz w:val="20"/>
          <w:szCs w:val="20"/>
          <w:lang w:val="en-US"/>
        </w:rPr>
        <w:t>Generator oil, fuel, air, water filters, and antifreeze replacement.</w:t>
      </w:r>
    </w:p>
    <w:p w14:paraId="47339141" w14:textId="77777777" w:rsidR="009578D8" w:rsidRPr="007026EF" w:rsidRDefault="009578D8" w:rsidP="009578D8">
      <w:pPr>
        <w:pStyle w:val="a4"/>
        <w:numPr>
          <w:ilvl w:val="0"/>
          <w:numId w:val="12"/>
        </w:numPr>
        <w:spacing w:after="160" w:line="259" w:lineRule="auto"/>
        <w:jc w:val="both"/>
        <w:rPr>
          <w:rFonts w:ascii="Arial" w:hAnsi="Arial" w:cs="Arial"/>
          <w:b/>
          <w:sz w:val="20"/>
          <w:szCs w:val="20"/>
          <w:lang w:val="az-Latn-AZ"/>
        </w:rPr>
      </w:pPr>
      <w:r>
        <w:rPr>
          <w:rFonts w:ascii="Arial" w:eastAsia="Arial" w:hAnsi="Arial" w:cs="Arial"/>
          <w:sz w:val="20"/>
          <w:szCs w:val="20"/>
          <w:lang w:val="en-US"/>
        </w:rPr>
        <w:t xml:space="preserve">Management card verification and software. </w:t>
      </w:r>
    </w:p>
    <w:p w14:paraId="20584474" w14:textId="77777777" w:rsidR="009578D8" w:rsidRPr="007026EF" w:rsidRDefault="009578D8" w:rsidP="009578D8">
      <w:pPr>
        <w:pStyle w:val="a4"/>
        <w:numPr>
          <w:ilvl w:val="0"/>
          <w:numId w:val="12"/>
        </w:numPr>
        <w:spacing w:after="160" w:line="259" w:lineRule="auto"/>
        <w:jc w:val="both"/>
        <w:rPr>
          <w:rFonts w:ascii="Arial" w:hAnsi="Arial" w:cs="Arial"/>
          <w:b/>
          <w:sz w:val="20"/>
          <w:szCs w:val="20"/>
          <w:lang w:val="az-Latn-AZ"/>
        </w:rPr>
      </w:pPr>
      <w:r>
        <w:rPr>
          <w:rFonts w:ascii="Arial" w:eastAsia="Arial" w:hAnsi="Arial" w:cs="Arial"/>
          <w:sz w:val="20"/>
          <w:szCs w:val="20"/>
          <w:lang w:val="en-US"/>
        </w:rPr>
        <w:t>Checking batteries, adding battery water if necessary.</w:t>
      </w:r>
    </w:p>
    <w:p w14:paraId="7546E7CF" w14:textId="77777777" w:rsidR="009578D8" w:rsidRPr="007026EF" w:rsidRDefault="009578D8" w:rsidP="009578D8">
      <w:pPr>
        <w:pStyle w:val="a4"/>
        <w:numPr>
          <w:ilvl w:val="0"/>
          <w:numId w:val="12"/>
        </w:numPr>
        <w:spacing w:after="160" w:line="259" w:lineRule="auto"/>
        <w:jc w:val="both"/>
        <w:rPr>
          <w:rFonts w:ascii="Arial" w:hAnsi="Arial" w:cs="Arial"/>
          <w:b/>
          <w:sz w:val="20"/>
          <w:szCs w:val="20"/>
          <w:lang w:val="az-Latn-AZ"/>
        </w:rPr>
      </w:pPr>
      <w:r>
        <w:rPr>
          <w:rFonts w:ascii="Arial" w:eastAsia="Arial" w:hAnsi="Arial" w:cs="Arial"/>
          <w:sz w:val="20"/>
          <w:szCs w:val="20"/>
          <w:lang w:val="en-US"/>
        </w:rPr>
        <w:t>Checking the operational status of the emergency start panel and eliminating of found defects.</w:t>
      </w:r>
    </w:p>
    <w:p w14:paraId="3C37EFF4" w14:textId="77777777" w:rsidR="009578D8" w:rsidRPr="007026EF" w:rsidRDefault="009578D8" w:rsidP="009578D8">
      <w:pPr>
        <w:pStyle w:val="a4"/>
        <w:numPr>
          <w:ilvl w:val="0"/>
          <w:numId w:val="12"/>
        </w:numPr>
        <w:spacing w:after="160" w:line="259" w:lineRule="auto"/>
        <w:jc w:val="both"/>
        <w:rPr>
          <w:rFonts w:ascii="Arial" w:hAnsi="Arial" w:cs="Arial"/>
          <w:b/>
          <w:sz w:val="20"/>
          <w:szCs w:val="20"/>
          <w:lang w:val="az-Latn-AZ"/>
        </w:rPr>
      </w:pPr>
      <w:r>
        <w:rPr>
          <w:rFonts w:ascii="Arial" w:eastAsia="Arial" w:hAnsi="Arial" w:cs="Arial"/>
          <w:sz w:val="20"/>
          <w:szCs w:val="20"/>
          <w:lang w:val="en-US"/>
        </w:rPr>
        <w:t xml:space="preserve">Commissioning the generator under test regime. </w:t>
      </w:r>
    </w:p>
    <w:p w14:paraId="48FD31F1" w14:textId="77777777" w:rsidR="009578D8" w:rsidRPr="007026EF" w:rsidRDefault="009578D8" w:rsidP="009578D8">
      <w:pPr>
        <w:pStyle w:val="a4"/>
        <w:jc w:val="both"/>
        <w:rPr>
          <w:rFonts w:ascii="Arial" w:hAnsi="Arial" w:cs="Arial"/>
          <w:b/>
          <w:sz w:val="20"/>
          <w:szCs w:val="20"/>
          <w:lang w:val="az-Latn-AZ"/>
        </w:rPr>
      </w:pPr>
    </w:p>
    <w:p w14:paraId="3471BD46" w14:textId="77777777" w:rsidR="009578D8" w:rsidRPr="007026EF" w:rsidRDefault="009578D8" w:rsidP="009578D8">
      <w:pPr>
        <w:pStyle w:val="a4"/>
        <w:jc w:val="both"/>
        <w:rPr>
          <w:rFonts w:ascii="Arial" w:hAnsi="Arial" w:cs="Arial"/>
          <w:b/>
          <w:sz w:val="20"/>
          <w:szCs w:val="20"/>
          <w:lang w:val="az-Latn-AZ"/>
        </w:rPr>
      </w:pPr>
    </w:p>
    <w:p w14:paraId="0A76EE4A" w14:textId="77777777" w:rsidR="009578D8" w:rsidRPr="00F9411C" w:rsidRDefault="009578D8" w:rsidP="009578D8">
      <w:pPr>
        <w:pStyle w:val="a4"/>
        <w:rPr>
          <w:rFonts w:ascii="Arial" w:hAnsi="Arial" w:cs="Arial"/>
          <w:b/>
          <w:bCs/>
          <w:i/>
          <w:sz w:val="20"/>
          <w:szCs w:val="20"/>
          <w:lang w:val="az-Latn-AZ"/>
        </w:rPr>
      </w:pPr>
      <w:proofErr w:type="gramStart"/>
      <w:r w:rsidRPr="00F9411C">
        <w:rPr>
          <w:rFonts w:ascii="Arial" w:eastAsia="Arial" w:hAnsi="Arial" w:cs="Arial"/>
          <w:bCs/>
          <w:i/>
          <w:sz w:val="20"/>
          <w:szCs w:val="20"/>
          <w:lang w:val="en-US"/>
        </w:rPr>
        <w:t>Note :</w:t>
      </w:r>
      <w:proofErr w:type="gramEnd"/>
      <w:r w:rsidRPr="00F9411C">
        <w:rPr>
          <w:rFonts w:ascii="Arial" w:eastAsia="Arial" w:hAnsi="Arial" w:cs="Arial"/>
          <w:bCs/>
          <w:i/>
          <w:sz w:val="20"/>
          <w:szCs w:val="20"/>
          <w:lang w:val="en-US"/>
        </w:rPr>
        <w:t xml:space="preserve"> Spare parts (excluding oil, fuel, air, water filters and antifreeze) used for the purposes of performing repair works shall be provided by Customer.</w:t>
      </w:r>
    </w:p>
    <w:p w14:paraId="0FA047C8" w14:textId="77777777" w:rsidR="009578D8" w:rsidRPr="00F9411C" w:rsidRDefault="009578D8" w:rsidP="009578D8">
      <w:pPr>
        <w:pStyle w:val="a4"/>
        <w:rPr>
          <w:rFonts w:ascii="Arial" w:hAnsi="Arial" w:cs="Arial"/>
          <w:b/>
          <w:i/>
          <w:sz w:val="20"/>
          <w:szCs w:val="20"/>
          <w:lang w:val="az-Latn-AZ"/>
        </w:rPr>
      </w:pPr>
    </w:p>
    <w:p w14:paraId="12EE6E4B" w14:textId="77777777" w:rsidR="009578D8" w:rsidRPr="00F9411C" w:rsidRDefault="009578D8" w:rsidP="009578D8">
      <w:pPr>
        <w:pStyle w:val="a4"/>
        <w:rPr>
          <w:rFonts w:ascii="Arial" w:hAnsi="Arial" w:cs="Arial"/>
          <w:i/>
          <w:sz w:val="20"/>
          <w:szCs w:val="20"/>
          <w:lang w:val="az-Latn-AZ"/>
        </w:rPr>
      </w:pPr>
      <w:r w:rsidRPr="00F9411C">
        <w:rPr>
          <w:rFonts w:ascii="Arial" w:eastAsia="Arial" w:hAnsi="Arial" w:cs="Arial"/>
          <w:i/>
          <w:sz w:val="20"/>
          <w:szCs w:val="20"/>
          <w:lang w:val="en-US"/>
        </w:rPr>
        <w:t>The works reflected in the master repair schedule shall be performed once per year or as per operational hours of the generator.</w:t>
      </w:r>
    </w:p>
    <w:p w14:paraId="6009F448" w14:textId="77777777" w:rsidR="009578D8" w:rsidRPr="007026EF" w:rsidRDefault="009578D8" w:rsidP="009578D8">
      <w:pPr>
        <w:pStyle w:val="a4"/>
        <w:jc w:val="both"/>
        <w:rPr>
          <w:rFonts w:ascii="Arial" w:hAnsi="Arial" w:cs="Arial"/>
          <w:sz w:val="20"/>
          <w:szCs w:val="20"/>
          <w:lang w:val="az-Latn-AZ"/>
        </w:rPr>
      </w:pPr>
      <w:r>
        <w:rPr>
          <w:rFonts w:ascii="Arial" w:eastAsia="Arial" w:hAnsi="Arial" w:cs="Arial"/>
          <w:sz w:val="20"/>
          <w:szCs w:val="20"/>
          <w:lang w:val="en-US"/>
        </w:rPr>
        <w:t xml:space="preserve">           </w:t>
      </w:r>
    </w:p>
    <w:p w14:paraId="78ED6178" w14:textId="77777777" w:rsidR="009578D8" w:rsidRDefault="009578D8" w:rsidP="009578D8">
      <w:pPr>
        <w:rPr>
          <w:rFonts w:ascii="Arial" w:hAnsi="Arial" w:cs="Arial"/>
          <w:b/>
          <w:sz w:val="24"/>
          <w:szCs w:val="24"/>
          <w:lang w:val="az-Latn-AZ"/>
        </w:rPr>
      </w:pPr>
    </w:p>
    <w:p w14:paraId="45C12756" w14:textId="77777777" w:rsidR="009578D8" w:rsidRPr="00C243D3" w:rsidRDefault="009578D8" w:rsidP="009578D8">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1E0EFA11" w14:textId="77777777" w:rsidR="009578D8" w:rsidRPr="00C243D3" w:rsidRDefault="009578D8" w:rsidP="009578D8">
      <w:pPr>
        <w:jc w:val="center"/>
        <w:rPr>
          <w:rFonts w:ascii="Arial" w:hAnsi="Arial" w:cs="Arial"/>
          <w:b/>
          <w:sz w:val="20"/>
          <w:szCs w:val="20"/>
          <w:lang w:val="az-Latn-AZ"/>
        </w:rPr>
      </w:pPr>
      <w:r>
        <w:rPr>
          <w:rFonts w:ascii="Arial" w:eastAsia="Arial" w:hAnsi="Arial" w:cs="Arial"/>
          <w:b/>
          <w:bCs/>
          <w:sz w:val="20"/>
          <w:szCs w:val="20"/>
          <w:lang w:val="en-US"/>
        </w:rPr>
        <w:t>Head Power Engineer</w:t>
      </w:r>
    </w:p>
    <w:p w14:paraId="3F9C2043" w14:textId="77777777" w:rsidR="009578D8" w:rsidRPr="00C243D3" w:rsidRDefault="009578D8" w:rsidP="009578D8">
      <w:pPr>
        <w:jc w:val="center"/>
        <w:rPr>
          <w:rFonts w:ascii="Arial" w:hAnsi="Arial" w:cs="Arial"/>
          <w:b/>
          <w:sz w:val="20"/>
          <w:szCs w:val="20"/>
          <w:lang w:val="az-Latn-AZ"/>
        </w:rPr>
      </w:pPr>
      <w:r>
        <w:rPr>
          <w:rFonts w:ascii="Arial" w:eastAsia="Arial" w:hAnsi="Arial" w:cs="Arial"/>
          <w:b/>
          <w:bCs/>
          <w:sz w:val="20"/>
          <w:szCs w:val="20"/>
          <w:lang w:val="en-US"/>
        </w:rPr>
        <w:t>Tel: +994502209076</w:t>
      </w:r>
    </w:p>
    <w:p w14:paraId="638E8C1F" w14:textId="77777777" w:rsidR="009578D8" w:rsidRPr="00C243D3" w:rsidRDefault="009578D8" w:rsidP="009578D8">
      <w:pPr>
        <w:spacing w:line="240" w:lineRule="auto"/>
        <w:rPr>
          <w:rFonts w:ascii="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                                                       E-mail: </w:t>
      </w:r>
      <w:hyperlink r:id="rId8" w:history="1">
        <w:r>
          <w:rPr>
            <w:rFonts w:ascii="Arial" w:eastAsia="Arial" w:hAnsi="Arial" w:cs="Arial"/>
            <w:b/>
            <w:bCs/>
            <w:color w:val="0563C1"/>
            <w:sz w:val="20"/>
            <w:szCs w:val="20"/>
            <w:u w:val="single"/>
            <w:shd w:val="clear" w:color="auto" w:fill="FFFFFF"/>
            <w:lang w:val="en-US"/>
          </w:rPr>
          <w:t>cavid.eminov@asco.az</w:t>
        </w:r>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14:paraId="6EA25CAC" w14:textId="77777777" w:rsidR="009578D8" w:rsidRPr="00C243D3" w:rsidRDefault="009578D8" w:rsidP="009578D8">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14:paraId="65CA2366" w14:textId="77777777" w:rsidR="009578D8" w:rsidRPr="00F97413" w:rsidRDefault="009578D8" w:rsidP="009578D8">
      <w:pPr>
        <w:pStyle w:val="a4"/>
        <w:spacing w:after="160" w:line="259" w:lineRule="auto"/>
        <w:ind w:left="360"/>
        <w:rPr>
          <w:rFonts w:ascii="Arial" w:hAnsi="Arial" w:cs="Arial"/>
          <w:b/>
          <w:color w:val="000000" w:themeColor="text1"/>
          <w:lang w:val="en-US"/>
        </w:rPr>
      </w:pPr>
      <w:r w:rsidRPr="00C243D3">
        <w:rPr>
          <w:rFonts w:ascii="Lucida Sans Unicode" w:hAnsi="Lucida Sans Unicode" w:cs="Lucida Sans Unicode"/>
          <w:sz w:val="20"/>
          <w:szCs w:val="20"/>
          <w:shd w:val="clear" w:color="auto" w:fill="F7F9FA"/>
        </w:rPr>
        <w:fldChar w:fldCharType="end"/>
      </w:r>
    </w:p>
    <w:p w14:paraId="16BCF612" w14:textId="77777777" w:rsidR="009578D8" w:rsidRDefault="009578D8" w:rsidP="009578D8">
      <w:pPr>
        <w:pStyle w:val="a4"/>
        <w:spacing w:after="160" w:line="259" w:lineRule="auto"/>
        <w:ind w:left="360"/>
        <w:rPr>
          <w:rFonts w:ascii="Arial" w:hAnsi="Arial" w:cs="Arial"/>
          <w:b/>
          <w:color w:val="000000" w:themeColor="text1"/>
          <w:lang w:val="az-Latn-AZ"/>
        </w:rPr>
      </w:pPr>
      <w:r>
        <w:rPr>
          <w:rFonts w:ascii="Arial" w:eastAsia="Arial" w:hAnsi="Arial" w:cs="Arial"/>
          <w:b/>
          <w:bCs/>
          <w:color w:val="000000"/>
          <w:lang w:val="en-US"/>
        </w:rPr>
        <w:t>Payment condition is accepted only on actual basis and other type offers will be rejected.</w:t>
      </w:r>
    </w:p>
    <w:p w14:paraId="6A38C73C" w14:textId="77777777" w:rsidR="009578D8" w:rsidRPr="00843B8C" w:rsidRDefault="009578D8" w:rsidP="009578D8">
      <w:pPr>
        <w:pStyle w:val="a4"/>
        <w:spacing w:after="160" w:line="259" w:lineRule="auto"/>
        <w:ind w:left="360"/>
        <w:rPr>
          <w:rFonts w:ascii="Arial" w:hAnsi="Arial" w:cs="Arial"/>
          <w:b/>
          <w:color w:val="000000" w:themeColor="text1"/>
          <w:lang w:val="az-Latn-AZ"/>
        </w:rPr>
      </w:pPr>
    </w:p>
    <w:p w14:paraId="1F403991" w14:textId="77777777" w:rsidR="009578D8" w:rsidRPr="00B26956" w:rsidRDefault="009578D8" w:rsidP="009578D8">
      <w:pPr>
        <w:rPr>
          <w:lang w:val="en-US"/>
        </w:rPr>
      </w:pPr>
    </w:p>
    <w:p w14:paraId="351EE3F7" w14:textId="77777777" w:rsidR="006D0166" w:rsidRPr="009578D8" w:rsidRDefault="006D0166" w:rsidP="006D0166">
      <w:pPr>
        <w:pStyle w:val="a4"/>
        <w:spacing w:after="160" w:line="259" w:lineRule="auto"/>
        <w:ind w:left="360"/>
        <w:jc w:val="center"/>
        <w:rPr>
          <w:rFonts w:ascii="Arial" w:hAnsi="Arial" w:cs="Arial"/>
          <w:b/>
          <w:color w:val="000000" w:themeColor="text1"/>
          <w:lang w:val="en-US"/>
        </w:rPr>
      </w:pPr>
    </w:p>
    <w:p w14:paraId="7D1C46B4" w14:textId="77777777" w:rsidR="006D0166" w:rsidRPr="00B26956" w:rsidRDefault="006D0166" w:rsidP="006D0166">
      <w:pPr>
        <w:jc w:val="center"/>
        <w:rPr>
          <w:lang w:val="en-US"/>
        </w:rPr>
      </w:pPr>
    </w:p>
    <w:p w14:paraId="31E22415" w14:textId="77777777" w:rsidR="002720E2" w:rsidRPr="006D0166" w:rsidRDefault="002720E2" w:rsidP="002720E2">
      <w:pPr>
        <w:jc w:val="center"/>
        <w:rPr>
          <w:lang w:val="en-US"/>
        </w:rPr>
      </w:pPr>
    </w:p>
    <w:p w14:paraId="6CC3FB2A" w14:textId="77777777" w:rsidR="00993E0B" w:rsidRPr="00993E0B" w:rsidRDefault="00C8296C"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3587754B" w14:textId="77777777" w:rsidR="00993E0B" w:rsidRPr="00993E0B" w:rsidRDefault="00C8296C"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28AB7B9D"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55B206CF"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14:paraId="29BC05B2"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2D3356FB"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259CA271"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non-existence of debts for tax </w:t>
      </w:r>
    </w:p>
    <w:p w14:paraId="051098EE"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68C787B3"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lastRenderedPageBreak/>
        <w:t xml:space="preserve">Licenses necessary for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14:paraId="49ADC26E" w14:textId="77777777" w:rsidR="00993E0B" w:rsidRPr="00993E0B" w:rsidRDefault="00993E0B" w:rsidP="00B64945">
      <w:pPr>
        <w:jc w:val="both"/>
        <w:rPr>
          <w:rFonts w:ascii="Arial" w:hAnsi="Arial" w:cs="Arial"/>
          <w:sz w:val="20"/>
          <w:szCs w:val="20"/>
          <w:lang w:val="en-US"/>
        </w:rPr>
      </w:pPr>
    </w:p>
    <w:p w14:paraId="2A08DF16" w14:textId="77777777" w:rsidR="00BF6B7C" w:rsidRDefault="00C8296C"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w:t>
      </w:r>
      <w:proofErr w:type="gramStart"/>
      <w:r>
        <w:rPr>
          <w:rFonts w:ascii="Arial" w:eastAsia="Arial" w:hAnsi="Arial" w:cs="Arial"/>
          <w:sz w:val="20"/>
          <w:szCs w:val="20"/>
          <w:lang w:val="en-US"/>
        </w:rPr>
        <w:t>bidding !</w:t>
      </w:r>
      <w:proofErr w:type="gramEnd"/>
      <w:r>
        <w:rPr>
          <w:rFonts w:ascii="Arial" w:eastAsia="Arial" w:hAnsi="Arial" w:cs="Arial"/>
          <w:sz w:val="20"/>
          <w:szCs w:val="20"/>
          <w:lang w:val="en-US"/>
        </w:rPr>
        <w:t xml:space="preserve"> </w:t>
      </w:r>
    </w:p>
    <w:p w14:paraId="3BF232B4" w14:textId="77777777" w:rsidR="00BF6B7C" w:rsidRPr="00BF6B7C" w:rsidRDefault="00BF6B7C" w:rsidP="00BF6B7C">
      <w:pPr>
        <w:rPr>
          <w:rFonts w:ascii="Arial" w:hAnsi="Arial" w:cs="Arial"/>
          <w:sz w:val="20"/>
          <w:szCs w:val="20"/>
          <w:lang w:val="en-US"/>
        </w:rPr>
      </w:pPr>
    </w:p>
    <w:p w14:paraId="559002C6" w14:textId="77777777" w:rsidR="00BF6B7C" w:rsidRPr="00BF6B7C" w:rsidRDefault="00BF6B7C" w:rsidP="00BF6B7C">
      <w:pPr>
        <w:rPr>
          <w:rFonts w:ascii="Arial" w:hAnsi="Arial" w:cs="Arial"/>
          <w:sz w:val="20"/>
          <w:szCs w:val="20"/>
          <w:lang w:val="en-US"/>
        </w:rPr>
      </w:pPr>
    </w:p>
    <w:p w14:paraId="10C7488A" w14:textId="77777777" w:rsidR="00BF6B7C" w:rsidRPr="00BF6B7C" w:rsidRDefault="00BF6B7C" w:rsidP="00BF6B7C">
      <w:pPr>
        <w:rPr>
          <w:rFonts w:ascii="Arial" w:hAnsi="Arial" w:cs="Arial"/>
          <w:sz w:val="20"/>
          <w:szCs w:val="20"/>
          <w:lang w:val="en-US"/>
        </w:rPr>
      </w:pPr>
    </w:p>
    <w:p w14:paraId="48368B1B"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5CFC842C">
      <w:start w:val="25"/>
      <w:numFmt w:val="bullet"/>
      <w:lvlText w:val="-"/>
      <w:lvlJc w:val="left"/>
      <w:pPr>
        <w:tabs>
          <w:tab w:val="num" w:pos="720"/>
        </w:tabs>
        <w:ind w:left="720" w:hanging="360"/>
      </w:pPr>
      <w:rPr>
        <w:rFonts w:ascii="Times New Roman" w:eastAsia="Times New Roman" w:hAnsi="Times New Roman" w:cs="Times New Roman" w:hint="default"/>
      </w:rPr>
    </w:lvl>
    <w:lvl w:ilvl="1" w:tplc="241C9E56">
      <w:start w:val="1"/>
      <w:numFmt w:val="bullet"/>
      <w:lvlText w:val="o"/>
      <w:lvlJc w:val="left"/>
      <w:pPr>
        <w:tabs>
          <w:tab w:val="num" w:pos="1440"/>
        </w:tabs>
        <w:ind w:left="1440" w:hanging="360"/>
      </w:pPr>
      <w:rPr>
        <w:rFonts w:ascii="Courier New" w:hAnsi="Courier New" w:cs="Times New Roman" w:hint="default"/>
      </w:rPr>
    </w:lvl>
    <w:lvl w:ilvl="2" w:tplc="C506F698">
      <w:start w:val="1"/>
      <w:numFmt w:val="bullet"/>
      <w:lvlText w:val=""/>
      <w:lvlJc w:val="left"/>
      <w:pPr>
        <w:tabs>
          <w:tab w:val="num" w:pos="2160"/>
        </w:tabs>
        <w:ind w:left="2160" w:hanging="360"/>
      </w:pPr>
      <w:rPr>
        <w:rFonts w:ascii="Wingdings" w:hAnsi="Wingdings" w:hint="default"/>
      </w:rPr>
    </w:lvl>
    <w:lvl w:ilvl="3" w:tplc="DCB0CBE2">
      <w:start w:val="1"/>
      <w:numFmt w:val="bullet"/>
      <w:lvlText w:val=""/>
      <w:lvlJc w:val="left"/>
      <w:pPr>
        <w:tabs>
          <w:tab w:val="num" w:pos="2880"/>
        </w:tabs>
        <w:ind w:left="2880" w:hanging="360"/>
      </w:pPr>
      <w:rPr>
        <w:rFonts w:ascii="Symbol" w:hAnsi="Symbol" w:hint="default"/>
      </w:rPr>
    </w:lvl>
    <w:lvl w:ilvl="4" w:tplc="122C8542">
      <w:start w:val="1"/>
      <w:numFmt w:val="bullet"/>
      <w:lvlText w:val="o"/>
      <w:lvlJc w:val="left"/>
      <w:pPr>
        <w:tabs>
          <w:tab w:val="num" w:pos="3600"/>
        </w:tabs>
        <w:ind w:left="3600" w:hanging="360"/>
      </w:pPr>
      <w:rPr>
        <w:rFonts w:ascii="Courier New" w:hAnsi="Courier New" w:cs="Times New Roman" w:hint="default"/>
      </w:rPr>
    </w:lvl>
    <w:lvl w:ilvl="5" w:tplc="BD7E41AC">
      <w:start w:val="1"/>
      <w:numFmt w:val="bullet"/>
      <w:lvlText w:val=""/>
      <w:lvlJc w:val="left"/>
      <w:pPr>
        <w:tabs>
          <w:tab w:val="num" w:pos="4320"/>
        </w:tabs>
        <w:ind w:left="4320" w:hanging="360"/>
      </w:pPr>
      <w:rPr>
        <w:rFonts w:ascii="Wingdings" w:hAnsi="Wingdings" w:hint="default"/>
      </w:rPr>
    </w:lvl>
    <w:lvl w:ilvl="6" w:tplc="E1C280BE">
      <w:start w:val="1"/>
      <w:numFmt w:val="bullet"/>
      <w:lvlText w:val=""/>
      <w:lvlJc w:val="left"/>
      <w:pPr>
        <w:tabs>
          <w:tab w:val="num" w:pos="5040"/>
        </w:tabs>
        <w:ind w:left="5040" w:hanging="360"/>
      </w:pPr>
      <w:rPr>
        <w:rFonts w:ascii="Symbol" w:hAnsi="Symbol" w:hint="default"/>
      </w:rPr>
    </w:lvl>
    <w:lvl w:ilvl="7" w:tplc="5CF69D78">
      <w:start w:val="1"/>
      <w:numFmt w:val="bullet"/>
      <w:lvlText w:val="o"/>
      <w:lvlJc w:val="left"/>
      <w:pPr>
        <w:tabs>
          <w:tab w:val="num" w:pos="5760"/>
        </w:tabs>
        <w:ind w:left="5760" w:hanging="360"/>
      </w:pPr>
      <w:rPr>
        <w:rFonts w:ascii="Courier New" w:hAnsi="Courier New" w:cs="Times New Roman" w:hint="default"/>
      </w:rPr>
    </w:lvl>
    <w:lvl w:ilvl="8" w:tplc="AF9099C6">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6C1A9282">
      <w:start w:val="1"/>
      <w:numFmt w:val="decimal"/>
      <w:lvlText w:val="%1."/>
      <w:lvlJc w:val="left"/>
      <w:pPr>
        <w:ind w:left="360" w:hanging="360"/>
      </w:pPr>
    </w:lvl>
    <w:lvl w:ilvl="1" w:tplc="1834DA80">
      <w:start w:val="1"/>
      <w:numFmt w:val="lowerLetter"/>
      <w:lvlText w:val="%2."/>
      <w:lvlJc w:val="left"/>
      <w:pPr>
        <w:ind w:left="1080" w:hanging="360"/>
      </w:pPr>
    </w:lvl>
    <w:lvl w:ilvl="2" w:tplc="24A893C4">
      <w:start w:val="1"/>
      <w:numFmt w:val="lowerRoman"/>
      <w:lvlText w:val="%3."/>
      <w:lvlJc w:val="right"/>
      <w:pPr>
        <w:ind w:left="1800" w:hanging="180"/>
      </w:pPr>
    </w:lvl>
    <w:lvl w:ilvl="3" w:tplc="74D0B5EC">
      <w:start w:val="1"/>
      <w:numFmt w:val="decimal"/>
      <w:lvlText w:val="%4."/>
      <w:lvlJc w:val="left"/>
      <w:pPr>
        <w:ind w:left="2520" w:hanging="360"/>
      </w:pPr>
    </w:lvl>
    <w:lvl w:ilvl="4" w:tplc="AEEE7F20">
      <w:start w:val="1"/>
      <w:numFmt w:val="lowerLetter"/>
      <w:lvlText w:val="%5."/>
      <w:lvlJc w:val="left"/>
      <w:pPr>
        <w:ind w:left="3240" w:hanging="360"/>
      </w:pPr>
    </w:lvl>
    <w:lvl w:ilvl="5" w:tplc="6E30BC94">
      <w:start w:val="1"/>
      <w:numFmt w:val="lowerRoman"/>
      <w:lvlText w:val="%6."/>
      <w:lvlJc w:val="right"/>
      <w:pPr>
        <w:ind w:left="3960" w:hanging="180"/>
      </w:pPr>
    </w:lvl>
    <w:lvl w:ilvl="6" w:tplc="27FEB886">
      <w:start w:val="1"/>
      <w:numFmt w:val="decimal"/>
      <w:lvlText w:val="%7."/>
      <w:lvlJc w:val="left"/>
      <w:pPr>
        <w:ind w:left="4680" w:hanging="360"/>
      </w:pPr>
    </w:lvl>
    <w:lvl w:ilvl="7" w:tplc="9492213C">
      <w:start w:val="1"/>
      <w:numFmt w:val="lowerLetter"/>
      <w:lvlText w:val="%8."/>
      <w:lvlJc w:val="left"/>
      <w:pPr>
        <w:ind w:left="5400" w:hanging="360"/>
      </w:pPr>
    </w:lvl>
    <w:lvl w:ilvl="8" w:tplc="809ED1EE">
      <w:start w:val="1"/>
      <w:numFmt w:val="lowerRoman"/>
      <w:lvlText w:val="%9."/>
      <w:lvlJc w:val="right"/>
      <w:pPr>
        <w:ind w:left="6120" w:hanging="180"/>
      </w:pPr>
    </w:lvl>
  </w:abstractNum>
  <w:abstractNum w:abstractNumId="2" w15:restartNumberingAfterBreak="0">
    <w:nsid w:val="2B97027F"/>
    <w:multiLevelType w:val="hybridMultilevel"/>
    <w:tmpl w:val="D1683618"/>
    <w:lvl w:ilvl="0" w:tplc="678CD27E">
      <w:start w:val="1"/>
      <w:numFmt w:val="bullet"/>
      <w:lvlText w:val=""/>
      <w:lvlJc w:val="left"/>
      <w:pPr>
        <w:ind w:left="720" w:hanging="360"/>
      </w:pPr>
      <w:rPr>
        <w:rFonts w:ascii="Symbol" w:hAnsi="Symbol" w:hint="default"/>
      </w:rPr>
    </w:lvl>
    <w:lvl w:ilvl="1" w:tplc="ED1AAA30">
      <w:start w:val="1"/>
      <w:numFmt w:val="bullet"/>
      <w:lvlText w:val="o"/>
      <w:lvlJc w:val="left"/>
      <w:pPr>
        <w:ind w:left="1440" w:hanging="360"/>
      </w:pPr>
      <w:rPr>
        <w:rFonts w:ascii="Courier New" w:hAnsi="Courier New" w:cs="Courier New" w:hint="default"/>
      </w:rPr>
    </w:lvl>
    <w:lvl w:ilvl="2" w:tplc="80245E7E">
      <w:start w:val="1"/>
      <w:numFmt w:val="bullet"/>
      <w:lvlText w:val=""/>
      <w:lvlJc w:val="left"/>
      <w:pPr>
        <w:ind w:left="2160" w:hanging="360"/>
      </w:pPr>
      <w:rPr>
        <w:rFonts w:ascii="Wingdings" w:hAnsi="Wingdings" w:hint="default"/>
      </w:rPr>
    </w:lvl>
    <w:lvl w:ilvl="3" w:tplc="9934D01E">
      <w:start w:val="1"/>
      <w:numFmt w:val="bullet"/>
      <w:lvlText w:val=""/>
      <w:lvlJc w:val="left"/>
      <w:pPr>
        <w:ind w:left="2880" w:hanging="360"/>
      </w:pPr>
      <w:rPr>
        <w:rFonts w:ascii="Symbol" w:hAnsi="Symbol" w:hint="default"/>
      </w:rPr>
    </w:lvl>
    <w:lvl w:ilvl="4" w:tplc="8B941C04">
      <w:start w:val="1"/>
      <w:numFmt w:val="bullet"/>
      <w:lvlText w:val="o"/>
      <w:lvlJc w:val="left"/>
      <w:pPr>
        <w:ind w:left="3600" w:hanging="360"/>
      </w:pPr>
      <w:rPr>
        <w:rFonts w:ascii="Courier New" w:hAnsi="Courier New" w:cs="Courier New" w:hint="default"/>
      </w:rPr>
    </w:lvl>
    <w:lvl w:ilvl="5" w:tplc="4352344E">
      <w:start w:val="1"/>
      <w:numFmt w:val="bullet"/>
      <w:lvlText w:val=""/>
      <w:lvlJc w:val="left"/>
      <w:pPr>
        <w:ind w:left="4320" w:hanging="360"/>
      </w:pPr>
      <w:rPr>
        <w:rFonts w:ascii="Wingdings" w:hAnsi="Wingdings" w:hint="default"/>
      </w:rPr>
    </w:lvl>
    <w:lvl w:ilvl="6" w:tplc="F234670E">
      <w:start w:val="1"/>
      <w:numFmt w:val="bullet"/>
      <w:lvlText w:val=""/>
      <w:lvlJc w:val="left"/>
      <w:pPr>
        <w:ind w:left="5040" w:hanging="360"/>
      </w:pPr>
      <w:rPr>
        <w:rFonts w:ascii="Symbol" w:hAnsi="Symbol" w:hint="default"/>
      </w:rPr>
    </w:lvl>
    <w:lvl w:ilvl="7" w:tplc="1A860AA8">
      <w:start w:val="1"/>
      <w:numFmt w:val="bullet"/>
      <w:lvlText w:val="o"/>
      <w:lvlJc w:val="left"/>
      <w:pPr>
        <w:ind w:left="5760" w:hanging="360"/>
      </w:pPr>
      <w:rPr>
        <w:rFonts w:ascii="Courier New" w:hAnsi="Courier New" w:cs="Courier New" w:hint="default"/>
      </w:rPr>
    </w:lvl>
    <w:lvl w:ilvl="8" w:tplc="0DC826D0">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B1048FF8">
      <w:start w:val="1"/>
      <w:numFmt w:val="bullet"/>
      <w:lvlText w:val=""/>
      <w:lvlJc w:val="left"/>
      <w:pPr>
        <w:ind w:left="720" w:hanging="360"/>
      </w:pPr>
      <w:rPr>
        <w:rFonts w:ascii="Wingdings" w:hAnsi="Wingdings" w:hint="default"/>
      </w:rPr>
    </w:lvl>
    <w:lvl w:ilvl="1" w:tplc="9140E0FE">
      <w:start w:val="1"/>
      <w:numFmt w:val="bullet"/>
      <w:lvlText w:val="o"/>
      <w:lvlJc w:val="left"/>
      <w:pPr>
        <w:ind w:left="1440" w:hanging="360"/>
      </w:pPr>
      <w:rPr>
        <w:rFonts w:ascii="Courier New" w:hAnsi="Courier New" w:cs="Courier New" w:hint="default"/>
      </w:rPr>
    </w:lvl>
    <w:lvl w:ilvl="2" w:tplc="20F83816">
      <w:start w:val="1"/>
      <w:numFmt w:val="bullet"/>
      <w:lvlText w:val=""/>
      <w:lvlJc w:val="left"/>
      <w:pPr>
        <w:ind w:left="2160" w:hanging="360"/>
      </w:pPr>
      <w:rPr>
        <w:rFonts w:ascii="Wingdings" w:hAnsi="Wingdings" w:hint="default"/>
      </w:rPr>
    </w:lvl>
    <w:lvl w:ilvl="3" w:tplc="0CEE4BD0">
      <w:start w:val="1"/>
      <w:numFmt w:val="bullet"/>
      <w:lvlText w:val=""/>
      <w:lvlJc w:val="left"/>
      <w:pPr>
        <w:ind w:left="2880" w:hanging="360"/>
      </w:pPr>
      <w:rPr>
        <w:rFonts w:ascii="Symbol" w:hAnsi="Symbol" w:hint="default"/>
      </w:rPr>
    </w:lvl>
    <w:lvl w:ilvl="4" w:tplc="BAFE2EE2">
      <w:start w:val="1"/>
      <w:numFmt w:val="bullet"/>
      <w:lvlText w:val="o"/>
      <w:lvlJc w:val="left"/>
      <w:pPr>
        <w:ind w:left="3600" w:hanging="360"/>
      </w:pPr>
      <w:rPr>
        <w:rFonts w:ascii="Courier New" w:hAnsi="Courier New" w:cs="Courier New" w:hint="default"/>
      </w:rPr>
    </w:lvl>
    <w:lvl w:ilvl="5" w:tplc="1220DC2E">
      <w:start w:val="1"/>
      <w:numFmt w:val="bullet"/>
      <w:lvlText w:val=""/>
      <w:lvlJc w:val="left"/>
      <w:pPr>
        <w:ind w:left="4320" w:hanging="360"/>
      </w:pPr>
      <w:rPr>
        <w:rFonts w:ascii="Wingdings" w:hAnsi="Wingdings" w:hint="default"/>
      </w:rPr>
    </w:lvl>
    <w:lvl w:ilvl="6" w:tplc="4D04EDAA">
      <w:start w:val="1"/>
      <w:numFmt w:val="bullet"/>
      <w:lvlText w:val=""/>
      <w:lvlJc w:val="left"/>
      <w:pPr>
        <w:ind w:left="5040" w:hanging="360"/>
      </w:pPr>
      <w:rPr>
        <w:rFonts w:ascii="Symbol" w:hAnsi="Symbol" w:hint="default"/>
      </w:rPr>
    </w:lvl>
    <w:lvl w:ilvl="7" w:tplc="3120E4F0">
      <w:start w:val="1"/>
      <w:numFmt w:val="bullet"/>
      <w:lvlText w:val="o"/>
      <w:lvlJc w:val="left"/>
      <w:pPr>
        <w:ind w:left="5760" w:hanging="360"/>
      </w:pPr>
      <w:rPr>
        <w:rFonts w:ascii="Courier New" w:hAnsi="Courier New" w:cs="Courier New" w:hint="default"/>
      </w:rPr>
    </w:lvl>
    <w:lvl w:ilvl="8" w:tplc="5614A920">
      <w:start w:val="1"/>
      <w:numFmt w:val="bullet"/>
      <w:lvlText w:val=""/>
      <w:lvlJc w:val="left"/>
      <w:pPr>
        <w:ind w:left="6480" w:hanging="360"/>
      </w:pPr>
      <w:rPr>
        <w:rFonts w:ascii="Wingdings" w:hAnsi="Wingdings" w:hint="default"/>
      </w:rPr>
    </w:lvl>
  </w:abstractNum>
  <w:abstractNum w:abstractNumId="4" w15:restartNumberingAfterBreak="0">
    <w:nsid w:val="4AC65707"/>
    <w:multiLevelType w:val="hybridMultilevel"/>
    <w:tmpl w:val="A4387900"/>
    <w:lvl w:ilvl="0" w:tplc="6D0253B4">
      <w:start w:val="1"/>
      <w:numFmt w:val="decimal"/>
      <w:lvlText w:val="%1."/>
      <w:lvlJc w:val="left"/>
      <w:pPr>
        <w:ind w:left="720" w:hanging="360"/>
      </w:pPr>
    </w:lvl>
    <w:lvl w:ilvl="1" w:tplc="A8346586" w:tentative="1">
      <w:start w:val="1"/>
      <w:numFmt w:val="lowerLetter"/>
      <w:lvlText w:val="%2."/>
      <w:lvlJc w:val="left"/>
      <w:pPr>
        <w:ind w:left="1440" w:hanging="360"/>
      </w:pPr>
    </w:lvl>
    <w:lvl w:ilvl="2" w:tplc="331C49C4" w:tentative="1">
      <w:start w:val="1"/>
      <w:numFmt w:val="lowerRoman"/>
      <w:lvlText w:val="%3."/>
      <w:lvlJc w:val="right"/>
      <w:pPr>
        <w:ind w:left="2160" w:hanging="180"/>
      </w:pPr>
    </w:lvl>
    <w:lvl w:ilvl="3" w:tplc="769EEE2E" w:tentative="1">
      <w:start w:val="1"/>
      <w:numFmt w:val="decimal"/>
      <w:lvlText w:val="%4."/>
      <w:lvlJc w:val="left"/>
      <w:pPr>
        <w:ind w:left="2880" w:hanging="360"/>
      </w:pPr>
    </w:lvl>
    <w:lvl w:ilvl="4" w:tplc="E6E22556" w:tentative="1">
      <w:start w:val="1"/>
      <w:numFmt w:val="lowerLetter"/>
      <w:lvlText w:val="%5."/>
      <w:lvlJc w:val="left"/>
      <w:pPr>
        <w:ind w:left="3600" w:hanging="360"/>
      </w:pPr>
    </w:lvl>
    <w:lvl w:ilvl="5" w:tplc="D6E83002" w:tentative="1">
      <w:start w:val="1"/>
      <w:numFmt w:val="lowerRoman"/>
      <w:lvlText w:val="%6."/>
      <w:lvlJc w:val="right"/>
      <w:pPr>
        <w:ind w:left="4320" w:hanging="180"/>
      </w:pPr>
    </w:lvl>
    <w:lvl w:ilvl="6" w:tplc="4C68A3F2" w:tentative="1">
      <w:start w:val="1"/>
      <w:numFmt w:val="decimal"/>
      <w:lvlText w:val="%7."/>
      <w:lvlJc w:val="left"/>
      <w:pPr>
        <w:ind w:left="5040" w:hanging="360"/>
      </w:pPr>
    </w:lvl>
    <w:lvl w:ilvl="7" w:tplc="240AFF4C" w:tentative="1">
      <w:start w:val="1"/>
      <w:numFmt w:val="lowerLetter"/>
      <w:lvlText w:val="%8."/>
      <w:lvlJc w:val="left"/>
      <w:pPr>
        <w:ind w:left="5760" w:hanging="360"/>
      </w:pPr>
    </w:lvl>
    <w:lvl w:ilvl="8" w:tplc="C902CD78" w:tentative="1">
      <w:start w:val="1"/>
      <w:numFmt w:val="lowerRoman"/>
      <w:lvlText w:val="%9."/>
      <w:lvlJc w:val="right"/>
      <w:pPr>
        <w:ind w:left="6480" w:hanging="180"/>
      </w:pPr>
    </w:lvl>
  </w:abstractNum>
  <w:abstractNum w:abstractNumId="5" w15:restartNumberingAfterBreak="0">
    <w:nsid w:val="4D7C41F9"/>
    <w:multiLevelType w:val="hybridMultilevel"/>
    <w:tmpl w:val="7460EC1C"/>
    <w:lvl w:ilvl="0" w:tplc="5D9A3BCE">
      <w:start w:val="1"/>
      <w:numFmt w:val="bullet"/>
      <w:lvlText w:val=""/>
      <w:lvlJc w:val="left"/>
      <w:pPr>
        <w:ind w:left="720" w:hanging="360"/>
      </w:pPr>
      <w:rPr>
        <w:rFonts w:ascii="Symbol" w:hAnsi="Symbol" w:hint="default"/>
      </w:rPr>
    </w:lvl>
    <w:lvl w:ilvl="1" w:tplc="B2F859C4" w:tentative="1">
      <w:start w:val="1"/>
      <w:numFmt w:val="bullet"/>
      <w:lvlText w:val="o"/>
      <w:lvlJc w:val="left"/>
      <w:pPr>
        <w:ind w:left="1440" w:hanging="360"/>
      </w:pPr>
      <w:rPr>
        <w:rFonts w:ascii="Courier New" w:hAnsi="Courier New" w:cs="Courier New" w:hint="default"/>
      </w:rPr>
    </w:lvl>
    <w:lvl w:ilvl="2" w:tplc="33A6BFF8" w:tentative="1">
      <w:start w:val="1"/>
      <w:numFmt w:val="bullet"/>
      <w:lvlText w:val=""/>
      <w:lvlJc w:val="left"/>
      <w:pPr>
        <w:ind w:left="2160" w:hanging="360"/>
      </w:pPr>
      <w:rPr>
        <w:rFonts w:ascii="Wingdings" w:hAnsi="Wingdings" w:hint="default"/>
      </w:rPr>
    </w:lvl>
    <w:lvl w:ilvl="3" w:tplc="3B5A5054" w:tentative="1">
      <w:start w:val="1"/>
      <w:numFmt w:val="bullet"/>
      <w:lvlText w:val=""/>
      <w:lvlJc w:val="left"/>
      <w:pPr>
        <w:ind w:left="2880" w:hanging="360"/>
      </w:pPr>
      <w:rPr>
        <w:rFonts w:ascii="Symbol" w:hAnsi="Symbol" w:hint="default"/>
      </w:rPr>
    </w:lvl>
    <w:lvl w:ilvl="4" w:tplc="205E0416" w:tentative="1">
      <w:start w:val="1"/>
      <w:numFmt w:val="bullet"/>
      <w:lvlText w:val="o"/>
      <w:lvlJc w:val="left"/>
      <w:pPr>
        <w:ind w:left="3600" w:hanging="360"/>
      </w:pPr>
      <w:rPr>
        <w:rFonts w:ascii="Courier New" w:hAnsi="Courier New" w:cs="Courier New" w:hint="default"/>
      </w:rPr>
    </w:lvl>
    <w:lvl w:ilvl="5" w:tplc="FF504114" w:tentative="1">
      <w:start w:val="1"/>
      <w:numFmt w:val="bullet"/>
      <w:lvlText w:val=""/>
      <w:lvlJc w:val="left"/>
      <w:pPr>
        <w:ind w:left="4320" w:hanging="360"/>
      </w:pPr>
      <w:rPr>
        <w:rFonts w:ascii="Wingdings" w:hAnsi="Wingdings" w:hint="default"/>
      </w:rPr>
    </w:lvl>
    <w:lvl w:ilvl="6" w:tplc="2B3A961E" w:tentative="1">
      <w:start w:val="1"/>
      <w:numFmt w:val="bullet"/>
      <w:lvlText w:val=""/>
      <w:lvlJc w:val="left"/>
      <w:pPr>
        <w:ind w:left="5040" w:hanging="360"/>
      </w:pPr>
      <w:rPr>
        <w:rFonts w:ascii="Symbol" w:hAnsi="Symbol" w:hint="default"/>
      </w:rPr>
    </w:lvl>
    <w:lvl w:ilvl="7" w:tplc="6F187878" w:tentative="1">
      <w:start w:val="1"/>
      <w:numFmt w:val="bullet"/>
      <w:lvlText w:val="o"/>
      <w:lvlJc w:val="left"/>
      <w:pPr>
        <w:ind w:left="5760" w:hanging="360"/>
      </w:pPr>
      <w:rPr>
        <w:rFonts w:ascii="Courier New" w:hAnsi="Courier New" w:cs="Courier New" w:hint="default"/>
      </w:rPr>
    </w:lvl>
    <w:lvl w:ilvl="8" w:tplc="1AD6C53A" w:tentative="1">
      <w:start w:val="1"/>
      <w:numFmt w:val="bullet"/>
      <w:lvlText w:val=""/>
      <w:lvlJc w:val="left"/>
      <w:pPr>
        <w:ind w:left="6480" w:hanging="360"/>
      </w:pPr>
      <w:rPr>
        <w:rFonts w:ascii="Wingdings" w:hAnsi="Wingdings" w:hint="default"/>
      </w:rPr>
    </w:lvl>
  </w:abstractNum>
  <w:abstractNum w:abstractNumId="6" w15:restartNumberingAfterBreak="0">
    <w:nsid w:val="6EBF654D"/>
    <w:multiLevelType w:val="hybridMultilevel"/>
    <w:tmpl w:val="54944660"/>
    <w:lvl w:ilvl="0" w:tplc="7A127284">
      <w:numFmt w:val="bullet"/>
      <w:lvlText w:val="-"/>
      <w:lvlJc w:val="left"/>
      <w:pPr>
        <w:ind w:left="479" w:hanging="360"/>
      </w:pPr>
      <w:rPr>
        <w:rFonts w:ascii="Arial" w:eastAsiaTheme="minorHAnsi" w:hAnsi="Arial" w:cs="Arial" w:hint="default"/>
      </w:rPr>
    </w:lvl>
    <w:lvl w:ilvl="1" w:tplc="A6DCBFA4" w:tentative="1">
      <w:start w:val="1"/>
      <w:numFmt w:val="bullet"/>
      <w:lvlText w:val="o"/>
      <w:lvlJc w:val="left"/>
      <w:pPr>
        <w:ind w:left="1199" w:hanging="360"/>
      </w:pPr>
      <w:rPr>
        <w:rFonts w:ascii="Courier New" w:hAnsi="Courier New" w:cs="Courier New" w:hint="default"/>
      </w:rPr>
    </w:lvl>
    <w:lvl w:ilvl="2" w:tplc="9B2C878C" w:tentative="1">
      <w:start w:val="1"/>
      <w:numFmt w:val="bullet"/>
      <w:lvlText w:val=""/>
      <w:lvlJc w:val="left"/>
      <w:pPr>
        <w:ind w:left="1919" w:hanging="360"/>
      </w:pPr>
      <w:rPr>
        <w:rFonts w:ascii="Wingdings" w:hAnsi="Wingdings" w:hint="default"/>
      </w:rPr>
    </w:lvl>
    <w:lvl w:ilvl="3" w:tplc="7C7E4BFE" w:tentative="1">
      <w:start w:val="1"/>
      <w:numFmt w:val="bullet"/>
      <w:lvlText w:val=""/>
      <w:lvlJc w:val="left"/>
      <w:pPr>
        <w:ind w:left="2639" w:hanging="360"/>
      </w:pPr>
      <w:rPr>
        <w:rFonts w:ascii="Symbol" w:hAnsi="Symbol" w:hint="default"/>
      </w:rPr>
    </w:lvl>
    <w:lvl w:ilvl="4" w:tplc="DAD6C30E" w:tentative="1">
      <w:start w:val="1"/>
      <w:numFmt w:val="bullet"/>
      <w:lvlText w:val="o"/>
      <w:lvlJc w:val="left"/>
      <w:pPr>
        <w:ind w:left="3359" w:hanging="360"/>
      </w:pPr>
      <w:rPr>
        <w:rFonts w:ascii="Courier New" w:hAnsi="Courier New" w:cs="Courier New" w:hint="default"/>
      </w:rPr>
    </w:lvl>
    <w:lvl w:ilvl="5" w:tplc="8090AC72" w:tentative="1">
      <w:start w:val="1"/>
      <w:numFmt w:val="bullet"/>
      <w:lvlText w:val=""/>
      <w:lvlJc w:val="left"/>
      <w:pPr>
        <w:ind w:left="4079" w:hanging="360"/>
      </w:pPr>
      <w:rPr>
        <w:rFonts w:ascii="Wingdings" w:hAnsi="Wingdings" w:hint="default"/>
      </w:rPr>
    </w:lvl>
    <w:lvl w:ilvl="6" w:tplc="41C6DAF4" w:tentative="1">
      <w:start w:val="1"/>
      <w:numFmt w:val="bullet"/>
      <w:lvlText w:val=""/>
      <w:lvlJc w:val="left"/>
      <w:pPr>
        <w:ind w:left="4799" w:hanging="360"/>
      </w:pPr>
      <w:rPr>
        <w:rFonts w:ascii="Symbol" w:hAnsi="Symbol" w:hint="default"/>
      </w:rPr>
    </w:lvl>
    <w:lvl w:ilvl="7" w:tplc="7AB8418A" w:tentative="1">
      <w:start w:val="1"/>
      <w:numFmt w:val="bullet"/>
      <w:lvlText w:val="o"/>
      <w:lvlJc w:val="left"/>
      <w:pPr>
        <w:ind w:left="5519" w:hanging="360"/>
      </w:pPr>
      <w:rPr>
        <w:rFonts w:ascii="Courier New" w:hAnsi="Courier New" w:cs="Courier New" w:hint="default"/>
      </w:rPr>
    </w:lvl>
    <w:lvl w:ilvl="8" w:tplc="9CEA4572" w:tentative="1">
      <w:start w:val="1"/>
      <w:numFmt w:val="bullet"/>
      <w:lvlText w:val=""/>
      <w:lvlJc w:val="left"/>
      <w:pPr>
        <w:ind w:left="6239" w:hanging="360"/>
      </w:pPr>
      <w:rPr>
        <w:rFonts w:ascii="Wingdings" w:hAnsi="Wingdings" w:hint="default"/>
      </w:rPr>
    </w:lvl>
  </w:abstractNum>
  <w:abstractNum w:abstractNumId="7" w15:restartNumberingAfterBreak="0">
    <w:nsid w:val="73DA4E23"/>
    <w:multiLevelType w:val="hybridMultilevel"/>
    <w:tmpl w:val="9F40D8E2"/>
    <w:lvl w:ilvl="0" w:tplc="85547198">
      <w:start w:val="1"/>
      <w:numFmt w:val="bullet"/>
      <w:lvlText w:val=""/>
      <w:lvlJc w:val="left"/>
      <w:pPr>
        <w:ind w:left="839" w:hanging="360"/>
      </w:pPr>
      <w:rPr>
        <w:rFonts w:ascii="Symbol" w:hAnsi="Symbol" w:hint="default"/>
      </w:rPr>
    </w:lvl>
    <w:lvl w:ilvl="1" w:tplc="72524D96">
      <w:start w:val="1"/>
      <w:numFmt w:val="bullet"/>
      <w:lvlText w:val="o"/>
      <w:lvlJc w:val="left"/>
      <w:pPr>
        <w:ind w:left="1559" w:hanging="360"/>
      </w:pPr>
      <w:rPr>
        <w:rFonts w:ascii="Courier New" w:hAnsi="Courier New" w:cs="Courier New" w:hint="default"/>
      </w:rPr>
    </w:lvl>
    <w:lvl w:ilvl="2" w:tplc="0CFA2B84">
      <w:start w:val="1"/>
      <w:numFmt w:val="bullet"/>
      <w:lvlText w:val=""/>
      <w:lvlJc w:val="left"/>
      <w:pPr>
        <w:ind w:left="2279" w:hanging="360"/>
      </w:pPr>
      <w:rPr>
        <w:rFonts w:ascii="Wingdings" w:hAnsi="Wingdings" w:hint="default"/>
      </w:rPr>
    </w:lvl>
    <w:lvl w:ilvl="3" w:tplc="C9067AC4">
      <w:start w:val="1"/>
      <w:numFmt w:val="bullet"/>
      <w:lvlText w:val=""/>
      <w:lvlJc w:val="left"/>
      <w:pPr>
        <w:ind w:left="2999" w:hanging="360"/>
      </w:pPr>
      <w:rPr>
        <w:rFonts w:ascii="Symbol" w:hAnsi="Symbol" w:hint="default"/>
      </w:rPr>
    </w:lvl>
    <w:lvl w:ilvl="4" w:tplc="1346ECDE">
      <w:start w:val="1"/>
      <w:numFmt w:val="bullet"/>
      <w:lvlText w:val="o"/>
      <w:lvlJc w:val="left"/>
      <w:pPr>
        <w:ind w:left="3719" w:hanging="360"/>
      </w:pPr>
      <w:rPr>
        <w:rFonts w:ascii="Courier New" w:hAnsi="Courier New" w:cs="Courier New" w:hint="default"/>
      </w:rPr>
    </w:lvl>
    <w:lvl w:ilvl="5" w:tplc="A8962E88">
      <w:start w:val="1"/>
      <w:numFmt w:val="bullet"/>
      <w:lvlText w:val=""/>
      <w:lvlJc w:val="left"/>
      <w:pPr>
        <w:ind w:left="4439" w:hanging="360"/>
      </w:pPr>
      <w:rPr>
        <w:rFonts w:ascii="Wingdings" w:hAnsi="Wingdings" w:hint="default"/>
      </w:rPr>
    </w:lvl>
    <w:lvl w:ilvl="6" w:tplc="8F400DBA">
      <w:start w:val="1"/>
      <w:numFmt w:val="bullet"/>
      <w:lvlText w:val=""/>
      <w:lvlJc w:val="left"/>
      <w:pPr>
        <w:ind w:left="5159" w:hanging="360"/>
      </w:pPr>
      <w:rPr>
        <w:rFonts w:ascii="Symbol" w:hAnsi="Symbol" w:hint="default"/>
      </w:rPr>
    </w:lvl>
    <w:lvl w:ilvl="7" w:tplc="07F46A08">
      <w:start w:val="1"/>
      <w:numFmt w:val="bullet"/>
      <w:lvlText w:val="o"/>
      <w:lvlJc w:val="left"/>
      <w:pPr>
        <w:ind w:left="5879" w:hanging="360"/>
      </w:pPr>
      <w:rPr>
        <w:rFonts w:ascii="Courier New" w:hAnsi="Courier New" w:cs="Courier New" w:hint="default"/>
      </w:rPr>
    </w:lvl>
    <w:lvl w:ilvl="8" w:tplc="33689538">
      <w:start w:val="1"/>
      <w:numFmt w:val="bullet"/>
      <w:lvlText w:val=""/>
      <w:lvlJc w:val="left"/>
      <w:pPr>
        <w:ind w:left="6599" w:hanging="360"/>
      </w:pPr>
      <w:rPr>
        <w:rFonts w:ascii="Wingdings" w:hAnsi="Wingdings" w:hint="default"/>
      </w:rPr>
    </w:lvl>
  </w:abstractNum>
  <w:abstractNum w:abstractNumId="8" w15:restartNumberingAfterBreak="0">
    <w:nsid w:val="755F1319"/>
    <w:multiLevelType w:val="hybridMultilevel"/>
    <w:tmpl w:val="C5A87536"/>
    <w:lvl w:ilvl="0" w:tplc="E32CBC74">
      <w:start w:val="1"/>
      <w:numFmt w:val="decimal"/>
      <w:lvlText w:val="%1."/>
      <w:lvlJc w:val="left"/>
      <w:pPr>
        <w:ind w:left="360" w:hanging="360"/>
      </w:pPr>
    </w:lvl>
    <w:lvl w:ilvl="1" w:tplc="390868AC" w:tentative="1">
      <w:start w:val="1"/>
      <w:numFmt w:val="lowerLetter"/>
      <w:lvlText w:val="%2."/>
      <w:lvlJc w:val="left"/>
      <w:pPr>
        <w:ind w:left="1440" w:hanging="360"/>
      </w:pPr>
    </w:lvl>
    <w:lvl w:ilvl="2" w:tplc="0DEEBFF8" w:tentative="1">
      <w:start w:val="1"/>
      <w:numFmt w:val="lowerRoman"/>
      <w:lvlText w:val="%3."/>
      <w:lvlJc w:val="right"/>
      <w:pPr>
        <w:ind w:left="2160" w:hanging="180"/>
      </w:pPr>
    </w:lvl>
    <w:lvl w:ilvl="3" w:tplc="17F43BB0" w:tentative="1">
      <w:start w:val="1"/>
      <w:numFmt w:val="decimal"/>
      <w:lvlText w:val="%4."/>
      <w:lvlJc w:val="left"/>
      <w:pPr>
        <w:ind w:left="2880" w:hanging="360"/>
      </w:pPr>
    </w:lvl>
    <w:lvl w:ilvl="4" w:tplc="2806B15A" w:tentative="1">
      <w:start w:val="1"/>
      <w:numFmt w:val="lowerLetter"/>
      <w:lvlText w:val="%5."/>
      <w:lvlJc w:val="left"/>
      <w:pPr>
        <w:ind w:left="3600" w:hanging="360"/>
      </w:pPr>
    </w:lvl>
    <w:lvl w:ilvl="5" w:tplc="3E12A7EE" w:tentative="1">
      <w:start w:val="1"/>
      <w:numFmt w:val="lowerRoman"/>
      <w:lvlText w:val="%6."/>
      <w:lvlJc w:val="right"/>
      <w:pPr>
        <w:ind w:left="4320" w:hanging="180"/>
      </w:pPr>
    </w:lvl>
    <w:lvl w:ilvl="6" w:tplc="BE9ACC04" w:tentative="1">
      <w:start w:val="1"/>
      <w:numFmt w:val="decimal"/>
      <w:lvlText w:val="%7."/>
      <w:lvlJc w:val="left"/>
      <w:pPr>
        <w:ind w:left="5040" w:hanging="360"/>
      </w:pPr>
    </w:lvl>
    <w:lvl w:ilvl="7" w:tplc="305803D8" w:tentative="1">
      <w:start w:val="1"/>
      <w:numFmt w:val="lowerLetter"/>
      <w:lvlText w:val="%8."/>
      <w:lvlJc w:val="left"/>
      <w:pPr>
        <w:ind w:left="5760" w:hanging="360"/>
      </w:pPr>
    </w:lvl>
    <w:lvl w:ilvl="8" w:tplc="F402AD34" w:tentative="1">
      <w:start w:val="1"/>
      <w:numFmt w:val="lowerRoman"/>
      <w:lvlText w:val="%9."/>
      <w:lvlJc w:val="right"/>
      <w:pPr>
        <w:ind w:left="6480" w:hanging="180"/>
      </w:pPr>
    </w:lvl>
  </w:abstractNum>
  <w:abstractNum w:abstractNumId="9" w15:restartNumberingAfterBreak="0">
    <w:nsid w:val="78966C59"/>
    <w:multiLevelType w:val="hybridMultilevel"/>
    <w:tmpl w:val="55422C1E"/>
    <w:lvl w:ilvl="0" w:tplc="A2F87DC8">
      <w:start w:val="1"/>
      <w:numFmt w:val="upperRoman"/>
      <w:lvlText w:val="%1."/>
      <w:lvlJc w:val="right"/>
      <w:pPr>
        <w:ind w:left="720" w:hanging="360"/>
      </w:pPr>
    </w:lvl>
    <w:lvl w:ilvl="1" w:tplc="F5C08602">
      <w:start w:val="1"/>
      <w:numFmt w:val="lowerLetter"/>
      <w:lvlText w:val="%2."/>
      <w:lvlJc w:val="left"/>
      <w:pPr>
        <w:ind w:left="1440" w:hanging="360"/>
      </w:pPr>
    </w:lvl>
    <w:lvl w:ilvl="2" w:tplc="8382860E">
      <w:start w:val="1"/>
      <w:numFmt w:val="lowerRoman"/>
      <w:lvlText w:val="%3."/>
      <w:lvlJc w:val="right"/>
      <w:pPr>
        <w:ind w:left="2160" w:hanging="180"/>
      </w:pPr>
    </w:lvl>
    <w:lvl w:ilvl="3" w:tplc="71788DF0">
      <w:start w:val="1"/>
      <w:numFmt w:val="decimal"/>
      <w:lvlText w:val="%4."/>
      <w:lvlJc w:val="left"/>
      <w:pPr>
        <w:ind w:left="2880" w:hanging="360"/>
      </w:pPr>
    </w:lvl>
    <w:lvl w:ilvl="4" w:tplc="CF1283FC">
      <w:start w:val="1"/>
      <w:numFmt w:val="lowerLetter"/>
      <w:lvlText w:val="%5."/>
      <w:lvlJc w:val="left"/>
      <w:pPr>
        <w:ind w:left="3600" w:hanging="360"/>
      </w:pPr>
    </w:lvl>
    <w:lvl w:ilvl="5" w:tplc="EDF465A4">
      <w:start w:val="1"/>
      <w:numFmt w:val="lowerRoman"/>
      <w:lvlText w:val="%6."/>
      <w:lvlJc w:val="right"/>
      <w:pPr>
        <w:ind w:left="4320" w:hanging="180"/>
      </w:pPr>
    </w:lvl>
    <w:lvl w:ilvl="6" w:tplc="B72ED2A6">
      <w:start w:val="1"/>
      <w:numFmt w:val="decimal"/>
      <w:lvlText w:val="%7."/>
      <w:lvlJc w:val="left"/>
      <w:pPr>
        <w:ind w:left="5040" w:hanging="360"/>
      </w:pPr>
    </w:lvl>
    <w:lvl w:ilvl="7" w:tplc="DDF23CDA">
      <w:start w:val="1"/>
      <w:numFmt w:val="lowerLetter"/>
      <w:lvlText w:val="%8."/>
      <w:lvlJc w:val="left"/>
      <w:pPr>
        <w:ind w:left="5760" w:hanging="360"/>
      </w:pPr>
    </w:lvl>
    <w:lvl w:ilvl="8" w:tplc="01F0BEFA">
      <w:start w:val="1"/>
      <w:numFmt w:val="lowerRoman"/>
      <w:lvlText w:val="%9."/>
      <w:lvlJc w:val="right"/>
      <w:pPr>
        <w:ind w:left="6480" w:hanging="180"/>
      </w:pPr>
    </w:lvl>
  </w:abstractNum>
  <w:abstractNum w:abstractNumId="10" w15:restartNumberingAfterBreak="0">
    <w:nsid w:val="79226FC0"/>
    <w:multiLevelType w:val="hybridMultilevel"/>
    <w:tmpl w:val="E9EA68F0"/>
    <w:lvl w:ilvl="0" w:tplc="A9387202">
      <w:start w:val="1"/>
      <w:numFmt w:val="bullet"/>
      <w:lvlText w:val=""/>
      <w:lvlJc w:val="left"/>
      <w:pPr>
        <w:ind w:left="720" w:hanging="360"/>
      </w:pPr>
      <w:rPr>
        <w:rFonts w:ascii="Wingdings" w:hAnsi="Wingdings" w:hint="default"/>
      </w:rPr>
    </w:lvl>
    <w:lvl w:ilvl="1" w:tplc="39D02AAA">
      <w:start w:val="1"/>
      <w:numFmt w:val="bullet"/>
      <w:lvlText w:val="o"/>
      <w:lvlJc w:val="left"/>
      <w:pPr>
        <w:ind w:left="1440" w:hanging="360"/>
      </w:pPr>
      <w:rPr>
        <w:rFonts w:ascii="Courier New" w:hAnsi="Courier New" w:cs="Courier New" w:hint="default"/>
      </w:rPr>
    </w:lvl>
    <w:lvl w:ilvl="2" w:tplc="27F2EFAA">
      <w:start w:val="1"/>
      <w:numFmt w:val="bullet"/>
      <w:lvlText w:val=""/>
      <w:lvlJc w:val="left"/>
      <w:pPr>
        <w:ind w:left="2160" w:hanging="360"/>
      </w:pPr>
      <w:rPr>
        <w:rFonts w:ascii="Wingdings" w:hAnsi="Wingdings" w:hint="default"/>
      </w:rPr>
    </w:lvl>
    <w:lvl w:ilvl="3" w:tplc="D89EDBDE">
      <w:start w:val="1"/>
      <w:numFmt w:val="bullet"/>
      <w:lvlText w:val=""/>
      <w:lvlJc w:val="left"/>
      <w:pPr>
        <w:ind w:left="2880" w:hanging="360"/>
      </w:pPr>
      <w:rPr>
        <w:rFonts w:ascii="Symbol" w:hAnsi="Symbol" w:hint="default"/>
      </w:rPr>
    </w:lvl>
    <w:lvl w:ilvl="4" w:tplc="7AE4EB9C">
      <w:start w:val="1"/>
      <w:numFmt w:val="bullet"/>
      <w:lvlText w:val="o"/>
      <w:lvlJc w:val="left"/>
      <w:pPr>
        <w:ind w:left="3600" w:hanging="360"/>
      </w:pPr>
      <w:rPr>
        <w:rFonts w:ascii="Courier New" w:hAnsi="Courier New" w:cs="Courier New" w:hint="default"/>
      </w:rPr>
    </w:lvl>
    <w:lvl w:ilvl="5" w:tplc="66D8C6DE">
      <w:start w:val="1"/>
      <w:numFmt w:val="bullet"/>
      <w:lvlText w:val=""/>
      <w:lvlJc w:val="left"/>
      <w:pPr>
        <w:ind w:left="4320" w:hanging="360"/>
      </w:pPr>
      <w:rPr>
        <w:rFonts w:ascii="Wingdings" w:hAnsi="Wingdings" w:hint="default"/>
      </w:rPr>
    </w:lvl>
    <w:lvl w:ilvl="6" w:tplc="E2DA3FB6">
      <w:start w:val="1"/>
      <w:numFmt w:val="bullet"/>
      <w:lvlText w:val=""/>
      <w:lvlJc w:val="left"/>
      <w:pPr>
        <w:ind w:left="5040" w:hanging="360"/>
      </w:pPr>
      <w:rPr>
        <w:rFonts w:ascii="Symbol" w:hAnsi="Symbol" w:hint="default"/>
      </w:rPr>
    </w:lvl>
    <w:lvl w:ilvl="7" w:tplc="B4FCA222">
      <w:start w:val="1"/>
      <w:numFmt w:val="bullet"/>
      <w:lvlText w:val="o"/>
      <w:lvlJc w:val="left"/>
      <w:pPr>
        <w:ind w:left="5760" w:hanging="360"/>
      </w:pPr>
      <w:rPr>
        <w:rFonts w:ascii="Courier New" w:hAnsi="Courier New" w:cs="Courier New" w:hint="default"/>
      </w:rPr>
    </w:lvl>
    <w:lvl w:ilvl="8" w:tplc="8FAE8FFC">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8E8629F8"/>
    <w:lvl w:ilvl="0" w:tplc="B0B839CA">
      <w:start w:val="1"/>
      <w:numFmt w:val="bullet"/>
      <w:lvlText w:val=""/>
      <w:lvlJc w:val="left"/>
      <w:pPr>
        <w:ind w:left="720" w:hanging="360"/>
      </w:pPr>
      <w:rPr>
        <w:rFonts w:ascii="Wingdings" w:hAnsi="Wingdings" w:hint="default"/>
      </w:rPr>
    </w:lvl>
    <w:lvl w:ilvl="1" w:tplc="80E41F66">
      <w:start w:val="1"/>
      <w:numFmt w:val="bullet"/>
      <w:lvlText w:val="o"/>
      <w:lvlJc w:val="left"/>
      <w:pPr>
        <w:ind w:left="1440" w:hanging="360"/>
      </w:pPr>
      <w:rPr>
        <w:rFonts w:ascii="Courier New" w:hAnsi="Courier New" w:cs="Courier New" w:hint="default"/>
      </w:rPr>
    </w:lvl>
    <w:lvl w:ilvl="2" w:tplc="E990E5C4">
      <w:start w:val="1"/>
      <w:numFmt w:val="bullet"/>
      <w:lvlText w:val=""/>
      <w:lvlJc w:val="left"/>
      <w:pPr>
        <w:ind w:left="2160" w:hanging="360"/>
      </w:pPr>
      <w:rPr>
        <w:rFonts w:ascii="Wingdings" w:hAnsi="Wingdings" w:hint="default"/>
      </w:rPr>
    </w:lvl>
    <w:lvl w:ilvl="3" w:tplc="1554890E">
      <w:start w:val="1"/>
      <w:numFmt w:val="bullet"/>
      <w:lvlText w:val=""/>
      <w:lvlJc w:val="left"/>
      <w:pPr>
        <w:ind w:left="2880" w:hanging="360"/>
      </w:pPr>
      <w:rPr>
        <w:rFonts w:ascii="Symbol" w:hAnsi="Symbol" w:hint="default"/>
      </w:rPr>
    </w:lvl>
    <w:lvl w:ilvl="4" w:tplc="64FCA202">
      <w:start w:val="1"/>
      <w:numFmt w:val="bullet"/>
      <w:lvlText w:val="o"/>
      <w:lvlJc w:val="left"/>
      <w:pPr>
        <w:ind w:left="3600" w:hanging="360"/>
      </w:pPr>
      <w:rPr>
        <w:rFonts w:ascii="Courier New" w:hAnsi="Courier New" w:cs="Courier New" w:hint="default"/>
      </w:rPr>
    </w:lvl>
    <w:lvl w:ilvl="5" w:tplc="B0F2C402">
      <w:start w:val="1"/>
      <w:numFmt w:val="bullet"/>
      <w:lvlText w:val=""/>
      <w:lvlJc w:val="left"/>
      <w:pPr>
        <w:ind w:left="4320" w:hanging="360"/>
      </w:pPr>
      <w:rPr>
        <w:rFonts w:ascii="Wingdings" w:hAnsi="Wingdings" w:hint="default"/>
      </w:rPr>
    </w:lvl>
    <w:lvl w:ilvl="6" w:tplc="10BA0090">
      <w:start w:val="1"/>
      <w:numFmt w:val="bullet"/>
      <w:lvlText w:val=""/>
      <w:lvlJc w:val="left"/>
      <w:pPr>
        <w:ind w:left="5040" w:hanging="360"/>
      </w:pPr>
      <w:rPr>
        <w:rFonts w:ascii="Symbol" w:hAnsi="Symbol" w:hint="default"/>
      </w:rPr>
    </w:lvl>
    <w:lvl w:ilvl="7" w:tplc="D2722014">
      <w:start w:val="1"/>
      <w:numFmt w:val="bullet"/>
      <w:lvlText w:val="o"/>
      <w:lvlJc w:val="left"/>
      <w:pPr>
        <w:ind w:left="5760" w:hanging="360"/>
      </w:pPr>
      <w:rPr>
        <w:rFonts w:ascii="Courier New" w:hAnsi="Courier New" w:cs="Courier New" w:hint="default"/>
      </w:rPr>
    </w:lvl>
    <w:lvl w:ilvl="8" w:tplc="25BC020E">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8D2C775A">
      <w:start w:val="1"/>
      <w:numFmt w:val="decimal"/>
      <w:lvlText w:val="%1."/>
      <w:lvlJc w:val="left"/>
      <w:pPr>
        <w:ind w:left="720" w:hanging="360"/>
      </w:pPr>
    </w:lvl>
    <w:lvl w:ilvl="1" w:tplc="2EDADD0C">
      <w:start w:val="1"/>
      <w:numFmt w:val="lowerLetter"/>
      <w:lvlText w:val="%2."/>
      <w:lvlJc w:val="left"/>
      <w:pPr>
        <w:ind w:left="1440" w:hanging="360"/>
      </w:pPr>
    </w:lvl>
    <w:lvl w:ilvl="2" w:tplc="D5FCAC00">
      <w:start w:val="1"/>
      <w:numFmt w:val="lowerRoman"/>
      <w:lvlText w:val="%3."/>
      <w:lvlJc w:val="right"/>
      <w:pPr>
        <w:ind w:left="2160" w:hanging="180"/>
      </w:pPr>
    </w:lvl>
    <w:lvl w:ilvl="3" w:tplc="017E77CA">
      <w:start w:val="1"/>
      <w:numFmt w:val="decimal"/>
      <w:lvlText w:val="%4."/>
      <w:lvlJc w:val="left"/>
      <w:pPr>
        <w:ind w:left="2880" w:hanging="360"/>
      </w:pPr>
    </w:lvl>
    <w:lvl w:ilvl="4" w:tplc="DB862ECE">
      <w:start w:val="1"/>
      <w:numFmt w:val="lowerLetter"/>
      <w:lvlText w:val="%5."/>
      <w:lvlJc w:val="left"/>
      <w:pPr>
        <w:ind w:left="3600" w:hanging="360"/>
      </w:pPr>
    </w:lvl>
    <w:lvl w:ilvl="5" w:tplc="1B945C72">
      <w:start w:val="1"/>
      <w:numFmt w:val="lowerRoman"/>
      <w:lvlText w:val="%6."/>
      <w:lvlJc w:val="right"/>
      <w:pPr>
        <w:ind w:left="4320" w:hanging="180"/>
      </w:pPr>
    </w:lvl>
    <w:lvl w:ilvl="6" w:tplc="13DE94A0">
      <w:start w:val="1"/>
      <w:numFmt w:val="decimal"/>
      <w:lvlText w:val="%7."/>
      <w:lvlJc w:val="left"/>
      <w:pPr>
        <w:ind w:left="5040" w:hanging="360"/>
      </w:pPr>
    </w:lvl>
    <w:lvl w:ilvl="7" w:tplc="6596AEC8">
      <w:start w:val="1"/>
      <w:numFmt w:val="lowerLetter"/>
      <w:lvlText w:val="%8."/>
      <w:lvlJc w:val="left"/>
      <w:pPr>
        <w:ind w:left="5760" w:hanging="360"/>
      </w:pPr>
    </w:lvl>
    <w:lvl w:ilvl="8" w:tplc="D2CA4648">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10"/>
  </w:num>
  <w:num w:numId="5">
    <w:abstractNumId w:val="7"/>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44E8"/>
    <w:rsid w:val="00092452"/>
    <w:rsid w:val="00096F63"/>
    <w:rsid w:val="000C43D9"/>
    <w:rsid w:val="000D291C"/>
    <w:rsid w:val="000D3766"/>
    <w:rsid w:val="000F79B8"/>
    <w:rsid w:val="00103EA5"/>
    <w:rsid w:val="00105198"/>
    <w:rsid w:val="00113B1A"/>
    <w:rsid w:val="00195407"/>
    <w:rsid w:val="001A678A"/>
    <w:rsid w:val="001C59F8"/>
    <w:rsid w:val="001E08AF"/>
    <w:rsid w:val="002720E2"/>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74314"/>
    <w:rsid w:val="00695F55"/>
    <w:rsid w:val="006A3DC0"/>
    <w:rsid w:val="006D0166"/>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9550B"/>
    <w:rsid w:val="008D205F"/>
    <w:rsid w:val="008D4237"/>
    <w:rsid w:val="00904599"/>
    <w:rsid w:val="00923D30"/>
    <w:rsid w:val="0092454D"/>
    <w:rsid w:val="00932D9D"/>
    <w:rsid w:val="009368E0"/>
    <w:rsid w:val="009578D8"/>
    <w:rsid w:val="00991D7F"/>
    <w:rsid w:val="00993E0B"/>
    <w:rsid w:val="009B3F2B"/>
    <w:rsid w:val="009D0E46"/>
    <w:rsid w:val="009E3E24"/>
    <w:rsid w:val="00A03334"/>
    <w:rsid w:val="00A40674"/>
    <w:rsid w:val="00A52307"/>
    <w:rsid w:val="00A62381"/>
    <w:rsid w:val="00A63558"/>
    <w:rsid w:val="00AB6BC8"/>
    <w:rsid w:val="00AC7AA2"/>
    <w:rsid w:val="00AE5082"/>
    <w:rsid w:val="00B05019"/>
    <w:rsid w:val="00B0622E"/>
    <w:rsid w:val="00B33B6B"/>
    <w:rsid w:val="00B64945"/>
    <w:rsid w:val="00B67192"/>
    <w:rsid w:val="00B82E43"/>
    <w:rsid w:val="00B83240"/>
    <w:rsid w:val="00BF0279"/>
    <w:rsid w:val="00BF6B7C"/>
    <w:rsid w:val="00C037CB"/>
    <w:rsid w:val="00C078AB"/>
    <w:rsid w:val="00C10026"/>
    <w:rsid w:val="00C14647"/>
    <w:rsid w:val="00C243D3"/>
    <w:rsid w:val="00C3033D"/>
    <w:rsid w:val="00C8296C"/>
    <w:rsid w:val="00C855B4"/>
    <w:rsid w:val="00C91A51"/>
    <w:rsid w:val="00CB3CA3"/>
    <w:rsid w:val="00CD7E0E"/>
    <w:rsid w:val="00D50AE4"/>
    <w:rsid w:val="00D63D00"/>
    <w:rsid w:val="00D74BC5"/>
    <w:rsid w:val="00D8453D"/>
    <w:rsid w:val="00D9464D"/>
    <w:rsid w:val="00DB6356"/>
    <w:rsid w:val="00E16B3A"/>
    <w:rsid w:val="00E2513D"/>
    <w:rsid w:val="00E30035"/>
    <w:rsid w:val="00E3338C"/>
    <w:rsid w:val="00E43C56"/>
    <w:rsid w:val="00E56453"/>
    <w:rsid w:val="00E838DA"/>
    <w:rsid w:val="00EB36FA"/>
    <w:rsid w:val="00EB4E07"/>
    <w:rsid w:val="00ED1AEC"/>
    <w:rsid w:val="00EE2FA3"/>
    <w:rsid w:val="00EF27F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1E4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8296C"/>
    <w:rPr>
      <w:color w:val="605E5C"/>
      <w:shd w:val="clear" w:color="auto" w:fill="E1DFDD"/>
    </w:rPr>
  </w:style>
  <w:style w:type="table" w:customStyle="1" w:styleId="3">
    <w:name w:val="Сетка таблицы3"/>
    <w:basedOn w:val="a1"/>
    <w:next w:val="a5"/>
    <w:uiPriority w:val="59"/>
    <w:rsid w:val="00B82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1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vid.emin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2279</Words>
  <Characters>12991</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33</cp:revision>
  <dcterms:created xsi:type="dcterms:W3CDTF">2021-10-17T05:17:00Z</dcterms:created>
  <dcterms:modified xsi:type="dcterms:W3CDTF">2023-01-12T13:05:00Z</dcterms:modified>
</cp:coreProperties>
</file>