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BF2" w:rsidRDefault="00202BF2" w:rsidP="00202BF2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  <w:bookmarkStart w:id="0" w:name="_GoBack"/>
      <w:bookmarkEnd w:id="0"/>
    </w:p>
    <w:p w:rsidR="00AE5082" w:rsidRPr="00E30035" w:rsidRDefault="00F24044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val="en-US"/>
        </w:rPr>
        <w:drawing>
          <wp:inline distT="0" distB="0" distL="0" distR="0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1328195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:rsidR="00AE5082" w:rsidRDefault="00F24044" w:rsidP="00AE508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eastAsia="ru-RU"/>
        </w:rPr>
      </w:pPr>
      <w:r w:rsidRPr="00202BF2">
        <w:rPr>
          <w:rFonts w:ascii="Arial" w:eastAsia="Arial" w:hAnsi="Arial" w:cs="Arial"/>
          <w:b/>
          <w:sz w:val="24"/>
          <w:szCs w:val="24"/>
          <w:lang w:eastAsia="ru-RU"/>
        </w:rPr>
        <w:t>ЗАКРЫТОЕ АКЦИОНЕРНОЕ ОБЩЕСТВО «АЗЕРБАЙДЖАНСКОЕ КАСПИЙСКОЕ МОРСКОЕ ПАРОХОДСТВО» ОБЪЯВЛЯЕТ О ПРОВЕДЕНИИ ОТКРЫТОГО КОНКУ</w:t>
      </w:r>
      <w:r w:rsidRPr="00202BF2">
        <w:rPr>
          <w:rFonts w:ascii="Arial" w:eastAsia="Arial" w:hAnsi="Arial" w:cs="Arial"/>
          <w:b/>
          <w:sz w:val="24"/>
          <w:szCs w:val="24"/>
          <w:lang w:eastAsia="ru-RU"/>
        </w:rPr>
        <w:t>РСА НА ЗАКУПКУ ЗАПАСНЫХ ЧАСТЕЙ ДЛЯ СУДОВ ЗАО "АКМП"</w:t>
      </w:r>
    </w:p>
    <w:p w:rsidR="00202BF2" w:rsidRPr="00202BF2" w:rsidRDefault="00202BF2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</w:p>
    <w:p w:rsidR="00AE5082" w:rsidRPr="00202BF2" w:rsidRDefault="00F24044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 w:rsidRPr="00202BF2">
        <w:rPr>
          <w:rFonts w:ascii="Arial" w:eastAsia="Arial" w:hAnsi="Arial" w:cs="Arial"/>
          <w:b/>
          <w:sz w:val="24"/>
          <w:szCs w:val="24"/>
          <w:lang w:eastAsia="ru-RU"/>
        </w:rPr>
        <w:t xml:space="preserve"> К о н к у р с №AM187/2022 </w:t>
      </w:r>
    </w:p>
    <w:p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E77002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C243D3" w:rsidRPr="00E30035" w:rsidRDefault="00F24044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Перечень документов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для участия в конкурсе:</w:t>
            </w:r>
          </w:p>
          <w:p w:rsidR="00C243D3" w:rsidRPr="00E30035" w:rsidRDefault="00F24044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прилагается); </w:t>
            </w:r>
          </w:p>
          <w:p w:rsidR="00C243D3" w:rsidRPr="00E30035" w:rsidRDefault="00F24044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конкурсе; </w:t>
            </w:r>
          </w:p>
          <w:p w:rsidR="00C243D3" w:rsidRDefault="00F24044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предложение; </w:t>
            </w:r>
          </w:p>
          <w:p w:rsidR="00C243D3" w:rsidRDefault="00F24044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ка о финансовом положении грузоотправителя за последний год (или в течении периода функционирования);</w:t>
            </w:r>
          </w:p>
          <w:p w:rsidR="00C243D3" w:rsidRPr="008D4237" w:rsidRDefault="00F24044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Справка из соответствующих налоговых органов об отсутствии  просроченных обяз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ательств по налогам и другим обязательным платежам в Азербайджанской Республике, а также об отсутствии неисполненных обязанностей налогоплательщика, установленных Налоговым кодексом Азербайджанской Республики в течение последнего года (исключая период прио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становления). </w:t>
            </w:r>
          </w:p>
          <w:p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C243D3" w:rsidRPr="00E30035" w:rsidRDefault="00F24044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предложения) должны быть представлены на Азербайджанском, русском или английском языках не позднее </w:t>
            </w:r>
            <w:r w:rsidRPr="00202BF2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202BF2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16 ноября 2022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 Акционерного Общества «Азербайджанское Каспийское Морское Пароходство» (далее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 </w:t>
            </w:r>
          </w:p>
          <w:p w:rsidR="00C243D3" w:rsidRPr="00E30035" w:rsidRDefault="00F24044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:rsidR="00C243D3" w:rsidRPr="00F53E75" w:rsidRDefault="00F24044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E77002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E30035" w:rsidRDefault="00F24044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Сумма взноса за участие в конкурсе и приобретение Сборника Основных Условий :</w:t>
            </w:r>
          </w:p>
          <w:p w:rsidR="00AE5082" w:rsidRPr="00E30035" w:rsidRDefault="00F24044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жны быть точно указаны в платежном поручении) путем перечисления средств на банковский счет АСКО с последующим представлением в АСКО документа подтверждающего оплату, в срок не позднее, указанного в первом разделе.  Претенденты, выполнявшие данное требован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ие, вправе приобрести Сборник Основных Условий по предмету закупки у контактного лица в электронном или печатном формате в любой день недели с 09.00 до 18.00 часов до даты, указанной в разделе IV объявления.</w:t>
            </w:r>
          </w:p>
          <w:p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E5082" w:rsidRPr="00E30035" w:rsidRDefault="00F24044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Размер взноса за участие (без НДС): </w:t>
            </w:r>
            <w:r w:rsidRPr="00202BF2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50 (пятьдесят) АЗН.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</w:t>
            </w:r>
          </w:p>
          <w:p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E5082" w:rsidRPr="00E30035" w:rsidRDefault="00F24044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:rsidR="00AE5082" w:rsidRPr="00E30035" w:rsidRDefault="00F24044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Номер счета: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E77002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F24044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F24044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F24044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E77002" w:rsidRPr="00202BF2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F24044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Наименование:  Международный Банк Азербайджана</w:t>
                  </w:r>
                </w:p>
                <w:p w:rsidR="00AE5082" w:rsidRPr="00E30035" w:rsidRDefault="00F24044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:rsidR="00AE5082" w:rsidRPr="00E30035" w:rsidRDefault="00F24044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Код: 805250</w:t>
                  </w:r>
                </w:p>
                <w:p w:rsidR="00AE5082" w:rsidRPr="00E30035" w:rsidRDefault="00F24044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ИНН: 9900001881</w:t>
                  </w:r>
                </w:p>
                <w:p w:rsidR="00AE5082" w:rsidRPr="00E30035" w:rsidRDefault="00F24044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счет: AZ03NABZ01350100000000002944</w:t>
                  </w:r>
                </w:p>
                <w:p w:rsidR="00AE5082" w:rsidRPr="00E30035" w:rsidRDefault="00F24044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SWIFT: IBAZAZ2X          </w:t>
                  </w:r>
                </w:p>
                <w:p w:rsidR="00AE5082" w:rsidRPr="00E30035" w:rsidRDefault="00F24044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202BF2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Клиент-получатель: </w:t>
                  </w:r>
                  <w:r w:rsidRPr="00202BF2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AZARB.XAZAR DANIZ GAMICILIYI QSC</w:t>
                  </w:r>
                </w:p>
                <w:p w:rsidR="00AE5082" w:rsidRPr="00E30035" w:rsidRDefault="00F24044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ИНН: 1701579951</w:t>
                  </w:r>
                </w:p>
                <w:p w:rsidR="00AE5082" w:rsidRPr="00E30035" w:rsidRDefault="00F24044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F24044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202BF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Bank: Citibank N.Y,   </w:t>
                  </w:r>
                </w:p>
                <w:p w:rsidR="00AE5082" w:rsidRPr="00E30035" w:rsidRDefault="00F24044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202BF2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:rsidR="00AE5082" w:rsidRPr="00E30035" w:rsidRDefault="00F24044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202BF2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Acc.36083186, SWIFT: CITIUS33</w:t>
                  </w:r>
                </w:p>
                <w:p w:rsidR="00AE5082" w:rsidRPr="00E30035" w:rsidRDefault="00F24044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202BF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Bank: The International Bank of Azerbaijan</w:t>
                  </w:r>
                </w:p>
                <w:p w:rsidR="00AE5082" w:rsidRPr="00E30035" w:rsidRDefault="00F24044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202BF2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</w:t>
                  </w:r>
                  <w:r w:rsidRPr="00202BF2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- Customer Service Department</w:t>
                  </w:r>
                </w:p>
                <w:p w:rsidR="00AE5082" w:rsidRPr="00E30035" w:rsidRDefault="00F24044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202BF2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SWIFT: IBAZAZ2X           </w:t>
                  </w:r>
                </w:p>
                <w:p w:rsidR="00AE5082" w:rsidRPr="00E30035" w:rsidRDefault="00F24044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proofErr w:type="spellStart"/>
                  <w:r w:rsidRPr="00202BF2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202BF2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str., 67 Beneficiary:   AZARB.XAZAR </w:t>
                  </w:r>
                  <w:r w:rsidRPr="00202BF2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DANIZ GAMICILIYI QSC</w:t>
                  </w:r>
                </w:p>
                <w:p w:rsidR="00AE5082" w:rsidRPr="00202BF2" w:rsidRDefault="00F24044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202BF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ID:  1701579951</w:t>
                  </w:r>
                </w:p>
                <w:p w:rsidR="00AE5082" w:rsidRPr="00202BF2" w:rsidRDefault="00F24044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202BF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F24044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202BF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Intermediary Bank: Commerzbank AG, Frankfurt am Main</w:t>
                  </w:r>
                </w:p>
                <w:p w:rsidR="00AE5082" w:rsidRPr="00E30035" w:rsidRDefault="00F24044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202BF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SWIFT: COBADEFF</w:t>
                  </w:r>
                </w:p>
                <w:p w:rsidR="00AE5082" w:rsidRPr="00E30035" w:rsidRDefault="00F24044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202BF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:rsidR="00AE5082" w:rsidRPr="00E30035" w:rsidRDefault="00F24044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202BF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Bank: The International Bank of Azerbaijan,</w:t>
                  </w:r>
                </w:p>
                <w:p w:rsidR="00AE5082" w:rsidRPr="00E30035" w:rsidRDefault="00F24044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202BF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:rsidR="00AE5082" w:rsidRPr="00E30035" w:rsidRDefault="00F24044" w:rsidP="00E2513D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r w:rsidRPr="00202BF2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SWIFT: IBAZAZ2X           </w:t>
                  </w:r>
                </w:p>
                <w:p w:rsidR="00AE5082" w:rsidRPr="00E30035" w:rsidRDefault="00F24044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proofErr w:type="spellStart"/>
                  <w:r w:rsidRPr="00202BF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202BF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str., 67 Beneficiary: Azerbaijan Caspian Shipping CJSC</w:t>
                  </w:r>
                </w:p>
                <w:p w:rsidR="00AE5082" w:rsidRPr="00202BF2" w:rsidRDefault="00F24044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202BF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ID: 1701579951</w:t>
                  </w:r>
                </w:p>
                <w:p w:rsidR="00AE5082" w:rsidRPr="00202BF2" w:rsidRDefault="00F24044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202BF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Account No.: </w:t>
                  </w:r>
                  <w:r w:rsidRPr="00202BF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              AZ06IBAZ38150019781115341120</w:t>
                  </w:r>
                </w:p>
              </w:tc>
            </w:tr>
          </w:tbl>
          <w:p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:rsidR="00AE5082" w:rsidRPr="00E30035" w:rsidRDefault="00F24044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Взнос за участие в конкурсе не подлежит возврату ни при каких обстоятельствах, за исключением отмены конкурса АСКО!</w:t>
            </w:r>
          </w:p>
          <w:p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E77002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463A66" w:rsidRDefault="00F24044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:rsidR="00AE5082" w:rsidRPr="00463A66" w:rsidRDefault="00F24044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сумме не менее 1 (одного)% от цены предложения (без НДС). Форма банковской гарантии будет указана в Сборнике Основных Условий. </w:t>
            </w:r>
          </w:p>
          <w:p w:rsidR="00AE5082" w:rsidRPr="00463A66" w:rsidRDefault="00F24044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Оригинал банковской гарантии должен быть представле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 в конкурсном конверте вместе с предложением. В противном случае Закупочная Организация оставляет за собой право отвергать такое предложение. </w:t>
            </w:r>
          </w:p>
          <w:p w:rsidR="00AE5082" w:rsidRPr="00463A66" w:rsidRDefault="00F24044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гар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антию, должно быть принято в финансовых операциях в Азербайджанской Республике и / или в международном уровне. Закупочная организация  оставляет за собой право не принимать никаких недействительных  банковских гарантий.</w:t>
            </w:r>
          </w:p>
          <w:p w:rsidR="00AE5082" w:rsidRPr="00463A66" w:rsidRDefault="00F24044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 случае если лица, желающие принять участие в конкурсе закупок, предпочтут  представить гарантию другого типа  (аккредитив, ценные бумаги,  перевод средств на счет указанный в тендерных документах, депозит и другие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финансовые активы), в этом случае должны предварительно запросить АСКО посредством контактного лица, указанного в объявлении и получить согласие  о возможности приемлемости такого вида гарантии. </w:t>
            </w:r>
          </w:p>
          <w:p w:rsidR="00A52307" w:rsidRPr="00463A66" w:rsidRDefault="00F24044" w:rsidP="00463A66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3 (трех)% от закупочной цены (без НДС).</w:t>
            </w:r>
          </w:p>
        </w:tc>
      </w:tr>
      <w:tr w:rsidR="00E77002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Default="00F24044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предложения:</w:t>
            </w:r>
          </w:p>
          <w:p w:rsidR="00443961" w:rsidRDefault="00F24044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предложения в «АСКО» в запечатанном конверте (один оригинальный экземпляр и одна копия) не позднее </w:t>
            </w:r>
            <w:r w:rsidRPr="00202BF2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11:00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202BF2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22 ноября 2022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</w:p>
          <w:p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443961" w:rsidRDefault="00F24044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Конкурсные предложения,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полученные позже указанной даты и времени, не вскрываются и возвращаются участнику.</w:t>
            </w:r>
          </w:p>
        </w:tc>
      </w:tr>
      <w:tr w:rsidR="00E77002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443961" w:rsidRPr="00E30035" w:rsidRDefault="00F24044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:rsidR="00443961" w:rsidRDefault="00F24044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lastRenderedPageBreak/>
              <w:t xml:space="preserve">Азербайджанская Республика, город Баку AZ1003 (индекс), Пр. Нефтяников 2, Комитет по Закупкам АСКО. </w:t>
            </w:r>
          </w:p>
          <w:p w:rsidR="00443961" w:rsidRPr="00E30035" w:rsidRDefault="00F24044" w:rsidP="006B6807">
            <w:p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Контактное лицо :</w:t>
            </w:r>
          </w:p>
          <w:p w:rsidR="00443961" w:rsidRPr="00443961" w:rsidRDefault="00F24044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Анар Абдуллаев</w:t>
            </w:r>
          </w:p>
          <w:p w:rsidR="00443961" w:rsidRPr="00443961" w:rsidRDefault="00F24044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Ведущий специалист Департамента Закупок</w:t>
            </w:r>
          </w:p>
          <w:p w:rsidR="00443961" w:rsidRPr="00D278C5" w:rsidRDefault="00F24044" w:rsidP="004439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Телефонный номер: +994 12 4043700 (внутр. 1016)</w:t>
            </w:r>
          </w:p>
          <w:p w:rsidR="00067611" w:rsidRPr="00D278C5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443961" w:rsidRPr="00D278C5" w:rsidRDefault="00F24044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По юридическим вопросам :</w:t>
            </w:r>
          </w:p>
          <w:p w:rsidR="00443961" w:rsidRPr="00D278C5" w:rsidRDefault="00F24044" w:rsidP="004439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Телефонный номер: +994 12 4043700 (внутр. 1262)</w:t>
            </w:r>
          </w:p>
          <w:p w:rsidR="00345068" w:rsidRDefault="00345068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</w:p>
          <w:p w:rsidR="00443961" w:rsidRPr="00E30035" w:rsidRDefault="00F24044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Адрес электронной почты: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  <w:lang w:eastAsia="ru-RU"/>
              </w:rPr>
              <w:t xml:space="preserve">: </w:t>
            </w:r>
            <w:hyperlink r:id="rId9" w:history="1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>tender@asco.az</w:t>
              </w:r>
            </w:hyperlink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77002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F24044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:rsidR="00443961" w:rsidRDefault="00F24044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Pr="00202BF2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12.00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202BF2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22 </w:t>
            </w:r>
            <w:r w:rsidRPr="00202BF2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ноября 2022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разделе V. </w:t>
            </w:r>
          </w:p>
          <w:p w:rsidR="00443961" w:rsidRPr="00E30035" w:rsidRDefault="00F24044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Лица, желающие принять участие во вскрытии конверта, должны представить документ, подтверждающий их участие (соответствующую д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оверенность от участвующего юридического или физического лица) и удостоверение личности не позднее, чем за полчаса до начала конкурса.</w:t>
            </w:r>
          </w:p>
        </w:tc>
      </w:tr>
      <w:tr w:rsidR="00E77002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F24044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:rsidR="00A52307" w:rsidRDefault="00F24044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:rsidR="00443961" w:rsidRPr="00E30035" w:rsidRDefault="00F24044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AE5082" w:rsidRPr="00712393" w:rsidRDefault="00AE5082" w:rsidP="00AE5082">
      <w:pPr>
        <w:rPr>
          <w:rFonts w:ascii="Arial" w:hAnsi="Arial" w:cs="Arial"/>
          <w:lang w:val="az-Latn-AZ"/>
        </w:rPr>
      </w:pPr>
    </w:p>
    <w:p w:rsidR="002B013F" w:rsidRPr="00712393" w:rsidRDefault="002B013F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Default="00993E0B" w:rsidP="00AE5082">
      <w:pPr>
        <w:rPr>
          <w:lang w:val="az-Latn-AZ"/>
        </w:rPr>
      </w:pPr>
    </w:p>
    <w:p w:rsidR="007D0D58" w:rsidRDefault="007D0D58" w:rsidP="00AE5082">
      <w:pPr>
        <w:rPr>
          <w:lang w:val="az-Latn-AZ"/>
        </w:rPr>
      </w:pPr>
    </w:p>
    <w:p w:rsidR="007D0D58" w:rsidRDefault="007D0D58" w:rsidP="00AE5082">
      <w:pPr>
        <w:rPr>
          <w:lang w:val="az-Latn-AZ"/>
        </w:rPr>
      </w:pPr>
    </w:p>
    <w:p w:rsidR="007D0D58" w:rsidRDefault="007D0D58" w:rsidP="00AE5082">
      <w:pPr>
        <w:rPr>
          <w:lang w:val="az-Latn-AZ"/>
        </w:rPr>
      </w:pPr>
    </w:p>
    <w:p w:rsidR="00D278C5" w:rsidRDefault="00D278C5" w:rsidP="00AE5082">
      <w:pPr>
        <w:rPr>
          <w:lang w:val="az-Latn-AZ"/>
        </w:rPr>
      </w:pPr>
    </w:p>
    <w:p w:rsidR="00D278C5" w:rsidRDefault="00D278C5" w:rsidP="00AE5082">
      <w:pPr>
        <w:rPr>
          <w:lang w:val="az-Latn-AZ"/>
        </w:rPr>
      </w:pPr>
    </w:p>
    <w:p w:rsidR="00993E0B" w:rsidRDefault="00F24044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>(на бланке участника-претендента)</w:t>
      </w:r>
    </w:p>
    <w:p w:rsidR="00993E0B" w:rsidRDefault="00F24044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:rsidR="00993E0B" w:rsidRDefault="00F24044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F24044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“___”_________20___года </w:t>
      </w:r>
    </w:p>
    <w:p w:rsidR="00993E0B" w:rsidRDefault="00F24044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                </w:t>
      </w:r>
    </w:p>
    <w:p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:rsidR="00993E0B" w:rsidRDefault="00F24044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Председателю Комитета по Закупкам АСКО</w:t>
      </w:r>
    </w:p>
    <w:p w:rsidR="00993E0B" w:rsidRDefault="00F24044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Господину Дж. Махмудлу</w:t>
      </w:r>
    </w:p>
    <w:p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:rsidR="00993E0B" w:rsidRDefault="00F24044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</w:t>
      </w:r>
      <w:r>
        <w:rPr>
          <w:rFonts w:ascii="Arial" w:eastAsia="Arial" w:hAnsi="Arial" w:cs="Arial"/>
          <w:sz w:val="24"/>
          <w:szCs w:val="24"/>
        </w:rPr>
        <w:t xml:space="preserve">а], объявленном «АСКО» в связи с закупкой «__________». </w:t>
      </w:r>
    </w:p>
    <w:p w:rsidR="00993E0B" w:rsidRDefault="00F24044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 этом подтверждаем, что в отношении [с указанием полного наименования претендента-подрядчика] не проводится процедура л</w:t>
      </w:r>
      <w:r>
        <w:rPr>
          <w:rFonts w:ascii="Arial" w:eastAsia="Arial" w:hAnsi="Arial" w:cs="Arial"/>
          <w:sz w:val="24"/>
          <w:szCs w:val="24"/>
        </w:rPr>
        <w:t xml:space="preserve">иквидации, банкротства, деятельность не приостановлена, а также отсутствуют иные обстоятельства, не позволяющие участвовать в данном тендере.  </w:t>
      </w:r>
    </w:p>
    <w:p w:rsidR="00993E0B" w:rsidRDefault="00F24044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Гарантируем, что [с указанием полно</w:t>
      </w:r>
      <w:r>
        <w:rPr>
          <w:rFonts w:ascii="Arial" w:eastAsia="Arial" w:hAnsi="Arial" w:cs="Arial"/>
          <w:sz w:val="24"/>
          <w:szCs w:val="24"/>
        </w:rPr>
        <w:t xml:space="preserve">го наименования претендента-подрядчика] не является лицом, связанным с АСКО. </w:t>
      </w:r>
    </w:p>
    <w:p w:rsidR="00993E0B" w:rsidRDefault="00F24044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 что для оперативного взаимодействия с Вами по вопросам, связанным с представленной документ</w:t>
      </w:r>
      <w:r>
        <w:rPr>
          <w:rFonts w:ascii="Arial" w:eastAsia="Arial" w:hAnsi="Arial" w:cs="Arial"/>
          <w:sz w:val="24"/>
          <w:szCs w:val="24"/>
        </w:rPr>
        <w:t>ацией и другими процедурами, нами уполномочен:</w:t>
      </w:r>
    </w:p>
    <w:p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:rsidR="00993E0B" w:rsidRDefault="00F24044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лицо:  </w:t>
      </w:r>
    </w:p>
    <w:p w:rsidR="00923D30" w:rsidRDefault="00F24044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 </w:t>
      </w:r>
    </w:p>
    <w:p w:rsidR="00993E0B" w:rsidRPr="00923D30" w:rsidRDefault="00F24044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Телефон:  </w:t>
      </w:r>
    </w:p>
    <w:p w:rsidR="00993E0B" w:rsidRDefault="00F24044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E-mail: 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F24044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Приложение:</w:t>
      </w:r>
    </w:p>
    <w:p w:rsidR="00993E0B" w:rsidRDefault="00F24044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i/>
          <w:iCs/>
          <w:sz w:val="24"/>
          <w:szCs w:val="24"/>
        </w:rPr>
        <w:t>Оригинал  банковского  документа об  оплате взноса за участие в конкурсе –  на ____ листах.</w:t>
      </w: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F24044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:rsidR="00993E0B" w:rsidRDefault="00F24044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:rsidR="00993E0B" w:rsidRDefault="00F24044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:rsidR="00993E0B" w:rsidRDefault="00F24044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:rsidR="00923D30" w:rsidRDefault="00F24044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</w:t>
      </w:r>
      <w:r>
        <w:rPr>
          <w:rFonts w:ascii="Arial" w:hAnsi="Arial" w:cs="Arial"/>
          <w:sz w:val="24"/>
          <w:szCs w:val="24"/>
          <w:lang w:val="az-Latn-AZ" w:eastAsia="ru-RU"/>
        </w:rPr>
        <w:t xml:space="preserve">            </w:t>
      </w:r>
    </w:p>
    <w:p w:rsidR="00993E0B" w:rsidRPr="00923D30" w:rsidRDefault="00F24044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M.П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>.</w:t>
      </w:r>
    </w:p>
    <w:p w:rsidR="00993E0B" w:rsidRDefault="00993E0B" w:rsidP="00993E0B">
      <w:pPr>
        <w:rPr>
          <w:rFonts w:ascii="Arial" w:hAnsi="Arial" w:cs="Arial"/>
          <w:b/>
          <w:sz w:val="12"/>
          <w:szCs w:val="24"/>
          <w:lang w:val="az-Latn-AZ" w:eastAsia="ru-RU"/>
        </w:rPr>
      </w:pPr>
    </w:p>
    <w:p w:rsidR="00D278C5" w:rsidRDefault="00F24044" w:rsidP="00D278C5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ПЕРЕЧЕНЬ ТОВАРОВ :</w:t>
      </w:r>
    </w:p>
    <w:tbl>
      <w:tblPr>
        <w:tblW w:w="998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5068"/>
        <w:gridCol w:w="2520"/>
        <w:gridCol w:w="880"/>
        <w:gridCol w:w="1060"/>
      </w:tblGrid>
      <w:tr w:rsidR="00E77002" w:rsidTr="007351A0">
        <w:trPr>
          <w:trHeight w:val="20"/>
        </w:trPr>
        <w:tc>
          <w:tcPr>
            <w:tcW w:w="461" w:type="dxa"/>
            <w:shd w:val="clear" w:color="auto" w:fill="auto"/>
            <w:noWrap/>
            <w:vAlign w:val="center"/>
            <w:hideMark/>
          </w:tcPr>
          <w:p w:rsidR="00AC6183" w:rsidRPr="005630B9" w:rsidRDefault="00F24044" w:rsidP="00735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5630B9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:rsidR="00AC6183" w:rsidRPr="005630B9" w:rsidRDefault="00F24044" w:rsidP="00AC61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</w:rPr>
              <w:t>"Н. Нариманов"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AC6183" w:rsidRPr="005630B9" w:rsidRDefault="00F24044" w:rsidP="00735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5630B9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AC6183" w:rsidRPr="005630B9" w:rsidRDefault="00F24044" w:rsidP="00735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5630B9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AC6183" w:rsidRPr="005630B9" w:rsidRDefault="00F24044" w:rsidP="00735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5630B9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  <w:tr w:rsidR="00E77002" w:rsidTr="007351A0">
        <w:trPr>
          <w:trHeight w:val="20"/>
        </w:trPr>
        <w:tc>
          <w:tcPr>
            <w:tcW w:w="461" w:type="dxa"/>
            <w:shd w:val="clear" w:color="auto" w:fill="auto"/>
            <w:noWrap/>
            <w:vAlign w:val="center"/>
            <w:hideMark/>
          </w:tcPr>
          <w:p w:rsidR="00AC6183" w:rsidRPr="005630B9" w:rsidRDefault="00F24044" w:rsidP="00735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5630B9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5068" w:type="dxa"/>
            <w:shd w:val="clear" w:color="auto" w:fill="auto"/>
            <w:noWrap/>
            <w:vAlign w:val="center"/>
            <w:hideMark/>
          </w:tcPr>
          <w:p w:rsidR="00AC6183" w:rsidRPr="005630B9" w:rsidRDefault="00F24044" w:rsidP="007351A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</w:rPr>
              <w:t>для двигателя 6ЧН 36/45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AC6183" w:rsidRPr="005630B9" w:rsidRDefault="00F24044" w:rsidP="00735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5630B9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AC6183" w:rsidRPr="005630B9" w:rsidRDefault="00F24044" w:rsidP="00735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5630B9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AC6183" w:rsidRPr="005630B9" w:rsidRDefault="00F24044" w:rsidP="00735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5630B9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  <w:tr w:rsidR="00E77002" w:rsidTr="007351A0">
        <w:trPr>
          <w:trHeight w:val="20"/>
        </w:trPr>
        <w:tc>
          <w:tcPr>
            <w:tcW w:w="461" w:type="dxa"/>
            <w:shd w:val="clear" w:color="auto" w:fill="auto"/>
            <w:noWrap/>
            <w:vAlign w:val="center"/>
            <w:hideMark/>
          </w:tcPr>
          <w:p w:rsidR="00AC6183" w:rsidRPr="005630B9" w:rsidRDefault="00F24044" w:rsidP="00735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5068" w:type="dxa"/>
            <w:shd w:val="clear" w:color="auto" w:fill="auto"/>
            <w:noWrap/>
            <w:vAlign w:val="center"/>
            <w:hideMark/>
          </w:tcPr>
          <w:p w:rsidR="00AC6183" w:rsidRPr="005630B9" w:rsidRDefault="00F24044" w:rsidP="007351A0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</w:rPr>
              <w:t xml:space="preserve">Рамовый подшипник  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AC6183" w:rsidRPr="005630B9" w:rsidRDefault="00F24044" w:rsidP="00735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60-1124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AC6183" w:rsidRPr="005630B9" w:rsidRDefault="00F24044" w:rsidP="00735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C6183" w:rsidRPr="005630B9" w:rsidRDefault="00F24044" w:rsidP="00735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</w:rPr>
              <w:t>пара</w:t>
            </w:r>
          </w:p>
        </w:tc>
      </w:tr>
      <w:tr w:rsidR="00E77002" w:rsidTr="007351A0">
        <w:trPr>
          <w:trHeight w:val="20"/>
        </w:trPr>
        <w:tc>
          <w:tcPr>
            <w:tcW w:w="461" w:type="dxa"/>
            <w:shd w:val="clear" w:color="auto" w:fill="auto"/>
            <w:noWrap/>
            <w:vAlign w:val="center"/>
            <w:hideMark/>
          </w:tcPr>
          <w:p w:rsidR="00AC6183" w:rsidRPr="005630B9" w:rsidRDefault="00F24044" w:rsidP="00735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5068" w:type="dxa"/>
            <w:shd w:val="clear" w:color="auto" w:fill="auto"/>
            <w:noWrap/>
            <w:vAlign w:val="center"/>
            <w:hideMark/>
          </w:tcPr>
          <w:p w:rsidR="00AC6183" w:rsidRPr="005630B9" w:rsidRDefault="00F24044" w:rsidP="007351A0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</w:rPr>
              <w:t xml:space="preserve">Подшипник шатуна 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AC6183" w:rsidRPr="005630B9" w:rsidRDefault="00F24044" w:rsidP="00735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60-220004/5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AC6183" w:rsidRPr="005630B9" w:rsidRDefault="00F24044" w:rsidP="00735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C6183" w:rsidRPr="005630B9" w:rsidRDefault="00F24044" w:rsidP="00735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</w:rPr>
              <w:t>пара</w:t>
            </w:r>
          </w:p>
        </w:tc>
      </w:tr>
      <w:tr w:rsidR="00E77002" w:rsidTr="007351A0">
        <w:trPr>
          <w:trHeight w:val="20"/>
        </w:trPr>
        <w:tc>
          <w:tcPr>
            <w:tcW w:w="461" w:type="dxa"/>
            <w:shd w:val="clear" w:color="auto" w:fill="auto"/>
            <w:noWrap/>
            <w:vAlign w:val="center"/>
            <w:hideMark/>
          </w:tcPr>
          <w:p w:rsidR="00AC6183" w:rsidRPr="005630B9" w:rsidRDefault="00F24044" w:rsidP="00735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5068" w:type="dxa"/>
            <w:shd w:val="clear" w:color="auto" w:fill="auto"/>
            <w:noWrap/>
            <w:vAlign w:val="center"/>
            <w:hideMark/>
          </w:tcPr>
          <w:p w:rsidR="00AC6183" w:rsidRPr="005630B9" w:rsidRDefault="00F24044" w:rsidP="007351A0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</w:rPr>
              <w:t>Крышка ци</w:t>
            </w:r>
            <w:r>
              <w:rPr>
                <w:rFonts w:ascii="Arial" w:eastAsia="Arial" w:hAnsi="Arial" w:cs="Arial"/>
              </w:rPr>
              <w:t xml:space="preserve">линдра  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AC6183" w:rsidRPr="005630B9" w:rsidRDefault="00F24044" w:rsidP="00735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74-1400-1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AC6183" w:rsidRPr="005630B9" w:rsidRDefault="00F24044" w:rsidP="00735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C6183" w:rsidRPr="005630B9" w:rsidRDefault="00F24044" w:rsidP="00735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</w:tr>
      <w:tr w:rsidR="00E77002" w:rsidTr="007351A0">
        <w:trPr>
          <w:trHeight w:val="20"/>
        </w:trPr>
        <w:tc>
          <w:tcPr>
            <w:tcW w:w="461" w:type="dxa"/>
            <w:shd w:val="clear" w:color="auto" w:fill="auto"/>
            <w:noWrap/>
            <w:vAlign w:val="center"/>
            <w:hideMark/>
          </w:tcPr>
          <w:p w:rsidR="00AC6183" w:rsidRPr="005630B9" w:rsidRDefault="00F24044" w:rsidP="00735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5068" w:type="dxa"/>
            <w:shd w:val="clear" w:color="auto" w:fill="auto"/>
            <w:noWrap/>
            <w:vAlign w:val="center"/>
            <w:hideMark/>
          </w:tcPr>
          <w:p w:rsidR="00AC6183" w:rsidRPr="005630B9" w:rsidRDefault="00F24044" w:rsidP="007351A0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</w:rPr>
              <w:t xml:space="preserve">Втулка цилиндра 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AC6183" w:rsidRPr="005630B9" w:rsidRDefault="00F24044" w:rsidP="00735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74-1</w:t>
            </w:r>
            <w:r>
              <w:rPr>
                <w:rFonts w:ascii="Arial" w:eastAsia="Arial" w:hAnsi="Arial" w:cs="Arial"/>
                <w:color w:val="000000"/>
              </w:rPr>
              <w:t>30002-1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AC6183" w:rsidRPr="005630B9" w:rsidRDefault="00F24044" w:rsidP="00735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C6183" w:rsidRPr="005630B9" w:rsidRDefault="00F24044" w:rsidP="00735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</w:tr>
      <w:tr w:rsidR="00E77002" w:rsidTr="007351A0">
        <w:trPr>
          <w:trHeight w:val="20"/>
        </w:trPr>
        <w:tc>
          <w:tcPr>
            <w:tcW w:w="461" w:type="dxa"/>
            <w:shd w:val="clear" w:color="auto" w:fill="auto"/>
            <w:noWrap/>
            <w:vAlign w:val="center"/>
            <w:hideMark/>
          </w:tcPr>
          <w:p w:rsidR="00AC6183" w:rsidRPr="005630B9" w:rsidRDefault="00F24044" w:rsidP="00735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  <w:tc>
          <w:tcPr>
            <w:tcW w:w="5068" w:type="dxa"/>
            <w:shd w:val="clear" w:color="auto" w:fill="auto"/>
            <w:noWrap/>
            <w:vAlign w:val="center"/>
            <w:hideMark/>
          </w:tcPr>
          <w:p w:rsidR="00AC6183" w:rsidRPr="005630B9" w:rsidRDefault="00F24044" w:rsidP="007351A0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</w:rPr>
              <w:t xml:space="preserve">Поршень 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AC6183" w:rsidRPr="005630B9" w:rsidRDefault="00F24044" w:rsidP="00735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60-21005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AC6183" w:rsidRPr="005630B9" w:rsidRDefault="00F24044" w:rsidP="00735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C6183" w:rsidRPr="005630B9" w:rsidRDefault="00F24044" w:rsidP="00735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</w:tr>
      <w:tr w:rsidR="00E77002" w:rsidTr="007351A0">
        <w:trPr>
          <w:trHeight w:val="20"/>
        </w:trPr>
        <w:tc>
          <w:tcPr>
            <w:tcW w:w="461" w:type="dxa"/>
            <w:shd w:val="clear" w:color="auto" w:fill="auto"/>
            <w:noWrap/>
            <w:vAlign w:val="center"/>
            <w:hideMark/>
          </w:tcPr>
          <w:p w:rsidR="00AC6183" w:rsidRPr="005630B9" w:rsidRDefault="00F24044" w:rsidP="00735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6</w:t>
            </w:r>
          </w:p>
        </w:tc>
        <w:tc>
          <w:tcPr>
            <w:tcW w:w="5068" w:type="dxa"/>
            <w:shd w:val="clear" w:color="auto" w:fill="auto"/>
            <w:noWrap/>
            <w:vAlign w:val="center"/>
            <w:hideMark/>
          </w:tcPr>
          <w:p w:rsidR="00AC6183" w:rsidRPr="005630B9" w:rsidRDefault="00F24044" w:rsidP="007351A0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</w:rPr>
              <w:t>Всасывающий клапа</w:t>
            </w:r>
            <w:r>
              <w:rPr>
                <w:rFonts w:ascii="Arial" w:eastAsia="Arial" w:hAnsi="Arial" w:cs="Arial"/>
              </w:rPr>
              <w:t xml:space="preserve">н 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AC6183" w:rsidRPr="005630B9" w:rsidRDefault="00F24044" w:rsidP="00735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60-140002-2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AC6183" w:rsidRPr="005630B9" w:rsidRDefault="00F24044" w:rsidP="00735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C6183" w:rsidRPr="005630B9" w:rsidRDefault="00F24044" w:rsidP="00735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</w:tr>
      <w:tr w:rsidR="00E77002" w:rsidTr="007351A0">
        <w:trPr>
          <w:trHeight w:val="20"/>
        </w:trPr>
        <w:tc>
          <w:tcPr>
            <w:tcW w:w="461" w:type="dxa"/>
            <w:shd w:val="clear" w:color="auto" w:fill="auto"/>
            <w:noWrap/>
            <w:vAlign w:val="center"/>
            <w:hideMark/>
          </w:tcPr>
          <w:p w:rsidR="00AC6183" w:rsidRPr="005630B9" w:rsidRDefault="00F24044" w:rsidP="00735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7</w:t>
            </w:r>
          </w:p>
        </w:tc>
        <w:tc>
          <w:tcPr>
            <w:tcW w:w="5068" w:type="dxa"/>
            <w:shd w:val="clear" w:color="auto" w:fill="auto"/>
            <w:noWrap/>
            <w:vAlign w:val="center"/>
            <w:hideMark/>
          </w:tcPr>
          <w:p w:rsidR="00AC6183" w:rsidRPr="005630B9" w:rsidRDefault="00F24044" w:rsidP="007351A0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</w:rPr>
              <w:t xml:space="preserve">Выпускной клапан 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AC6183" w:rsidRPr="005630B9" w:rsidRDefault="00F24044" w:rsidP="00735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60-</w:t>
            </w:r>
            <w:r>
              <w:rPr>
                <w:rFonts w:ascii="Arial" w:eastAsia="Arial" w:hAnsi="Arial" w:cs="Arial"/>
                <w:color w:val="000000"/>
              </w:rPr>
              <w:t>1406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AC6183" w:rsidRPr="005630B9" w:rsidRDefault="00F24044" w:rsidP="00735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C6183" w:rsidRPr="005630B9" w:rsidRDefault="00F24044" w:rsidP="00735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</w:tr>
      <w:tr w:rsidR="00E77002" w:rsidTr="007351A0">
        <w:trPr>
          <w:trHeight w:val="20"/>
        </w:trPr>
        <w:tc>
          <w:tcPr>
            <w:tcW w:w="461" w:type="dxa"/>
            <w:shd w:val="clear" w:color="auto" w:fill="auto"/>
            <w:noWrap/>
            <w:vAlign w:val="center"/>
            <w:hideMark/>
          </w:tcPr>
          <w:p w:rsidR="00AC6183" w:rsidRPr="005630B9" w:rsidRDefault="00F24044" w:rsidP="00735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8</w:t>
            </w:r>
          </w:p>
        </w:tc>
        <w:tc>
          <w:tcPr>
            <w:tcW w:w="5068" w:type="dxa"/>
            <w:shd w:val="clear" w:color="auto" w:fill="auto"/>
            <w:noWrap/>
            <w:vAlign w:val="center"/>
            <w:hideMark/>
          </w:tcPr>
          <w:p w:rsidR="00AC6183" w:rsidRPr="005630B9" w:rsidRDefault="00F24044" w:rsidP="007351A0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</w:rPr>
              <w:t xml:space="preserve">Поршневое кольцо маслосьемное 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AC6183" w:rsidRPr="005630B9" w:rsidRDefault="00F24044" w:rsidP="00735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60-210008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AC6183" w:rsidRPr="005630B9" w:rsidRDefault="00F24044" w:rsidP="00735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</w:rPr>
              <w:t>20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C6183" w:rsidRPr="005630B9" w:rsidRDefault="00F24044" w:rsidP="00735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</w:tr>
      <w:tr w:rsidR="00E77002" w:rsidTr="007351A0">
        <w:trPr>
          <w:trHeight w:val="20"/>
        </w:trPr>
        <w:tc>
          <w:tcPr>
            <w:tcW w:w="461" w:type="dxa"/>
            <w:shd w:val="clear" w:color="auto" w:fill="auto"/>
            <w:noWrap/>
            <w:vAlign w:val="center"/>
            <w:hideMark/>
          </w:tcPr>
          <w:p w:rsidR="00AC6183" w:rsidRPr="005630B9" w:rsidRDefault="00F24044" w:rsidP="00735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9</w:t>
            </w:r>
          </w:p>
        </w:tc>
        <w:tc>
          <w:tcPr>
            <w:tcW w:w="5068" w:type="dxa"/>
            <w:shd w:val="clear" w:color="auto" w:fill="auto"/>
            <w:noWrap/>
            <w:vAlign w:val="center"/>
            <w:hideMark/>
          </w:tcPr>
          <w:p w:rsidR="00AC6183" w:rsidRPr="005630B9" w:rsidRDefault="00F24044" w:rsidP="007351A0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</w:rPr>
              <w:t xml:space="preserve">Поршневое кольцо уплотнительное 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AC6183" w:rsidRPr="005630B9" w:rsidRDefault="00F24044" w:rsidP="00735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60-2100010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AC6183" w:rsidRPr="005630B9" w:rsidRDefault="00F24044" w:rsidP="00735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</w:rPr>
              <w:t>20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C6183" w:rsidRPr="005630B9" w:rsidRDefault="00F24044" w:rsidP="00735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</w:tr>
      <w:tr w:rsidR="00E77002" w:rsidTr="007351A0">
        <w:trPr>
          <w:trHeight w:val="20"/>
        </w:trPr>
        <w:tc>
          <w:tcPr>
            <w:tcW w:w="461" w:type="dxa"/>
            <w:shd w:val="clear" w:color="auto" w:fill="auto"/>
            <w:noWrap/>
            <w:vAlign w:val="center"/>
            <w:hideMark/>
          </w:tcPr>
          <w:p w:rsidR="00AC6183" w:rsidRPr="005630B9" w:rsidRDefault="00F24044" w:rsidP="00735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10</w:t>
            </w:r>
          </w:p>
        </w:tc>
        <w:tc>
          <w:tcPr>
            <w:tcW w:w="5068" w:type="dxa"/>
            <w:shd w:val="clear" w:color="auto" w:fill="auto"/>
            <w:noWrap/>
            <w:vAlign w:val="center"/>
            <w:hideMark/>
          </w:tcPr>
          <w:p w:rsidR="00AC6183" w:rsidRPr="005630B9" w:rsidRDefault="00F24044" w:rsidP="007351A0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</w:rPr>
              <w:t xml:space="preserve">Сопло 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AC6183" w:rsidRPr="005630B9" w:rsidRDefault="00F24044" w:rsidP="00735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74-1419-1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AC6183" w:rsidRPr="005630B9" w:rsidRDefault="00F24044" w:rsidP="00735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C6183" w:rsidRPr="005630B9" w:rsidRDefault="00F24044" w:rsidP="00735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</w:tr>
      <w:tr w:rsidR="00E77002" w:rsidTr="007351A0">
        <w:trPr>
          <w:trHeight w:val="20"/>
        </w:trPr>
        <w:tc>
          <w:tcPr>
            <w:tcW w:w="461" w:type="dxa"/>
            <w:shd w:val="clear" w:color="auto" w:fill="auto"/>
            <w:noWrap/>
            <w:vAlign w:val="center"/>
            <w:hideMark/>
          </w:tcPr>
          <w:p w:rsidR="00AC6183" w:rsidRPr="005630B9" w:rsidRDefault="00F24044" w:rsidP="00735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11</w:t>
            </w:r>
          </w:p>
        </w:tc>
        <w:tc>
          <w:tcPr>
            <w:tcW w:w="5068" w:type="dxa"/>
            <w:shd w:val="clear" w:color="auto" w:fill="auto"/>
            <w:noWrap/>
            <w:vAlign w:val="center"/>
            <w:hideMark/>
          </w:tcPr>
          <w:p w:rsidR="00AC6183" w:rsidRPr="005630B9" w:rsidRDefault="00F24044" w:rsidP="007351A0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</w:rPr>
              <w:t xml:space="preserve">Прокладка под крышку цилиндра 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AC6183" w:rsidRPr="005630B9" w:rsidRDefault="00F24044" w:rsidP="00735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60-130004-2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AC6183" w:rsidRPr="005630B9" w:rsidRDefault="00F24044" w:rsidP="00735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C6183" w:rsidRPr="005630B9" w:rsidRDefault="00F24044" w:rsidP="00735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</w:tr>
      <w:tr w:rsidR="00E77002" w:rsidTr="007351A0">
        <w:trPr>
          <w:trHeight w:val="20"/>
        </w:trPr>
        <w:tc>
          <w:tcPr>
            <w:tcW w:w="461" w:type="dxa"/>
            <w:shd w:val="clear" w:color="auto" w:fill="auto"/>
            <w:noWrap/>
            <w:vAlign w:val="center"/>
            <w:hideMark/>
          </w:tcPr>
          <w:p w:rsidR="00AC6183" w:rsidRPr="005630B9" w:rsidRDefault="00F24044" w:rsidP="00735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12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:rsidR="00AC6183" w:rsidRPr="005630B9" w:rsidRDefault="00F24044" w:rsidP="007351A0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</w:rPr>
              <w:t xml:space="preserve">Топливный насос высокого давления 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AC6183" w:rsidRPr="005630B9" w:rsidRDefault="00F24044" w:rsidP="00735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код 60-5000-4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AC6183" w:rsidRPr="005630B9" w:rsidRDefault="00F24044" w:rsidP="00735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C6183" w:rsidRPr="005630B9" w:rsidRDefault="00F24044" w:rsidP="00735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</w:tr>
      <w:tr w:rsidR="00E77002" w:rsidTr="007351A0">
        <w:trPr>
          <w:trHeight w:val="20"/>
        </w:trPr>
        <w:tc>
          <w:tcPr>
            <w:tcW w:w="461" w:type="dxa"/>
            <w:shd w:val="clear" w:color="auto" w:fill="auto"/>
            <w:noWrap/>
            <w:vAlign w:val="center"/>
            <w:hideMark/>
          </w:tcPr>
          <w:p w:rsidR="00AC6183" w:rsidRPr="005630B9" w:rsidRDefault="00F24044" w:rsidP="00735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13</w:t>
            </w:r>
          </w:p>
        </w:tc>
        <w:tc>
          <w:tcPr>
            <w:tcW w:w="5068" w:type="dxa"/>
            <w:shd w:val="clear" w:color="auto" w:fill="auto"/>
            <w:noWrap/>
            <w:vAlign w:val="center"/>
            <w:hideMark/>
          </w:tcPr>
          <w:p w:rsidR="00AC6183" w:rsidRPr="005630B9" w:rsidRDefault="00F24044" w:rsidP="007351A0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</w:rPr>
              <w:t xml:space="preserve">Форсунка 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AC6183" w:rsidRPr="005630B9" w:rsidRDefault="00F24044" w:rsidP="00735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60-1407-4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AC6183" w:rsidRPr="005630B9" w:rsidRDefault="00F24044" w:rsidP="00735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C6183" w:rsidRPr="005630B9" w:rsidRDefault="00F24044" w:rsidP="00735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</w:tr>
      <w:tr w:rsidR="00E77002" w:rsidTr="007351A0">
        <w:trPr>
          <w:trHeight w:val="20"/>
        </w:trPr>
        <w:tc>
          <w:tcPr>
            <w:tcW w:w="461" w:type="dxa"/>
            <w:shd w:val="clear" w:color="auto" w:fill="auto"/>
            <w:noWrap/>
            <w:vAlign w:val="center"/>
            <w:hideMark/>
          </w:tcPr>
          <w:p w:rsidR="00AC6183" w:rsidRPr="005630B9" w:rsidRDefault="00F24044" w:rsidP="00735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14</w:t>
            </w:r>
          </w:p>
        </w:tc>
        <w:tc>
          <w:tcPr>
            <w:tcW w:w="5068" w:type="dxa"/>
            <w:shd w:val="clear" w:color="auto" w:fill="auto"/>
            <w:noWrap/>
            <w:vAlign w:val="center"/>
            <w:hideMark/>
          </w:tcPr>
          <w:p w:rsidR="00AC6183" w:rsidRPr="005630B9" w:rsidRDefault="00F24044" w:rsidP="007351A0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</w:rPr>
              <w:t xml:space="preserve">Подвесной насос пресной воды 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AC6183" w:rsidRPr="005630B9" w:rsidRDefault="00F24044" w:rsidP="00735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60-7400-4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AC6183" w:rsidRPr="005630B9" w:rsidRDefault="00F24044" w:rsidP="00735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C6183" w:rsidRPr="005630B9" w:rsidRDefault="00F24044" w:rsidP="00735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</w:tr>
      <w:tr w:rsidR="00E77002" w:rsidTr="007351A0">
        <w:trPr>
          <w:trHeight w:val="20"/>
        </w:trPr>
        <w:tc>
          <w:tcPr>
            <w:tcW w:w="461" w:type="dxa"/>
            <w:shd w:val="clear" w:color="auto" w:fill="auto"/>
            <w:noWrap/>
            <w:vAlign w:val="center"/>
            <w:hideMark/>
          </w:tcPr>
          <w:p w:rsidR="00AC6183" w:rsidRPr="005630B9" w:rsidRDefault="00F24044" w:rsidP="00735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15</w:t>
            </w:r>
          </w:p>
        </w:tc>
        <w:tc>
          <w:tcPr>
            <w:tcW w:w="5068" w:type="dxa"/>
            <w:shd w:val="clear" w:color="auto" w:fill="auto"/>
            <w:noWrap/>
            <w:vAlign w:val="center"/>
            <w:hideMark/>
          </w:tcPr>
          <w:p w:rsidR="00AC6183" w:rsidRPr="005630B9" w:rsidRDefault="00F24044" w:rsidP="007351A0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</w:rPr>
              <w:t xml:space="preserve">Резиновое кольцо втулки цилиндра 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AC6183" w:rsidRPr="005630B9" w:rsidRDefault="00F24044" w:rsidP="00735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60-600708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AC6183" w:rsidRPr="005630B9" w:rsidRDefault="00F24044" w:rsidP="00735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C6183" w:rsidRPr="005630B9" w:rsidRDefault="00F24044" w:rsidP="00735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</w:tr>
      <w:tr w:rsidR="00E77002" w:rsidTr="007351A0">
        <w:trPr>
          <w:trHeight w:val="20"/>
        </w:trPr>
        <w:tc>
          <w:tcPr>
            <w:tcW w:w="461" w:type="dxa"/>
            <w:shd w:val="clear" w:color="auto" w:fill="auto"/>
            <w:noWrap/>
            <w:vAlign w:val="center"/>
            <w:hideMark/>
          </w:tcPr>
          <w:p w:rsidR="00AC6183" w:rsidRPr="005630B9" w:rsidRDefault="00F24044" w:rsidP="00735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16</w:t>
            </w:r>
          </w:p>
        </w:tc>
        <w:tc>
          <w:tcPr>
            <w:tcW w:w="5068" w:type="dxa"/>
            <w:shd w:val="clear" w:color="auto" w:fill="auto"/>
            <w:noWrap/>
            <w:vAlign w:val="center"/>
            <w:hideMark/>
          </w:tcPr>
          <w:p w:rsidR="00AC6183" w:rsidRPr="005630B9" w:rsidRDefault="00F24044" w:rsidP="007351A0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</w:rPr>
              <w:t xml:space="preserve">Топливный фильтр  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AC6183" w:rsidRPr="005630B9" w:rsidRDefault="00F24044" w:rsidP="00735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ETF-5 60-6204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AC6183" w:rsidRPr="005630B9" w:rsidRDefault="00F24044" w:rsidP="00735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C6183" w:rsidRPr="005630B9" w:rsidRDefault="00F24044" w:rsidP="00735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</w:tr>
      <w:tr w:rsidR="00E77002" w:rsidTr="007351A0">
        <w:trPr>
          <w:trHeight w:val="20"/>
        </w:trPr>
        <w:tc>
          <w:tcPr>
            <w:tcW w:w="461" w:type="dxa"/>
            <w:shd w:val="clear" w:color="auto" w:fill="auto"/>
            <w:noWrap/>
            <w:vAlign w:val="center"/>
            <w:hideMark/>
          </w:tcPr>
          <w:p w:rsidR="00AC6183" w:rsidRPr="005630B9" w:rsidRDefault="00F24044" w:rsidP="00735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17</w:t>
            </w:r>
          </w:p>
        </w:tc>
        <w:tc>
          <w:tcPr>
            <w:tcW w:w="5068" w:type="dxa"/>
            <w:shd w:val="clear" w:color="auto" w:fill="auto"/>
            <w:noWrap/>
            <w:vAlign w:val="center"/>
            <w:hideMark/>
          </w:tcPr>
          <w:p w:rsidR="00AC6183" w:rsidRPr="005630B9" w:rsidRDefault="00F24044" w:rsidP="007351A0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</w:rPr>
              <w:t xml:space="preserve">Седло всасывающего клапана 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AC6183" w:rsidRPr="005630B9" w:rsidRDefault="00F24044" w:rsidP="00735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74-1401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AC6183" w:rsidRPr="005630B9" w:rsidRDefault="00F24044" w:rsidP="00735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C6183" w:rsidRPr="005630B9" w:rsidRDefault="00F24044" w:rsidP="00735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</w:tr>
      <w:tr w:rsidR="00E77002" w:rsidTr="007351A0">
        <w:trPr>
          <w:trHeight w:val="20"/>
        </w:trPr>
        <w:tc>
          <w:tcPr>
            <w:tcW w:w="461" w:type="dxa"/>
            <w:shd w:val="clear" w:color="auto" w:fill="auto"/>
            <w:noWrap/>
            <w:vAlign w:val="center"/>
            <w:hideMark/>
          </w:tcPr>
          <w:p w:rsidR="00AC6183" w:rsidRPr="005630B9" w:rsidRDefault="00F24044" w:rsidP="00735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18</w:t>
            </w:r>
          </w:p>
        </w:tc>
        <w:tc>
          <w:tcPr>
            <w:tcW w:w="5068" w:type="dxa"/>
            <w:shd w:val="clear" w:color="auto" w:fill="auto"/>
            <w:noWrap/>
            <w:vAlign w:val="center"/>
            <w:hideMark/>
          </w:tcPr>
          <w:p w:rsidR="00AC6183" w:rsidRPr="005630B9" w:rsidRDefault="00F24044" w:rsidP="007351A0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</w:rPr>
              <w:t xml:space="preserve">Седло выпускного клапана 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AC6183" w:rsidRPr="005630B9" w:rsidRDefault="00F24044" w:rsidP="00735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60-140042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AC6183" w:rsidRPr="005630B9" w:rsidRDefault="00F24044" w:rsidP="00735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C6183" w:rsidRPr="005630B9" w:rsidRDefault="00F24044" w:rsidP="00735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</w:tr>
      <w:tr w:rsidR="00E77002" w:rsidTr="007351A0">
        <w:trPr>
          <w:trHeight w:val="20"/>
        </w:trPr>
        <w:tc>
          <w:tcPr>
            <w:tcW w:w="461" w:type="dxa"/>
            <w:shd w:val="clear" w:color="auto" w:fill="auto"/>
            <w:noWrap/>
            <w:vAlign w:val="center"/>
            <w:hideMark/>
          </w:tcPr>
          <w:p w:rsidR="00AC6183" w:rsidRPr="005630B9" w:rsidRDefault="00F24044" w:rsidP="00735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19</w:t>
            </w:r>
          </w:p>
        </w:tc>
        <w:tc>
          <w:tcPr>
            <w:tcW w:w="5068" w:type="dxa"/>
            <w:shd w:val="clear" w:color="auto" w:fill="auto"/>
            <w:noWrap/>
            <w:vAlign w:val="center"/>
            <w:hideMark/>
          </w:tcPr>
          <w:p w:rsidR="00AC6183" w:rsidRPr="005630B9" w:rsidRDefault="00F24044" w:rsidP="007351A0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</w:rPr>
              <w:t xml:space="preserve">Направляющая втулка клапана 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AC6183" w:rsidRPr="005630B9" w:rsidRDefault="00F24044" w:rsidP="00735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53142101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AC6183" w:rsidRPr="005630B9" w:rsidRDefault="00F24044" w:rsidP="00735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C6183" w:rsidRPr="005630B9" w:rsidRDefault="00F24044" w:rsidP="00735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</w:tr>
      <w:tr w:rsidR="00E77002" w:rsidTr="007351A0">
        <w:trPr>
          <w:trHeight w:val="20"/>
        </w:trPr>
        <w:tc>
          <w:tcPr>
            <w:tcW w:w="461" w:type="dxa"/>
            <w:shd w:val="clear" w:color="auto" w:fill="auto"/>
            <w:noWrap/>
            <w:vAlign w:val="center"/>
            <w:hideMark/>
          </w:tcPr>
          <w:p w:rsidR="00AC6183" w:rsidRPr="005630B9" w:rsidRDefault="00F24044" w:rsidP="00735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20</w:t>
            </w:r>
          </w:p>
        </w:tc>
        <w:tc>
          <w:tcPr>
            <w:tcW w:w="5068" w:type="dxa"/>
            <w:shd w:val="clear" w:color="auto" w:fill="auto"/>
            <w:noWrap/>
            <w:vAlign w:val="center"/>
            <w:hideMark/>
          </w:tcPr>
          <w:p w:rsidR="00AC6183" w:rsidRPr="005630B9" w:rsidRDefault="00F24044" w:rsidP="007351A0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</w:rPr>
              <w:t xml:space="preserve">Компенсатор  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AC6183" w:rsidRPr="005630B9" w:rsidRDefault="00F24044" w:rsidP="00735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Q60-9120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AC6183" w:rsidRPr="005630B9" w:rsidRDefault="00F24044" w:rsidP="00735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C6183" w:rsidRPr="005630B9" w:rsidRDefault="00F24044" w:rsidP="00735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</w:tr>
      <w:tr w:rsidR="00E77002" w:rsidTr="007351A0">
        <w:trPr>
          <w:trHeight w:val="20"/>
        </w:trPr>
        <w:tc>
          <w:tcPr>
            <w:tcW w:w="461" w:type="dxa"/>
            <w:shd w:val="clear" w:color="auto" w:fill="auto"/>
            <w:noWrap/>
            <w:vAlign w:val="center"/>
            <w:hideMark/>
          </w:tcPr>
          <w:p w:rsidR="00AC6183" w:rsidRPr="005630B9" w:rsidRDefault="00F24044" w:rsidP="00735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21</w:t>
            </w:r>
          </w:p>
        </w:tc>
        <w:tc>
          <w:tcPr>
            <w:tcW w:w="5068" w:type="dxa"/>
            <w:shd w:val="clear" w:color="auto" w:fill="auto"/>
            <w:noWrap/>
            <w:vAlign w:val="center"/>
            <w:hideMark/>
          </w:tcPr>
          <w:p w:rsidR="00AC6183" w:rsidRPr="005630B9" w:rsidRDefault="00F24044" w:rsidP="007351A0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</w:rPr>
              <w:t>Вал водяного насоса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AC6183" w:rsidRPr="005630B9" w:rsidRDefault="00F24044" w:rsidP="00735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5630B9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AC6183" w:rsidRPr="005630B9" w:rsidRDefault="00F24044" w:rsidP="00735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C6183" w:rsidRPr="005630B9" w:rsidRDefault="00F24044" w:rsidP="00735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</w:tr>
      <w:tr w:rsidR="00E77002" w:rsidTr="007351A0">
        <w:trPr>
          <w:trHeight w:val="20"/>
        </w:trPr>
        <w:tc>
          <w:tcPr>
            <w:tcW w:w="461" w:type="dxa"/>
            <w:shd w:val="clear" w:color="auto" w:fill="auto"/>
            <w:noWrap/>
            <w:vAlign w:val="center"/>
            <w:hideMark/>
          </w:tcPr>
          <w:p w:rsidR="00AC6183" w:rsidRPr="005630B9" w:rsidRDefault="00F24044" w:rsidP="00735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22</w:t>
            </w:r>
          </w:p>
        </w:tc>
        <w:tc>
          <w:tcPr>
            <w:tcW w:w="5068" w:type="dxa"/>
            <w:shd w:val="clear" w:color="auto" w:fill="auto"/>
            <w:noWrap/>
            <w:vAlign w:val="center"/>
            <w:hideMark/>
          </w:tcPr>
          <w:p w:rsidR="00AC6183" w:rsidRPr="005630B9" w:rsidRDefault="00F24044" w:rsidP="007351A0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</w:rPr>
              <w:t xml:space="preserve">Пара плунжерная 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AC6183" w:rsidRPr="005630B9" w:rsidRDefault="00F24044" w:rsidP="00735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60-5001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AC6183" w:rsidRPr="005630B9" w:rsidRDefault="00F24044" w:rsidP="00735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C6183" w:rsidRPr="005630B9" w:rsidRDefault="00F24044" w:rsidP="00735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</w:tr>
      <w:tr w:rsidR="00E77002" w:rsidTr="007351A0">
        <w:trPr>
          <w:trHeight w:val="20"/>
        </w:trPr>
        <w:tc>
          <w:tcPr>
            <w:tcW w:w="461" w:type="dxa"/>
            <w:shd w:val="clear" w:color="auto" w:fill="auto"/>
            <w:noWrap/>
            <w:vAlign w:val="center"/>
            <w:hideMark/>
          </w:tcPr>
          <w:p w:rsidR="00AC6183" w:rsidRPr="005630B9" w:rsidRDefault="00F24044" w:rsidP="00735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23</w:t>
            </w:r>
          </w:p>
        </w:tc>
        <w:tc>
          <w:tcPr>
            <w:tcW w:w="5068" w:type="dxa"/>
            <w:shd w:val="clear" w:color="auto" w:fill="auto"/>
            <w:noWrap/>
            <w:vAlign w:val="center"/>
            <w:hideMark/>
          </w:tcPr>
          <w:p w:rsidR="00AC6183" w:rsidRPr="005630B9" w:rsidRDefault="00F24044" w:rsidP="007351A0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</w:rPr>
              <w:t xml:space="preserve">Сальник водяного насоса 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AC6183" w:rsidRPr="005630B9" w:rsidRDefault="00F24044" w:rsidP="00735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5630B9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AC6183" w:rsidRPr="005630B9" w:rsidRDefault="00F24044" w:rsidP="00735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C6183" w:rsidRPr="005630B9" w:rsidRDefault="00F24044" w:rsidP="00735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</w:tr>
      <w:tr w:rsidR="00E77002" w:rsidTr="007351A0">
        <w:trPr>
          <w:trHeight w:val="20"/>
        </w:trPr>
        <w:tc>
          <w:tcPr>
            <w:tcW w:w="461" w:type="dxa"/>
            <w:shd w:val="clear" w:color="auto" w:fill="auto"/>
            <w:noWrap/>
            <w:vAlign w:val="center"/>
            <w:hideMark/>
          </w:tcPr>
          <w:p w:rsidR="00AC6183" w:rsidRPr="005630B9" w:rsidRDefault="00F24044" w:rsidP="00735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24</w:t>
            </w:r>
          </w:p>
        </w:tc>
        <w:tc>
          <w:tcPr>
            <w:tcW w:w="5068" w:type="dxa"/>
            <w:shd w:val="clear" w:color="auto" w:fill="auto"/>
            <w:noWrap/>
            <w:vAlign w:val="center"/>
            <w:hideMark/>
          </w:tcPr>
          <w:p w:rsidR="00AC6183" w:rsidRPr="005630B9" w:rsidRDefault="00F24044" w:rsidP="007351A0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</w:rPr>
              <w:t xml:space="preserve">Топливопровод 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AC6183" w:rsidRPr="005630B9" w:rsidRDefault="00F24044" w:rsidP="00735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5630B9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AC6183" w:rsidRPr="005630B9" w:rsidRDefault="00F24044" w:rsidP="00735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C6183" w:rsidRPr="005630B9" w:rsidRDefault="00F24044" w:rsidP="00735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</w:tr>
      <w:tr w:rsidR="00E77002" w:rsidTr="007351A0">
        <w:trPr>
          <w:trHeight w:val="20"/>
        </w:trPr>
        <w:tc>
          <w:tcPr>
            <w:tcW w:w="461" w:type="dxa"/>
            <w:shd w:val="clear" w:color="auto" w:fill="auto"/>
            <w:noWrap/>
            <w:vAlign w:val="center"/>
            <w:hideMark/>
          </w:tcPr>
          <w:p w:rsidR="00AC6183" w:rsidRPr="005630B9" w:rsidRDefault="00F24044" w:rsidP="00735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  <w:tc>
          <w:tcPr>
            <w:tcW w:w="5068" w:type="dxa"/>
            <w:shd w:val="clear" w:color="auto" w:fill="auto"/>
            <w:noWrap/>
            <w:vAlign w:val="center"/>
            <w:hideMark/>
          </w:tcPr>
          <w:p w:rsidR="00AC6183" w:rsidRPr="005630B9" w:rsidRDefault="00F24044" w:rsidP="007351A0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</w:rPr>
              <w:t>Клапан нагнетательный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AC6183" w:rsidRPr="005630B9" w:rsidRDefault="00F24044" w:rsidP="00735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5630B9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AC6183" w:rsidRPr="005630B9" w:rsidRDefault="00F24044" w:rsidP="00735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C6183" w:rsidRPr="005630B9" w:rsidRDefault="00F24044" w:rsidP="00735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</w:tr>
      <w:tr w:rsidR="00E77002" w:rsidTr="007351A0">
        <w:trPr>
          <w:trHeight w:val="20"/>
        </w:trPr>
        <w:tc>
          <w:tcPr>
            <w:tcW w:w="461" w:type="dxa"/>
            <w:shd w:val="clear" w:color="auto" w:fill="auto"/>
            <w:noWrap/>
            <w:vAlign w:val="center"/>
            <w:hideMark/>
          </w:tcPr>
          <w:p w:rsidR="00AC6183" w:rsidRPr="005630B9" w:rsidRDefault="00F24044" w:rsidP="00735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5630B9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5068" w:type="dxa"/>
            <w:shd w:val="clear" w:color="auto" w:fill="auto"/>
            <w:noWrap/>
            <w:vAlign w:val="bottom"/>
            <w:hideMark/>
          </w:tcPr>
          <w:p w:rsidR="00AC6183" w:rsidRPr="005630B9" w:rsidRDefault="00F24044" w:rsidP="007351A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</w:rPr>
              <w:t>Для грузового насоса 12НДС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AC6183" w:rsidRPr="005630B9" w:rsidRDefault="00F24044" w:rsidP="00735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5630B9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AC6183" w:rsidRPr="005630B9" w:rsidRDefault="00F24044" w:rsidP="00735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5630B9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C6183" w:rsidRPr="005630B9" w:rsidRDefault="00F24044" w:rsidP="00735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5630B9">
              <w:rPr>
                <w:rFonts w:ascii="Arial" w:eastAsia="Times New Roman" w:hAnsi="Arial" w:cs="Arial"/>
                <w:lang w:val="en-US"/>
              </w:rPr>
              <w:t> </w:t>
            </w:r>
          </w:p>
        </w:tc>
      </w:tr>
      <w:tr w:rsidR="00E77002" w:rsidTr="007351A0">
        <w:trPr>
          <w:trHeight w:val="20"/>
        </w:trPr>
        <w:tc>
          <w:tcPr>
            <w:tcW w:w="461" w:type="dxa"/>
            <w:shd w:val="clear" w:color="auto" w:fill="auto"/>
            <w:noWrap/>
            <w:vAlign w:val="center"/>
            <w:hideMark/>
          </w:tcPr>
          <w:p w:rsidR="00AC6183" w:rsidRPr="005630B9" w:rsidRDefault="00F24044" w:rsidP="00735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26</w:t>
            </w:r>
          </w:p>
        </w:tc>
        <w:tc>
          <w:tcPr>
            <w:tcW w:w="5068" w:type="dxa"/>
            <w:shd w:val="clear" w:color="auto" w:fill="auto"/>
            <w:noWrap/>
            <w:vAlign w:val="center"/>
            <w:hideMark/>
          </w:tcPr>
          <w:p w:rsidR="00AC6183" w:rsidRPr="005630B9" w:rsidRDefault="00F24044" w:rsidP="007351A0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</w:rPr>
              <w:t>Графитовая втулка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AC6183" w:rsidRPr="005630B9" w:rsidRDefault="00F24044" w:rsidP="00735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5630B9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AC6183" w:rsidRPr="005630B9" w:rsidRDefault="00F24044" w:rsidP="00735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C6183" w:rsidRPr="005630B9" w:rsidRDefault="00F24044" w:rsidP="00735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</w:tr>
      <w:tr w:rsidR="00E77002" w:rsidTr="007351A0">
        <w:trPr>
          <w:trHeight w:val="20"/>
        </w:trPr>
        <w:tc>
          <w:tcPr>
            <w:tcW w:w="461" w:type="dxa"/>
            <w:shd w:val="clear" w:color="auto" w:fill="auto"/>
            <w:noWrap/>
            <w:vAlign w:val="center"/>
            <w:hideMark/>
          </w:tcPr>
          <w:p w:rsidR="00AC6183" w:rsidRPr="005630B9" w:rsidRDefault="00F24044" w:rsidP="00735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27</w:t>
            </w:r>
          </w:p>
        </w:tc>
        <w:tc>
          <w:tcPr>
            <w:tcW w:w="5068" w:type="dxa"/>
            <w:shd w:val="clear" w:color="auto" w:fill="auto"/>
            <w:noWrap/>
            <w:vAlign w:val="center"/>
            <w:hideMark/>
          </w:tcPr>
          <w:p w:rsidR="00AC6183" w:rsidRPr="005630B9" w:rsidRDefault="00F24044" w:rsidP="007351A0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</w:rPr>
              <w:t>Втулка со стеллитовым покрытием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AC6183" w:rsidRPr="005630B9" w:rsidRDefault="00F24044" w:rsidP="00735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5630B9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AC6183" w:rsidRPr="005630B9" w:rsidRDefault="00F24044" w:rsidP="00735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C6183" w:rsidRPr="005630B9" w:rsidRDefault="00F24044" w:rsidP="00735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</w:tr>
      <w:tr w:rsidR="00E77002" w:rsidTr="007351A0">
        <w:trPr>
          <w:trHeight w:val="20"/>
        </w:trPr>
        <w:tc>
          <w:tcPr>
            <w:tcW w:w="461" w:type="dxa"/>
            <w:shd w:val="clear" w:color="auto" w:fill="auto"/>
            <w:noWrap/>
            <w:vAlign w:val="center"/>
            <w:hideMark/>
          </w:tcPr>
          <w:p w:rsidR="00AC6183" w:rsidRPr="005630B9" w:rsidRDefault="00F24044" w:rsidP="00735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28</w:t>
            </w:r>
          </w:p>
        </w:tc>
        <w:tc>
          <w:tcPr>
            <w:tcW w:w="5068" w:type="dxa"/>
            <w:shd w:val="clear" w:color="auto" w:fill="auto"/>
            <w:noWrap/>
            <w:vAlign w:val="center"/>
            <w:hideMark/>
          </w:tcPr>
          <w:p w:rsidR="00AC6183" w:rsidRPr="005630B9" w:rsidRDefault="00F24044" w:rsidP="007351A0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</w:rPr>
              <w:t>Рабочее колесо (импеллер) левое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AC6183" w:rsidRPr="005630B9" w:rsidRDefault="00F24044" w:rsidP="00735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5630B9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AC6183" w:rsidRPr="005630B9" w:rsidRDefault="00F24044" w:rsidP="00735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C6183" w:rsidRPr="005630B9" w:rsidRDefault="00F24044" w:rsidP="00735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</w:tr>
      <w:tr w:rsidR="00E77002" w:rsidTr="007351A0">
        <w:trPr>
          <w:trHeight w:val="20"/>
        </w:trPr>
        <w:tc>
          <w:tcPr>
            <w:tcW w:w="461" w:type="dxa"/>
            <w:shd w:val="clear" w:color="auto" w:fill="auto"/>
            <w:noWrap/>
            <w:vAlign w:val="center"/>
            <w:hideMark/>
          </w:tcPr>
          <w:p w:rsidR="00AC6183" w:rsidRPr="005630B9" w:rsidRDefault="00F24044" w:rsidP="00735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29</w:t>
            </w:r>
          </w:p>
        </w:tc>
        <w:tc>
          <w:tcPr>
            <w:tcW w:w="5068" w:type="dxa"/>
            <w:shd w:val="clear" w:color="auto" w:fill="auto"/>
            <w:noWrap/>
            <w:vAlign w:val="center"/>
            <w:hideMark/>
          </w:tcPr>
          <w:p w:rsidR="00AC6183" w:rsidRPr="005630B9" w:rsidRDefault="00F24044" w:rsidP="007351A0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</w:rPr>
              <w:t>Рабочее колесо (импеллер) правое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AC6183" w:rsidRPr="005630B9" w:rsidRDefault="00F24044" w:rsidP="00735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5630B9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AC6183" w:rsidRPr="005630B9" w:rsidRDefault="00F24044" w:rsidP="00735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C6183" w:rsidRPr="005630B9" w:rsidRDefault="00F24044" w:rsidP="00735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</w:tr>
      <w:tr w:rsidR="00E77002" w:rsidTr="007351A0">
        <w:trPr>
          <w:trHeight w:val="20"/>
        </w:trPr>
        <w:tc>
          <w:tcPr>
            <w:tcW w:w="461" w:type="dxa"/>
            <w:shd w:val="clear" w:color="auto" w:fill="auto"/>
            <w:noWrap/>
            <w:vAlign w:val="center"/>
            <w:hideMark/>
          </w:tcPr>
          <w:p w:rsidR="00AC6183" w:rsidRPr="005630B9" w:rsidRDefault="00F24044" w:rsidP="00735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30</w:t>
            </w:r>
          </w:p>
        </w:tc>
        <w:tc>
          <w:tcPr>
            <w:tcW w:w="5068" w:type="dxa"/>
            <w:shd w:val="clear" w:color="auto" w:fill="auto"/>
            <w:noWrap/>
            <w:vAlign w:val="center"/>
            <w:hideMark/>
          </w:tcPr>
          <w:p w:rsidR="00AC6183" w:rsidRPr="005630B9" w:rsidRDefault="00F24044" w:rsidP="007351A0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</w:rPr>
              <w:t>Пружина сальника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AC6183" w:rsidRPr="005630B9" w:rsidRDefault="00F24044" w:rsidP="00735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5630B9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AC6183" w:rsidRPr="005630B9" w:rsidRDefault="00F24044" w:rsidP="00735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</w:rPr>
              <w:t>40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C6183" w:rsidRPr="005630B9" w:rsidRDefault="00F24044" w:rsidP="00735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</w:tr>
      <w:tr w:rsidR="00E77002" w:rsidTr="007351A0">
        <w:trPr>
          <w:trHeight w:val="20"/>
        </w:trPr>
        <w:tc>
          <w:tcPr>
            <w:tcW w:w="461" w:type="dxa"/>
            <w:shd w:val="clear" w:color="auto" w:fill="auto"/>
            <w:noWrap/>
            <w:vAlign w:val="center"/>
            <w:hideMark/>
          </w:tcPr>
          <w:p w:rsidR="00AC6183" w:rsidRPr="005630B9" w:rsidRDefault="00F24044" w:rsidP="00735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5630B9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5068" w:type="dxa"/>
            <w:shd w:val="clear" w:color="auto" w:fill="auto"/>
            <w:noWrap/>
            <w:vAlign w:val="bottom"/>
            <w:hideMark/>
          </w:tcPr>
          <w:p w:rsidR="00AC6183" w:rsidRPr="005630B9" w:rsidRDefault="00F24044" w:rsidP="007351A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</w:rPr>
              <w:t>Для насоса E</w:t>
            </w:r>
            <w:r>
              <w:rPr>
                <w:rFonts w:ascii="Arial" w:eastAsia="Arial" w:hAnsi="Arial" w:cs="Arial"/>
                <w:i/>
                <w:iCs/>
                <w:color w:val="000000"/>
              </w:rPr>
              <w:t>NP63/10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AC6183" w:rsidRPr="005630B9" w:rsidRDefault="00F24044" w:rsidP="00735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5630B9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AC6183" w:rsidRPr="005630B9" w:rsidRDefault="00F24044" w:rsidP="00735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5630B9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C6183" w:rsidRPr="005630B9" w:rsidRDefault="00F24044" w:rsidP="00735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5630B9">
              <w:rPr>
                <w:rFonts w:ascii="Arial" w:eastAsia="Times New Roman" w:hAnsi="Arial" w:cs="Arial"/>
                <w:lang w:val="en-US"/>
              </w:rPr>
              <w:t> </w:t>
            </w:r>
          </w:p>
        </w:tc>
      </w:tr>
      <w:tr w:rsidR="00E77002" w:rsidTr="007351A0">
        <w:trPr>
          <w:trHeight w:val="20"/>
        </w:trPr>
        <w:tc>
          <w:tcPr>
            <w:tcW w:w="461" w:type="dxa"/>
            <w:shd w:val="clear" w:color="auto" w:fill="auto"/>
            <w:noWrap/>
            <w:vAlign w:val="center"/>
            <w:hideMark/>
          </w:tcPr>
          <w:p w:rsidR="00AC6183" w:rsidRPr="005630B9" w:rsidRDefault="00F24044" w:rsidP="00735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31</w:t>
            </w:r>
          </w:p>
        </w:tc>
        <w:tc>
          <w:tcPr>
            <w:tcW w:w="5068" w:type="dxa"/>
            <w:shd w:val="clear" w:color="auto" w:fill="auto"/>
            <w:noWrap/>
            <w:vAlign w:val="center"/>
            <w:hideMark/>
          </w:tcPr>
          <w:p w:rsidR="00AC6183" w:rsidRPr="005630B9" w:rsidRDefault="00F24044" w:rsidP="007351A0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</w:rPr>
              <w:t>Кольцо текстолитовый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AC6183" w:rsidRPr="005630B9" w:rsidRDefault="00F24044" w:rsidP="00735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R.754.114.003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AC6183" w:rsidRPr="005630B9" w:rsidRDefault="00F24044" w:rsidP="00735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C6183" w:rsidRPr="005630B9" w:rsidRDefault="00F24044" w:rsidP="00735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</w:tr>
      <w:tr w:rsidR="00E77002" w:rsidTr="007351A0">
        <w:trPr>
          <w:trHeight w:val="20"/>
        </w:trPr>
        <w:tc>
          <w:tcPr>
            <w:tcW w:w="461" w:type="dxa"/>
            <w:shd w:val="clear" w:color="auto" w:fill="auto"/>
            <w:noWrap/>
            <w:vAlign w:val="center"/>
            <w:hideMark/>
          </w:tcPr>
          <w:p w:rsidR="00AC6183" w:rsidRPr="005630B9" w:rsidRDefault="00F24044" w:rsidP="00735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32</w:t>
            </w:r>
          </w:p>
        </w:tc>
        <w:tc>
          <w:tcPr>
            <w:tcW w:w="5068" w:type="dxa"/>
            <w:shd w:val="clear" w:color="auto" w:fill="auto"/>
            <w:noWrap/>
            <w:vAlign w:val="center"/>
            <w:hideMark/>
          </w:tcPr>
          <w:p w:rsidR="00AC6183" w:rsidRPr="005630B9" w:rsidRDefault="00F24044" w:rsidP="007351A0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</w:rPr>
              <w:t>Кольцо блокировки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AC6183" w:rsidRPr="005630B9" w:rsidRDefault="00F24044" w:rsidP="00735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5630B9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AC6183" w:rsidRPr="005630B9" w:rsidRDefault="00F24044" w:rsidP="00735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</w:rPr>
              <w:t>20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C6183" w:rsidRPr="005630B9" w:rsidRDefault="00F24044" w:rsidP="00735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</w:tr>
      <w:tr w:rsidR="00E77002" w:rsidTr="007351A0">
        <w:trPr>
          <w:trHeight w:val="20"/>
        </w:trPr>
        <w:tc>
          <w:tcPr>
            <w:tcW w:w="461" w:type="dxa"/>
            <w:shd w:val="clear" w:color="auto" w:fill="auto"/>
            <w:noWrap/>
            <w:vAlign w:val="center"/>
            <w:hideMark/>
          </w:tcPr>
          <w:p w:rsidR="00AC6183" w:rsidRPr="005630B9" w:rsidRDefault="00F24044" w:rsidP="00735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33</w:t>
            </w:r>
          </w:p>
        </w:tc>
        <w:tc>
          <w:tcPr>
            <w:tcW w:w="5068" w:type="dxa"/>
            <w:shd w:val="clear" w:color="auto" w:fill="auto"/>
            <w:noWrap/>
            <w:vAlign w:val="center"/>
            <w:hideMark/>
          </w:tcPr>
          <w:p w:rsidR="00AC6183" w:rsidRPr="005630B9" w:rsidRDefault="00F24044" w:rsidP="007351A0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</w:rPr>
              <w:t>Кольцо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AC6183" w:rsidRPr="005630B9" w:rsidRDefault="00F24044" w:rsidP="00735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Р.754.175.012.-01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AC6183" w:rsidRPr="005630B9" w:rsidRDefault="00F24044" w:rsidP="00735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</w:rPr>
              <w:t>20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C6183" w:rsidRPr="005630B9" w:rsidRDefault="00F24044" w:rsidP="00735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</w:tr>
      <w:tr w:rsidR="00E77002" w:rsidTr="007351A0">
        <w:trPr>
          <w:trHeight w:val="20"/>
        </w:trPr>
        <w:tc>
          <w:tcPr>
            <w:tcW w:w="461" w:type="dxa"/>
            <w:shd w:val="clear" w:color="auto" w:fill="auto"/>
            <w:noWrap/>
            <w:vAlign w:val="center"/>
            <w:hideMark/>
          </w:tcPr>
          <w:p w:rsidR="00AC6183" w:rsidRPr="005630B9" w:rsidRDefault="00F24044" w:rsidP="00735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34</w:t>
            </w:r>
          </w:p>
        </w:tc>
        <w:tc>
          <w:tcPr>
            <w:tcW w:w="5068" w:type="dxa"/>
            <w:shd w:val="clear" w:color="auto" w:fill="auto"/>
            <w:noWrap/>
            <w:vAlign w:val="center"/>
            <w:hideMark/>
          </w:tcPr>
          <w:p w:rsidR="00AC6183" w:rsidRPr="005630B9" w:rsidRDefault="00F24044" w:rsidP="007351A0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</w:rPr>
              <w:t>Ползун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AC6183" w:rsidRPr="005630B9" w:rsidRDefault="00F24044" w:rsidP="00735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5630B9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AC6183" w:rsidRPr="005630B9" w:rsidRDefault="00F24044" w:rsidP="00735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C6183" w:rsidRPr="005630B9" w:rsidRDefault="00F24044" w:rsidP="00735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</w:tr>
      <w:tr w:rsidR="00E77002" w:rsidTr="007351A0">
        <w:trPr>
          <w:trHeight w:val="20"/>
        </w:trPr>
        <w:tc>
          <w:tcPr>
            <w:tcW w:w="461" w:type="dxa"/>
            <w:shd w:val="clear" w:color="auto" w:fill="auto"/>
            <w:noWrap/>
            <w:vAlign w:val="center"/>
            <w:hideMark/>
          </w:tcPr>
          <w:p w:rsidR="00AC6183" w:rsidRPr="005630B9" w:rsidRDefault="00F24044" w:rsidP="00735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35</w:t>
            </w:r>
          </w:p>
        </w:tc>
        <w:tc>
          <w:tcPr>
            <w:tcW w:w="5068" w:type="dxa"/>
            <w:shd w:val="clear" w:color="auto" w:fill="auto"/>
            <w:noWrap/>
            <w:vAlign w:val="center"/>
            <w:hideMark/>
          </w:tcPr>
          <w:p w:rsidR="00AC6183" w:rsidRPr="005630B9" w:rsidRDefault="00F24044" w:rsidP="007351A0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</w:rPr>
              <w:t xml:space="preserve">Гилзя (втулка) 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AC6183" w:rsidRPr="005630B9" w:rsidRDefault="00F24044" w:rsidP="00735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R.715.132.004 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AC6183" w:rsidRPr="005630B9" w:rsidRDefault="00F24044" w:rsidP="00735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C6183" w:rsidRPr="005630B9" w:rsidRDefault="00F24044" w:rsidP="00735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</w:tr>
      <w:tr w:rsidR="00E77002" w:rsidTr="007351A0">
        <w:trPr>
          <w:trHeight w:val="20"/>
        </w:trPr>
        <w:tc>
          <w:tcPr>
            <w:tcW w:w="461" w:type="dxa"/>
            <w:shd w:val="clear" w:color="auto" w:fill="auto"/>
            <w:noWrap/>
            <w:vAlign w:val="center"/>
            <w:hideMark/>
          </w:tcPr>
          <w:p w:rsidR="00AC6183" w:rsidRPr="005630B9" w:rsidRDefault="00F24044" w:rsidP="00735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5630B9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:rsidR="00AC6183" w:rsidRPr="005630B9" w:rsidRDefault="00F24044" w:rsidP="00AC61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</w:rPr>
              <w:t>"М. Мустафа Али"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AC6183" w:rsidRPr="005630B9" w:rsidRDefault="00F24044" w:rsidP="00735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5630B9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AC6183" w:rsidRPr="005630B9" w:rsidRDefault="00F24044" w:rsidP="00735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5630B9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C6183" w:rsidRPr="005630B9" w:rsidRDefault="00F24044" w:rsidP="00735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5630B9">
              <w:rPr>
                <w:rFonts w:ascii="Arial" w:eastAsia="Times New Roman" w:hAnsi="Arial" w:cs="Arial"/>
                <w:lang w:val="en-US"/>
              </w:rPr>
              <w:t> </w:t>
            </w:r>
          </w:p>
        </w:tc>
      </w:tr>
      <w:tr w:rsidR="00E77002" w:rsidTr="007351A0">
        <w:trPr>
          <w:trHeight w:val="20"/>
        </w:trPr>
        <w:tc>
          <w:tcPr>
            <w:tcW w:w="461" w:type="dxa"/>
            <w:shd w:val="clear" w:color="auto" w:fill="auto"/>
            <w:noWrap/>
            <w:vAlign w:val="bottom"/>
            <w:hideMark/>
          </w:tcPr>
          <w:p w:rsidR="00AC6183" w:rsidRPr="005630B9" w:rsidRDefault="00F24044" w:rsidP="007351A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5630B9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:rsidR="00AC6183" w:rsidRPr="005630B9" w:rsidRDefault="00F24044" w:rsidP="007351A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</w:rPr>
              <w:t>Для двигателя 6ЧРПН36/45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AC6183" w:rsidRPr="005630B9" w:rsidRDefault="00F24044" w:rsidP="007351A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5630B9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C6183" w:rsidRPr="005630B9" w:rsidRDefault="00F24044" w:rsidP="007351A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5630B9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C6183" w:rsidRPr="005630B9" w:rsidRDefault="00F24044" w:rsidP="00735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5630B9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  <w:tr w:rsidR="00E77002" w:rsidTr="007351A0">
        <w:trPr>
          <w:trHeight w:val="20"/>
        </w:trPr>
        <w:tc>
          <w:tcPr>
            <w:tcW w:w="461" w:type="dxa"/>
            <w:shd w:val="clear" w:color="auto" w:fill="auto"/>
            <w:noWrap/>
            <w:vAlign w:val="center"/>
            <w:hideMark/>
          </w:tcPr>
          <w:p w:rsidR="00AC6183" w:rsidRPr="005630B9" w:rsidRDefault="00F24044" w:rsidP="00735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36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:rsidR="00AC6183" w:rsidRPr="005630B9" w:rsidRDefault="00F24044" w:rsidP="007351A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Сопло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AC6183" w:rsidRPr="005630B9" w:rsidRDefault="00F24044" w:rsidP="00735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Q74-1413-3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AC6183" w:rsidRPr="005630B9" w:rsidRDefault="00F24044" w:rsidP="00735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12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AC6183" w:rsidRPr="005630B9" w:rsidRDefault="00F24044" w:rsidP="00735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</w:tr>
      <w:tr w:rsidR="00E77002" w:rsidTr="007351A0">
        <w:trPr>
          <w:trHeight w:val="20"/>
        </w:trPr>
        <w:tc>
          <w:tcPr>
            <w:tcW w:w="461" w:type="dxa"/>
            <w:shd w:val="clear" w:color="auto" w:fill="auto"/>
            <w:noWrap/>
            <w:vAlign w:val="center"/>
            <w:hideMark/>
          </w:tcPr>
          <w:p w:rsidR="00AC6183" w:rsidRPr="005630B9" w:rsidRDefault="00F24044" w:rsidP="00735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37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:rsidR="00AC6183" w:rsidRPr="005630B9" w:rsidRDefault="00F24044" w:rsidP="00886E2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Форсунка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AC6183" w:rsidRPr="005630B9" w:rsidRDefault="00F24044" w:rsidP="00735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Q74-1407-3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AC6183" w:rsidRPr="005630B9" w:rsidRDefault="00F24044" w:rsidP="00735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AC6183" w:rsidRPr="005630B9" w:rsidRDefault="00F24044" w:rsidP="00735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</w:tr>
      <w:tr w:rsidR="00E77002" w:rsidTr="007351A0">
        <w:trPr>
          <w:trHeight w:val="20"/>
        </w:trPr>
        <w:tc>
          <w:tcPr>
            <w:tcW w:w="461" w:type="dxa"/>
            <w:shd w:val="clear" w:color="auto" w:fill="auto"/>
            <w:noWrap/>
            <w:vAlign w:val="center"/>
            <w:hideMark/>
          </w:tcPr>
          <w:p w:rsidR="00AC6183" w:rsidRPr="005630B9" w:rsidRDefault="00F24044" w:rsidP="00735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38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:rsidR="00AC6183" w:rsidRPr="005630B9" w:rsidRDefault="00F24044" w:rsidP="007351A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Пара плунжерная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AC6183" w:rsidRPr="005630B9" w:rsidRDefault="00F24044" w:rsidP="00735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Q60-5001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AC6183" w:rsidRPr="005630B9" w:rsidRDefault="00F24044" w:rsidP="00735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6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AC6183" w:rsidRPr="005630B9" w:rsidRDefault="00F24044" w:rsidP="00735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</w:tr>
      <w:tr w:rsidR="00E77002" w:rsidTr="007351A0">
        <w:trPr>
          <w:trHeight w:val="20"/>
        </w:trPr>
        <w:tc>
          <w:tcPr>
            <w:tcW w:w="461" w:type="dxa"/>
            <w:shd w:val="clear" w:color="auto" w:fill="auto"/>
            <w:noWrap/>
            <w:vAlign w:val="center"/>
          </w:tcPr>
          <w:p w:rsidR="00AC6183" w:rsidRPr="005630B9" w:rsidRDefault="00AC6183" w:rsidP="00735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</w:tc>
        <w:tc>
          <w:tcPr>
            <w:tcW w:w="5068" w:type="dxa"/>
            <w:shd w:val="clear" w:color="auto" w:fill="auto"/>
            <w:vAlign w:val="center"/>
          </w:tcPr>
          <w:p w:rsidR="00AC6183" w:rsidRPr="005630B9" w:rsidRDefault="00F24044" w:rsidP="00AC61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</w:rPr>
              <w:t>"Г.Гаджиев"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:rsidR="00AC6183" w:rsidRPr="005630B9" w:rsidRDefault="00AC6183" w:rsidP="00735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AC6183" w:rsidRPr="005630B9" w:rsidRDefault="00AC6183" w:rsidP="00735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</w:tc>
        <w:tc>
          <w:tcPr>
            <w:tcW w:w="1060" w:type="dxa"/>
            <w:shd w:val="clear" w:color="000000" w:fill="FFFFFF"/>
            <w:vAlign w:val="center"/>
          </w:tcPr>
          <w:p w:rsidR="00AC6183" w:rsidRPr="005630B9" w:rsidRDefault="00AC6183" w:rsidP="00735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</w:tc>
      </w:tr>
      <w:tr w:rsidR="00E77002" w:rsidTr="007351A0">
        <w:trPr>
          <w:trHeight w:val="20"/>
        </w:trPr>
        <w:tc>
          <w:tcPr>
            <w:tcW w:w="461" w:type="dxa"/>
            <w:shd w:val="clear" w:color="auto" w:fill="auto"/>
            <w:noWrap/>
            <w:vAlign w:val="center"/>
          </w:tcPr>
          <w:p w:rsidR="00AC6183" w:rsidRPr="005630B9" w:rsidRDefault="00AC6183" w:rsidP="00735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</w:tc>
        <w:tc>
          <w:tcPr>
            <w:tcW w:w="5068" w:type="dxa"/>
            <w:shd w:val="clear" w:color="auto" w:fill="auto"/>
            <w:vAlign w:val="center"/>
          </w:tcPr>
          <w:p w:rsidR="00AC6183" w:rsidRPr="005630B9" w:rsidRDefault="00F24044" w:rsidP="007351A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</w:rPr>
              <w:t>Для двигателя 6ЧРПН36/45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:rsidR="00AC6183" w:rsidRPr="005630B9" w:rsidRDefault="00AC6183" w:rsidP="00735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AC6183" w:rsidRPr="005630B9" w:rsidRDefault="00AC6183" w:rsidP="00735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</w:tc>
        <w:tc>
          <w:tcPr>
            <w:tcW w:w="1060" w:type="dxa"/>
            <w:shd w:val="clear" w:color="000000" w:fill="FFFFFF"/>
            <w:vAlign w:val="center"/>
          </w:tcPr>
          <w:p w:rsidR="00AC6183" w:rsidRPr="005630B9" w:rsidRDefault="00AC6183" w:rsidP="00735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</w:tc>
      </w:tr>
      <w:tr w:rsidR="00E77002" w:rsidTr="007351A0">
        <w:trPr>
          <w:trHeight w:val="20"/>
        </w:trPr>
        <w:tc>
          <w:tcPr>
            <w:tcW w:w="461" w:type="dxa"/>
            <w:shd w:val="clear" w:color="auto" w:fill="auto"/>
            <w:noWrap/>
            <w:vAlign w:val="center"/>
          </w:tcPr>
          <w:p w:rsidR="00AC6183" w:rsidRPr="005630B9" w:rsidRDefault="00F24044" w:rsidP="00735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39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AC6183" w:rsidRPr="005630B9" w:rsidRDefault="00F24044" w:rsidP="007351A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Пара плунжерная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:rsidR="00AC6183" w:rsidRPr="005630B9" w:rsidRDefault="00F24044" w:rsidP="00735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Q60-5001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AC6183" w:rsidRPr="005630B9" w:rsidRDefault="00F24044" w:rsidP="00735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1060" w:type="dxa"/>
            <w:shd w:val="clear" w:color="000000" w:fill="FFFFFF"/>
            <w:vAlign w:val="center"/>
          </w:tcPr>
          <w:p w:rsidR="00AC6183" w:rsidRPr="005630B9" w:rsidRDefault="00F24044" w:rsidP="00735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</w:tr>
      <w:tr w:rsidR="00E77002" w:rsidTr="007351A0">
        <w:trPr>
          <w:trHeight w:val="20"/>
        </w:trPr>
        <w:tc>
          <w:tcPr>
            <w:tcW w:w="461" w:type="dxa"/>
            <w:shd w:val="clear" w:color="auto" w:fill="auto"/>
            <w:noWrap/>
            <w:vAlign w:val="center"/>
          </w:tcPr>
          <w:p w:rsidR="00AC6183" w:rsidRPr="005630B9" w:rsidRDefault="00F24044" w:rsidP="00735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40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AC6183" w:rsidRPr="005630B9" w:rsidRDefault="00F24044" w:rsidP="007351A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>
              <w:rPr>
                <w:rFonts w:ascii="Arial" w:eastAsia="Arial" w:hAnsi="Arial" w:cs="Arial"/>
              </w:rPr>
              <w:t>Сопло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:rsidR="00AC6183" w:rsidRPr="005630B9" w:rsidRDefault="00F24044" w:rsidP="00735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Q74-1413-3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AC6183" w:rsidRPr="005630B9" w:rsidRDefault="00F24044" w:rsidP="00735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12</w:t>
            </w:r>
          </w:p>
        </w:tc>
        <w:tc>
          <w:tcPr>
            <w:tcW w:w="1060" w:type="dxa"/>
            <w:shd w:val="clear" w:color="000000" w:fill="FFFFFF"/>
            <w:vAlign w:val="center"/>
          </w:tcPr>
          <w:p w:rsidR="00AC6183" w:rsidRPr="005630B9" w:rsidRDefault="00F24044" w:rsidP="00735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</w:tr>
      <w:tr w:rsidR="00E77002" w:rsidTr="007351A0">
        <w:trPr>
          <w:trHeight w:val="20"/>
        </w:trPr>
        <w:tc>
          <w:tcPr>
            <w:tcW w:w="461" w:type="dxa"/>
            <w:shd w:val="clear" w:color="auto" w:fill="auto"/>
            <w:noWrap/>
            <w:vAlign w:val="center"/>
          </w:tcPr>
          <w:p w:rsidR="00AC6183" w:rsidRDefault="00F24044" w:rsidP="00735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41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AC6183" w:rsidRPr="005630B9" w:rsidRDefault="00F24044" w:rsidP="007351A0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Форсунка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:rsidR="00AC6183" w:rsidRPr="008F283E" w:rsidRDefault="00F24044" w:rsidP="00735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60-1407-4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AC6183" w:rsidRDefault="00F24044" w:rsidP="00735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1060" w:type="dxa"/>
            <w:shd w:val="clear" w:color="000000" w:fill="FFFFFF"/>
            <w:vAlign w:val="center"/>
          </w:tcPr>
          <w:p w:rsidR="00AC6183" w:rsidRDefault="00F24044" w:rsidP="00AC6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</w:tr>
      <w:tr w:rsidR="00E77002" w:rsidTr="007351A0">
        <w:trPr>
          <w:trHeight w:val="20"/>
        </w:trPr>
        <w:tc>
          <w:tcPr>
            <w:tcW w:w="461" w:type="dxa"/>
            <w:shd w:val="clear" w:color="auto" w:fill="auto"/>
            <w:noWrap/>
            <w:vAlign w:val="center"/>
          </w:tcPr>
          <w:p w:rsidR="00AC6183" w:rsidRPr="005630B9" w:rsidRDefault="00AC6183" w:rsidP="00735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</w:tc>
        <w:tc>
          <w:tcPr>
            <w:tcW w:w="5068" w:type="dxa"/>
            <w:shd w:val="clear" w:color="auto" w:fill="auto"/>
            <w:vAlign w:val="center"/>
          </w:tcPr>
          <w:p w:rsidR="00AC6183" w:rsidRPr="005630B9" w:rsidRDefault="00F24044" w:rsidP="00AC61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</w:rPr>
              <w:t>"Нафталан"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:rsidR="00AC6183" w:rsidRPr="008F283E" w:rsidRDefault="00AC6183" w:rsidP="00735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AC6183" w:rsidRDefault="00AC6183" w:rsidP="00735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</w:tc>
        <w:tc>
          <w:tcPr>
            <w:tcW w:w="1060" w:type="dxa"/>
            <w:shd w:val="clear" w:color="000000" w:fill="FFFFFF"/>
            <w:vAlign w:val="center"/>
          </w:tcPr>
          <w:p w:rsidR="00AC6183" w:rsidRDefault="00AC6183" w:rsidP="00735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</w:tc>
      </w:tr>
      <w:tr w:rsidR="00E77002" w:rsidTr="007351A0">
        <w:trPr>
          <w:trHeight w:val="20"/>
        </w:trPr>
        <w:tc>
          <w:tcPr>
            <w:tcW w:w="461" w:type="dxa"/>
            <w:shd w:val="clear" w:color="auto" w:fill="auto"/>
            <w:noWrap/>
            <w:vAlign w:val="center"/>
          </w:tcPr>
          <w:p w:rsidR="00AC6183" w:rsidRPr="005630B9" w:rsidRDefault="00AC6183" w:rsidP="00735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</w:tc>
        <w:tc>
          <w:tcPr>
            <w:tcW w:w="5068" w:type="dxa"/>
            <w:shd w:val="clear" w:color="auto" w:fill="auto"/>
            <w:vAlign w:val="center"/>
          </w:tcPr>
          <w:p w:rsidR="00AC6183" w:rsidRPr="005630B9" w:rsidRDefault="00F24044" w:rsidP="007351A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</w:rPr>
              <w:t>Для двигателя 6ЧРПН36/45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:rsidR="00AC6183" w:rsidRPr="008F283E" w:rsidRDefault="00AC6183" w:rsidP="00735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AC6183" w:rsidRDefault="00AC6183" w:rsidP="00735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</w:tc>
        <w:tc>
          <w:tcPr>
            <w:tcW w:w="1060" w:type="dxa"/>
            <w:shd w:val="clear" w:color="000000" w:fill="FFFFFF"/>
            <w:vAlign w:val="center"/>
          </w:tcPr>
          <w:p w:rsidR="00AC6183" w:rsidRDefault="00AC6183" w:rsidP="00735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</w:tc>
      </w:tr>
      <w:tr w:rsidR="00E77002" w:rsidTr="007351A0">
        <w:trPr>
          <w:trHeight w:val="20"/>
        </w:trPr>
        <w:tc>
          <w:tcPr>
            <w:tcW w:w="461" w:type="dxa"/>
            <w:shd w:val="clear" w:color="auto" w:fill="auto"/>
            <w:noWrap/>
            <w:vAlign w:val="center"/>
          </w:tcPr>
          <w:p w:rsidR="00AC6183" w:rsidRPr="005630B9" w:rsidRDefault="00F24044" w:rsidP="00AC6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42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AC6183" w:rsidRPr="005630B9" w:rsidRDefault="00F24044" w:rsidP="007351A0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</w:rPr>
              <w:t>Сопло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:rsidR="00AC6183" w:rsidRPr="008F283E" w:rsidRDefault="00F24044" w:rsidP="00735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Q74-1413-3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AC6183" w:rsidRDefault="00F24044" w:rsidP="00735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12</w:t>
            </w:r>
          </w:p>
        </w:tc>
        <w:tc>
          <w:tcPr>
            <w:tcW w:w="1060" w:type="dxa"/>
            <w:shd w:val="clear" w:color="000000" w:fill="FFFFFF"/>
            <w:vAlign w:val="center"/>
          </w:tcPr>
          <w:p w:rsidR="00AC6183" w:rsidRDefault="00F24044" w:rsidP="00735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</w:tr>
    </w:tbl>
    <w:p w:rsidR="005362E3" w:rsidRPr="00105014" w:rsidRDefault="005362E3" w:rsidP="00100063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</w:p>
    <w:p w:rsidR="00CC2B16" w:rsidRPr="00F07413" w:rsidRDefault="00F24044" w:rsidP="00100063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</w:rPr>
        <w:t>Необходимо пред</w:t>
      </w:r>
      <w:r>
        <w:rPr>
          <w:rFonts w:ascii="Arial" w:eastAsia="Arial" w:hAnsi="Arial" w:cs="Arial"/>
          <w:bCs/>
        </w:rPr>
        <w:t>оставить информацию о производителе предлагаемых запчастей, технические характеристики, чертежи и сертификаты.</w:t>
      </w:r>
    </w:p>
    <w:p w:rsidR="00CC2B16" w:rsidRPr="00F07413" w:rsidRDefault="00F24044" w:rsidP="00100063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</w:rPr>
        <w:t>Запчасти должны быть новыми. Неполные предложения не принимаются.</w:t>
      </w:r>
    </w:p>
    <w:p w:rsidR="00CC2B16" w:rsidRPr="00F07413" w:rsidRDefault="00F24044" w:rsidP="00100063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</w:rPr>
        <w:t xml:space="preserve">Пи необходимости на запасные части должны быть предоставлены сертификат морского классификационного общества. </w:t>
      </w:r>
    </w:p>
    <w:p w:rsidR="00CC2B16" w:rsidRPr="002A111E" w:rsidRDefault="00F24044" w:rsidP="00100063">
      <w:pPr>
        <w:spacing w:after="0" w:line="240" w:lineRule="auto"/>
        <w:jc w:val="both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</w:rPr>
        <w:t>Условия поставок от местных предприятий принимаются только на условиях DDP. Договор закупок будет заключаться только в азербайджанских манатах, другие условия не принимаются.</w:t>
      </w:r>
    </w:p>
    <w:p w:rsidR="00CC2B16" w:rsidRPr="002A111E" w:rsidRDefault="00F24044" w:rsidP="00100063">
      <w:pPr>
        <w:spacing w:after="0" w:line="240" w:lineRule="auto"/>
        <w:jc w:val="both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</w:rPr>
        <w:t>Условия поставки иностранных предприятий  принимаются на условиях CIP (DAP) (Инкотермс 2010).</w:t>
      </w:r>
    </w:p>
    <w:p w:rsidR="00105014" w:rsidRDefault="00105014" w:rsidP="00D278C5">
      <w:pPr>
        <w:jc w:val="center"/>
        <w:rPr>
          <w:rFonts w:ascii="Arial" w:hAnsi="Arial" w:cs="Arial"/>
          <w:bCs/>
          <w:sz w:val="24"/>
          <w:szCs w:val="24"/>
          <w:lang w:val="az-Latn-AZ"/>
        </w:rPr>
      </w:pPr>
    </w:p>
    <w:p w:rsidR="00993E0B" w:rsidRPr="00993E0B" w:rsidRDefault="00F24044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 До заключения договора купли-продажи с </w:t>
      </w:r>
      <w:r w:rsidR="00202BF2">
        <w:rPr>
          <w:rFonts w:ascii="Arial" w:eastAsia="Arial" w:hAnsi="Arial" w:cs="Arial"/>
          <w:sz w:val="20"/>
          <w:szCs w:val="20"/>
        </w:rPr>
        <w:t xml:space="preserve">компанией победителем конкурса </w:t>
      </w:r>
      <w:r>
        <w:rPr>
          <w:rFonts w:ascii="Arial" w:eastAsia="Arial" w:hAnsi="Arial" w:cs="Arial"/>
          <w:sz w:val="20"/>
          <w:szCs w:val="20"/>
        </w:rPr>
        <w:t xml:space="preserve">проводится проверка претендента в соответствии с правилами закупок АСКО. </w:t>
      </w:r>
    </w:p>
    <w:p w:rsidR="00993E0B" w:rsidRPr="00993E0B" w:rsidRDefault="00F24044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</w:t>
      </w:r>
      <w:r>
        <w:rPr>
          <w:rFonts w:ascii="Arial" w:eastAsia="Arial" w:hAnsi="Arial" w:cs="Arial"/>
          <w:sz w:val="20"/>
          <w:szCs w:val="20"/>
        </w:rPr>
        <w:t>о этой ссылке (http://asco.az/sirket/satinalmalar/podratcilarin-elektron-muraciet-formasi/), чтобы заполнить специальную форму или представить следующие документы:</w:t>
      </w:r>
    </w:p>
    <w:p w:rsidR="00993E0B" w:rsidRPr="00993E0B" w:rsidRDefault="00F24044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Устав компании </w:t>
      </w:r>
      <w:r>
        <w:rPr>
          <w:rFonts w:ascii="Arial" w:eastAsia="Arial" w:hAnsi="Arial" w:cs="Arial"/>
          <w:sz w:val="20"/>
          <w:szCs w:val="20"/>
        </w:rPr>
        <w:t>(со всеми изменениями и дополнениями)</w:t>
      </w:r>
    </w:p>
    <w:p w:rsidR="00993E0B" w:rsidRPr="00993E0B" w:rsidRDefault="00F24044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Выписка из реестра коммерческих юридических лиц (выданная в течение последнего 1 месяца)</w:t>
      </w:r>
    </w:p>
    <w:p w:rsidR="00993E0B" w:rsidRPr="00993E0B" w:rsidRDefault="00F24044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Информация об учредителе юридического лица  в случае если учредитель является юридическим лицом</w:t>
      </w:r>
    </w:p>
    <w:p w:rsidR="00993E0B" w:rsidRPr="00993E0B" w:rsidRDefault="00F24044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ИНН свидетельство</w:t>
      </w:r>
    </w:p>
    <w:p w:rsidR="00993E0B" w:rsidRPr="00202BF2" w:rsidRDefault="00202BF2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Проверенный аудитором</w:t>
      </w:r>
      <w:r w:rsidR="00F24044">
        <w:rPr>
          <w:rFonts w:ascii="Arial" w:eastAsia="Arial" w:hAnsi="Arial" w:cs="Arial"/>
          <w:sz w:val="20"/>
          <w:szCs w:val="20"/>
        </w:rPr>
        <w:t xml:space="preserve"> баланс бухгалтерского учета или налоговая декларация (в зависимости от системы налогообложения) / справка на отсутствие налоговой задолженности в органах налогообложения </w:t>
      </w:r>
    </w:p>
    <w:p w:rsidR="00993E0B" w:rsidRPr="00993E0B" w:rsidRDefault="00F24044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:rsidR="00993E0B" w:rsidRPr="00202BF2" w:rsidRDefault="00F24044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Лицензии учреждения необходимые для оказания услуг / работ (если применимо)</w:t>
      </w:r>
    </w:p>
    <w:p w:rsidR="00993E0B" w:rsidRPr="00202BF2" w:rsidRDefault="00993E0B" w:rsidP="00B64945">
      <w:pPr>
        <w:jc w:val="both"/>
        <w:rPr>
          <w:rFonts w:ascii="Arial" w:hAnsi="Arial" w:cs="Arial"/>
          <w:sz w:val="20"/>
          <w:szCs w:val="20"/>
        </w:rPr>
      </w:pPr>
    </w:p>
    <w:p w:rsidR="00993E0B" w:rsidRPr="00202BF2" w:rsidRDefault="00F24044" w:rsidP="00B649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Договор не будет заключен </w:t>
      </w:r>
      <w:proofErr w:type="gramStart"/>
      <w:r>
        <w:rPr>
          <w:rFonts w:ascii="Arial" w:eastAsia="Arial" w:hAnsi="Arial" w:cs="Arial"/>
          <w:sz w:val="20"/>
          <w:szCs w:val="20"/>
        </w:rPr>
        <w:t>с компаниями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которые не предоставляли указанные документы и не получили позитивную оценку по результатам процедуры проверки и они будут исключены из конкурс</w:t>
      </w:r>
      <w:r>
        <w:rPr>
          <w:rFonts w:ascii="Arial" w:eastAsia="Arial" w:hAnsi="Arial" w:cs="Arial"/>
          <w:sz w:val="20"/>
          <w:szCs w:val="20"/>
        </w:rPr>
        <w:t xml:space="preserve">а!  </w:t>
      </w:r>
    </w:p>
    <w:sectPr w:rsidR="00993E0B" w:rsidRPr="00202BF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044" w:rsidRDefault="00F24044" w:rsidP="00360FDF">
      <w:pPr>
        <w:spacing w:after="0" w:line="240" w:lineRule="auto"/>
      </w:pPr>
      <w:r>
        <w:separator/>
      </w:r>
    </w:p>
  </w:endnote>
  <w:endnote w:type="continuationSeparator" w:id="0">
    <w:p w:rsidR="00F24044" w:rsidRDefault="00F24044" w:rsidP="00360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FDF" w:rsidRDefault="00360F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FDF" w:rsidRDefault="00360F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FDF" w:rsidRDefault="00360F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044" w:rsidRDefault="00F24044" w:rsidP="00360FDF">
      <w:pPr>
        <w:spacing w:after="0" w:line="240" w:lineRule="auto"/>
      </w:pPr>
      <w:r>
        <w:separator/>
      </w:r>
    </w:p>
  </w:footnote>
  <w:footnote w:type="continuationSeparator" w:id="0">
    <w:p w:rsidR="00F24044" w:rsidRDefault="00F24044" w:rsidP="00360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FDF" w:rsidRDefault="00360F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FDF" w:rsidRDefault="00360F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FDF" w:rsidRDefault="00360F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0F3"/>
    <w:multiLevelType w:val="hybridMultilevel"/>
    <w:tmpl w:val="CCFEBD5E"/>
    <w:lvl w:ilvl="0" w:tplc="04BCE070">
      <w:start w:val="1"/>
      <w:numFmt w:val="decimal"/>
      <w:lvlText w:val="%1."/>
      <w:lvlJc w:val="left"/>
      <w:pPr>
        <w:ind w:left="360" w:hanging="360"/>
      </w:pPr>
    </w:lvl>
    <w:lvl w:ilvl="1" w:tplc="C89A4E60">
      <w:start w:val="1"/>
      <w:numFmt w:val="lowerLetter"/>
      <w:lvlText w:val="%2."/>
      <w:lvlJc w:val="left"/>
      <w:pPr>
        <w:ind w:left="1080" w:hanging="360"/>
      </w:pPr>
    </w:lvl>
    <w:lvl w:ilvl="2" w:tplc="28245DCE">
      <w:start w:val="1"/>
      <w:numFmt w:val="lowerRoman"/>
      <w:lvlText w:val="%3."/>
      <w:lvlJc w:val="right"/>
      <w:pPr>
        <w:ind w:left="1800" w:hanging="180"/>
      </w:pPr>
    </w:lvl>
    <w:lvl w:ilvl="3" w:tplc="2F5A0BCE">
      <w:start w:val="1"/>
      <w:numFmt w:val="decimal"/>
      <w:lvlText w:val="%4."/>
      <w:lvlJc w:val="left"/>
      <w:pPr>
        <w:ind w:left="2520" w:hanging="360"/>
      </w:pPr>
    </w:lvl>
    <w:lvl w:ilvl="4" w:tplc="18FCE014">
      <w:start w:val="1"/>
      <w:numFmt w:val="lowerLetter"/>
      <w:lvlText w:val="%5."/>
      <w:lvlJc w:val="left"/>
      <w:pPr>
        <w:ind w:left="3240" w:hanging="360"/>
      </w:pPr>
    </w:lvl>
    <w:lvl w:ilvl="5" w:tplc="DE469D3C">
      <w:start w:val="1"/>
      <w:numFmt w:val="lowerRoman"/>
      <w:lvlText w:val="%6."/>
      <w:lvlJc w:val="right"/>
      <w:pPr>
        <w:ind w:left="3960" w:hanging="180"/>
      </w:pPr>
    </w:lvl>
    <w:lvl w:ilvl="6" w:tplc="9B080644">
      <w:start w:val="1"/>
      <w:numFmt w:val="decimal"/>
      <w:lvlText w:val="%7."/>
      <w:lvlJc w:val="left"/>
      <w:pPr>
        <w:ind w:left="4680" w:hanging="360"/>
      </w:pPr>
    </w:lvl>
    <w:lvl w:ilvl="7" w:tplc="D4D8E572">
      <w:start w:val="1"/>
      <w:numFmt w:val="lowerLetter"/>
      <w:lvlText w:val="%8."/>
      <w:lvlJc w:val="left"/>
      <w:pPr>
        <w:ind w:left="5400" w:hanging="360"/>
      </w:pPr>
    </w:lvl>
    <w:lvl w:ilvl="8" w:tplc="D4B85700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97027F"/>
    <w:multiLevelType w:val="hybridMultilevel"/>
    <w:tmpl w:val="D1683618"/>
    <w:lvl w:ilvl="0" w:tplc="5A40D0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A08B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8AAC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A8A2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CA80F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928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E820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6660B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8E9C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D7EA6"/>
    <w:multiLevelType w:val="hybridMultilevel"/>
    <w:tmpl w:val="28DCE3E2"/>
    <w:lvl w:ilvl="0" w:tplc="9EA255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66837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DC4F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1C5F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226F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821C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C6C4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70CEC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1265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F654D"/>
    <w:multiLevelType w:val="hybridMultilevel"/>
    <w:tmpl w:val="54944660"/>
    <w:lvl w:ilvl="0" w:tplc="48ECE056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D722CB7A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B6F43684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E42C0B62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EAF0AC94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4F1C6414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D834E576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81AC40D8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BB8E606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4" w15:restartNumberingAfterBreak="0">
    <w:nsid w:val="73DA4E23"/>
    <w:multiLevelType w:val="hybridMultilevel"/>
    <w:tmpl w:val="9F40D8E2"/>
    <w:lvl w:ilvl="0" w:tplc="9DA40EC8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5B4E1D9C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4EB2717C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1BF84AE6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EF7C2A5C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7CFC6C42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8FF0570C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BCE4E8BC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FDE265F8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78966C59"/>
    <w:multiLevelType w:val="hybridMultilevel"/>
    <w:tmpl w:val="55422C1E"/>
    <w:lvl w:ilvl="0" w:tplc="0874B18C">
      <w:start w:val="1"/>
      <w:numFmt w:val="upperRoman"/>
      <w:lvlText w:val="%1."/>
      <w:lvlJc w:val="right"/>
      <w:pPr>
        <w:ind w:left="720" w:hanging="360"/>
      </w:pPr>
    </w:lvl>
    <w:lvl w:ilvl="1" w:tplc="C77422C6">
      <w:start w:val="1"/>
      <w:numFmt w:val="lowerLetter"/>
      <w:lvlText w:val="%2."/>
      <w:lvlJc w:val="left"/>
      <w:pPr>
        <w:ind w:left="1440" w:hanging="360"/>
      </w:pPr>
    </w:lvl>
    <w:lvl w:ilvl="2" w:tplc="620E4FE0">
      <w:start w:val="1"/>
      <w:numFmt w:val="lowerRoman"/>
      <w:lvlText w:val="%3."/>
      <w:lvlJc w:val="right"/>
      <w:pPr>
        <w:ind w:left="2160" w:hanging="180"/>
      </w:pPr>
    </w:lvl>
    <w:lvl w:ilvl="3" w:tplc="97E602E8">
      <w:start w:val="1"/>
      <w:numFmt w:val="decimal"/>
      <w:lvlText w:val="%4."/>
      <w:lvlJc w:val="left"/>
      <w:pPr>
        <w:ind w:left="2880" w:hanging="360"/>
      </w:pPr>
    </w:lvl>
    <w:lvl w:ilvl="4" w:tplc="B57CDFA2">
      <w:start w:val="1"/>
      <w:numFmt w:val="lowerLetter"/>
      <w:lvlText w:val="%5."/>
      <w:lvlJc w:val="left"/>
      <w:pPr>
        <w:ind w:left="3600" w:hanging="360"/>
      </w:pPr>
    </w:lvl>
    <w:lvl w:ilvl="5" w:tplc="E9026F6E">
      <w:start w:val="1"/>
      <w:numFmt w:val="lowerRoman"/>
      <w:lvlText w:val="%6."/>
      <w:lvlJc w:val="right"/>
      <w:pPr>
        <w:ind w:left="4320" w:hanging="180"/>
      </w:pPr>
    </w:lvl>
    <w:lvl w:ilvl="6" w:tplc="5EB609BC">
      <w:start w:val="1"/>
      <w:numFmt w:val="decimal"/>
      <w:lvlText w:val="%7."/>
      <w:lvlJc w:val="left"/>
      <w:pPr>
        <w:ind w:left="5040" w:hanging="360"/>
      </w:pPr>
    </w:lvl>
    <w:lvl w:ilvl="7" w:tplc="CCD4609A">
      <w:start w:val="1"/>
      <w:numFmt w:val="lowerLetter"/>
      <w:lvlText w:val="%8."/>
      <w:lvlJc w:val="left"/>
      <w:pPr>
        <w:ind w:left="5760" w:hanging="360"/>
      </w:pPr>
    </w:lvl>
    <w:lvl w:ilvl="8" w:tplc="4DD07ED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26FC0"/>
    <w:multiLevelType w:val="hybridMultilevel"/>
    <w:tmpl w:val="E9EA68F0"/>
    <w:lvl w:ilvl="0" w:tplc="5792FA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185A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8633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706E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ACC65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BA4C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DA5B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C0703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66BE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93D2E"/>
    <w:multiLevelType w:val="hybridMultilevel"/>
    <w:tmpl w:val="8E8629F8"/>
    <w:lvl w:ilvl="0" w:tplc="9A227C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DB449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0433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EA6D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10651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B072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9856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42C6B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1AB6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321CA"/>
    <w:multiLevelType w:val="hybridMultilevel"/>
    <w:tmpl w:val="17C41526"/>
    <w:lvl w:ilvl="0" w:tplc="32C4067C">
      <w:start w:val="1"/>
      <w:numFmt w:val="decimal"/>
      <w:lvlText w:val="%1."/>
      <w:lvlJc w:val="left"/>
      <w:pPr>
        <w:ind w:left="720" w:hanging="360"/>
      </w:pPr>
    </w:lvl>
    <w:lvl w:ilvl="1" w:tplc="3D0EBC20">
      <w:start w:val="1"/>
      <w:numFmt w:val="lowerLetter"/>
      <w:lvlText w:val="%2."/>
      <w:lvlJc w:val="left"/>
      <w:pPr>
        <w:ind w:left="1440" w:hanging="360"/>
      </w:pPr>
    </w:lvl>
    <w:lvl w:ilvl="2" w:tplc="B3869E94">
      <w:start w:val="1"/>
      <w:numFmt w:val="lowerRoman"/>
      <w:lvlText w:val="%3."/>
      <w:lvlJc w:val="right"/>
      <w:pPr>
        <w:ind w:left="2160" w:hanging="180"/>
      </w:pPr>
    </w:lvl>
    <w:lvl w:ilvl="3" w:tplc="23560560">
      <w:start w:val="1"/>
      <w:numFmt w:val="decimal"/>
      <w:lvlText w:val="%4."/>
      <w:lvlJc w:val="left"/>
      <w:pPr>
        <w:ind w:left="2880" w:hanging="360"/>
      </w:pPr>
    </w:lvl>
    <w:lvl w:ilvl="4" w:tplc="6F7675F8">
      <w:start w:val="1"/>
      <w:numFmt w:val="lowerLetter"/>
      <w:lvlText w:val="%5."/>
      <w:lvlJc w:val="left"/>
      <w:pPr>
        <w:ind w:left="3600" w:hanging="360"/>
      </w:pPr>
    </w:lvl>
    <w:lvl w:ilvl="5" w:tplc="333CDFFA">
      <w:start w:val="1"/>
      <w:numFmt w:val="lowerRoman"/>
      <w:lvlText w:val="%6."/>
      <w:lvlJc w:val="right"/>
      <w:pPr>
        <w:ind w:left="4320" w:hanging="180"/>
      </w:pPr>
    </w:lvl>
    <w:lvl w:ilvl="6" w:tplc="FADC67D6">
      <w:start w:val="1"/>
      <w:numFmt w:val="decimal"/>
      <w:lvlText w:val="%7."/>
      <w:lvlJc w:val="left"/>
      <w:pPr>
        <w:ind w:left="5040" w:hanging="360"/>
      </w:pPr>
    </w:lvl>
    <w:lvl w:ilvl="7" w:tplc="0B889D96">
      <w:start w:val="1"/>
      <w:numFmt w:val="lowerLetter"/>
      <w:lvlText w:val="%8."/>
      <w:lvlJc w:val="left"/>
      <w:pPr>
        <w:ind w:left="5760" w:hanging="360"/>
      </w:pPr>
    </w:lvl>
    <w:lvl w:ilvl="8" w:tplc="02D6422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1D"/>
    <w:rsid w:val="0005107D"/>
    <w:rsid w:val="00067611"/>
    <w:rsid w:val="000844E8"/>
    <w:rsid w:val="000D291C"/>
    <w:rsid w:val="000F79B8"/>
    <w:rsid w:val="00100063"/>
    <w:rsid w:val="00105014"/>
    <w:rsid w:val="00105198"/>
    <w:rsid w:val="001A678A"/>
    <w:rsid w:val="001B4E7C"/>
    <w:rsid w:val="001B6AE7"/>
    <w:rsid w:val="001C59F8"/>
    <w:rsid w:val="001E08AF"/>
    <w:rsid w:val="00202BF2"/>
    <w:rsid w:val="00231BEE"/>
    <w:rsid w:val="00251AA5"/>
    <w:rsid w:val="00277F70"/>
    <w:rsid w:val="00286E90"/>
    <w:rsid w:val="002A111E"/>
    <w:rsid w:val="002B013F"/>
    <w:rsid w:val="002F7C2A"/>
    <w:rsid w:val="003313D7"/>
    <w:rsid w:val="00345068"/>
    <w:rsid w:val="00360FDF"/>
    <w:rsid w:val="00364E05"/>
    <w:rsid w:val="003843FE"/>
    <w:rsid w:val="00394F5D"/>
    <w:rsid w:val="003A2F6A"/>
    <w:rsid w:val="003C0C06"/>
    <w:rsid w:val="003E5995"/>
    <w:rsid w:val="00400A1D"/>
    <w:rsid w:val="00430BCF"/>
    <w:rsid w:val="004366DB"/>
    <w:rsid w:val="00443961"/>
    <w:rsid w:val="00463A66"/>
    <w:rsid w:val="00467B9C"/>
    <w:rsid w:val="004B485C"/>
    <w:rsid w:val="004F79C0"/>
    <w:rsid w:val="00504DDD"/>
    <w:rsid w:val="005362E3"/>
    <w:rsid w:val="005410D9"/>
    <w:rsid w:val="00544E47"/>
    <w:rsid w:val="005630B9"/>
    <w:rsid w:val="00576741"/>
    <w:rsid w:val="00586EB9"/>
    <w:rsid w:val="005A2F17"/>
    <w:rsid w:val="005E080A"/>
    <w:rsid w:val="005E2890"/>
    <w:rsid w:val="0060168D"/>
    <w:rsid w:val="00606A67"/>
    <w:rsid w:val="0066206B"/>
    <w:rsid w:val="0066264D"/>
    <w:rsid w:val="00695F55"/>
    <w:rsid w:val="006B6807"/>
    <w:rsid w:val="006E5F12"/>
    <w:rsid w:val="00700872"/>
    <w:rsid w:val="00712393"/>
    <w:rsid w:val="007351A0"/>
    <w:rsid w:val="0078668D"/>
    <w:rsid w:val="007D0999"/>
    <w:rsid w:val="007D0D58"/>
    <w:rsid w:val="00805A86"/>
    <w:rsid w:val="008175EE"/>
    <w:rsid w:val="00842727"/>
    <w:rsid w:val="008530EB"/>
    <w:rsid w:val="00886E26"/>
    <w:rsid w:val="008A5568"/>
    <w:rsid w:val="008C21C5"/>
    <w:rsid w:val="008C4449"/>
    <w:rsid w:val="008D4237"/>
    <w:rsid w:val="008F283E"/>
    <w:rsid w:val="00904599"/>
    <w:rsid w:val="00923D30"/>
    <w:rsid w:val="0092454D"/>
    <w:rsid w:val="00932D9D"/>
    <w:rsid w:val="00993E0B"/>
    <w:rsid w:val="009F69EA"/>
    <w:rsid w:val="00A03334"/>
    <w:rsid w:val="00A27395"/>
    <w:rsid w:val="00A40674"/>
    <w:rsid w:val="00A52307"/>
    <w:rsid w:val="00A62381"/>
    <w:rsid w:val="00A63558"/>
    <w:rsid w:val="00A7320F"/>
    <w:rsid w:val="00AC6183"/>
    <w:rsid w:val="00AE5082"/>
    <w:rsid w:val="00B05019"/>
    <w:rsid w:val="00B36FA0"/>
    <w:rsid w:val="00B64945"/>
    <w:rsid w:val="00B67192"/>
    <w:rsid w:val="00B97CAB"/>
    <w:rsid w:val="00C243D3"/>
    <w:rsid w:val="00C3033D"/>
    <w:rsid w:val="00CC2B16"/>
    <w:rsid w:val="00D278C5"/>
    <w:rsid w:val="00D8453D"/>
    <w:rsid w:val="00D9464D"/>
    <w:rsid w:val="00DB6356"/>
    <w:rsid w:val="00E22179"/>
    <w:rsid w:val="00E2513D"/>
    <w:rsid w:val="00E30035"/>
    <w:rsid w:val="00E3338C"/>
    <w:rsid w:val="00E56453"/>
    <w:rsid w:val="00E77002"/>
    <w:rsid w:val="00EB36FA"/>
    <w:rsid w:val="00EB4E07"/>
    <w:rsid w:val="00EC6035"/>
    <w:rsid w:val="00EF6050"/>
    <w:rsid w:val="00F07413"/>
    <w:rsid w:val="00F11DAA"/>
    <w:rsid w:val="00F24044"/>
    <w:rsid w:val="00F34A43"/>
    <w:rsid w:val="00F436CF"/>
    <w:rsid w:val="00F53E75"/>
    <w:rsid w:val="00F604B4"/>
    <w:rsid w:val="00F61E45"/>
    <w:rsid w:val="00F73D8E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9FCAE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082"/>
    <w:pPr>
      <w:spacing w:line="254" w:lineRule="auto"/>
    </w:pPr>
    <w:rPr>
      <w:lang w:val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AE508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AE5082"/>
  </w:style>
  <w:style w:type="character" w:customStyle="1" w:styleId="bumpedfont15">
    <w:name w:val="bumpedfont15"/>
    <w:basedOn w:val="DefaultParagraphFont"/>
    <w:rsid w:val="00AE5082"/>
  </w:style>
  <w:style w:type="table" w:styleId="TableGrid">
    <w:name w:val="Table Grid"/>
    <w:basedOn w:val="TableNormal"/>
    <w:uiPriority w:val="59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81"/>
    <w:rPr>
      <w:rFonts w:ascii="Segoe UI" w:hAnsi="Segoe UI" w:cs="Segoe UI"/>
      <w:sz w:val="18"/>
      <w:szCs w:val="18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360F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FDF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360F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FDF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1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ender@asco.a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F7E15-4B08-4793-8640-5D53B319D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1746</Words>
  <Characters>9957</Characters>
  <Application>Microsoft Office Word</Application>
  <DocSecurity>0</DocSecurity>
  <Lines>82</Lines>
  <Paragraphs>23</Paragraphs>
  <ScaleCrop>false</ScaleCrop>
  <Company/>
  <LinksUpToDate>false</LinksUpToDate>
  <CharactersWithSpaces>11680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2022-11-14T05:15:00Z</dcterms:created>
  <dcterms:modified xsi:type="dcterms:W3CDTF">2022-11-14T05:15:00Z</dcterms:modified>
</cp:coreProperties>
</file>