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42331" w14:textId="77777777" w:rsidR="00440685" w:rsidRDefault="00440685" w:rsidP="0044068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2E6C1AE" w14:textId="77777777" w:rsidR="00440685" w:rsidRPr="00E30035" w:rsidRDefault="00440685" w:rsidP="0044068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63CC0B5" wp14:editId="43B9DD8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2235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9A0F080" w14:textId="77777777" w:rsidR="00440685" w:rsidRPr="00E2513D" w:rsidRDefault="00440685" w:rsidP="00440685">
      <w:pPr>
        <w:spacing w:after="0" w:line="240" w:lineRule="auto"/>
        <w:jc w:val="center"/>
        <w:rPr>
          <w:rFonts w:ascii="Arial" w:hAnsi="Arial" w:cs="Arial"/>
          <w:b/>
          <w:sz w:val="16"/>
          <w:szCs w:val="16"/>
          <w:lang w:val="az-Latn-AZ" w:eastAsia="ru-RU"/>
        </w:rPr>
      </w:pPr>
    </w:p>
    <w:p w14:paraId="0E37327F" w14:textId="77777777" w:rsidR="00440685" w:rsidRPr="00BD5262" w:rsidRDefault="00440685" w:rsidP="00440685">
      <w:pPr>
        <w:shd w:val="clear" w:color="auto" w:fill="FFFFFF"/>
        <w:tabs>
          <w:tab w:val="left" w:pos="331"/>
        </w:tabs>
        <w:spacing w:line="240" w:lineRule="auto"/>
        <w:ind w:left="360"/>
        <w:jc w:val="center"/>
        <w:rPr>
          <w:rFonts w:ascii="Arial" w:hAnsi="Arial" w:cs="Arial"/>
          <w:b/>
          <w:sz w:val="24"/>
          <w:szCs w:val="24"/>
          <w:lang w:val="az-Latn-AZ" w:eastAsia="ru-RU"/>
        </w:rPr>
      </w:pPr>
      <w:r w:rsidRPr="00BD5262">
        <w:rPr>
          <w:rFonts w:ascii="Arial" w:eastAsia="Arial" w:hAnsi="Arial" w:cs="Arial"/>
          <w:b/>
          <w:sz w:val="24"/>
          <w:szCs w:val="24"/>
          <w:lang w:val="en-US" w:eastAsia="ru-RU"/>
        </w:rPr>
        <w:t xml:space="preserve">AZERBAIJAN CASPIAN SHIPPING CLOSED JOINT STOCK COMPANY </w:t>
      </w:r>
      <w:r w:rsidRPr="00BD5262">
        <w:rPr>
          <w:rFonts w:ascii="Arial" w:eastAsia="Arial" w:hAnsi="Arial" w:cs="Arial"/>
          <w:b/>
          <w:bCs/>
          <w:sz w:val="24"/>
          <w:szCs w:val="24"/>
          <w:lang w:val="en-US"/>
        </w:rPr>
        <w:t>IS ANNOUNCING OPEN BIDDING FOR THE PROCUREMENT OF BATHROOM FIXTURES REQUIRED FOR STRUCTURAL DEPARTMENTS</w:t>
      </w:r>
    </w:p>
    <w:p w14:paraId="7698FD5D" w14:textId="77777777" w:rsidR="00440685" w:rsidRPr="00BD5262" w:rsidRDefault="00440685" w:rsidP="00440685">
      <w:pPr>
        <w:spacing w:after="0" w:line="240" w:lineRule="auto"/>
        <w:jc w:val="center"/>
        <w:rPr>
          <w:rFonts w:ascii="Arial" w:hAnsi="Arial" w:cs="Arial"/>
          <w:b/>
          <w:sz w:val="24"/>
          <w:szCs w:val="24"/>
          <w:lang w:val="en-US" w:eastAsia="ru-RU"/>
        </w:rPr>
      </w:pPr>
      <w:r w:rsidRPr="00BD5262">
        <w:rPr>
          <w:rFonts w:ascii="Arial" w:eastAsia="Arial" w:hAnsi="Arial" w:cs="Arial"/>
          <w:b/>
          <w:sz w:val="24"/>
          <w:szCs w:val="24"/>
          <w:lang w:val="en-US" w:eastAsia="ru-RU"/>
        </w:rPr>
        <w:t xml:space="preserve">B I D </w:t>
      </w:r>
      <w:proofErr w:type="spellStart"/>
      <w:r w:rsidRPr="00BD5262">
        <w:rPr>
          <w:rFonts w:ascii="Arial" w:eastAsia="Arial" w:hAnsi="Arial" w:cs="Arial"/>
          <w:b/>
          <w:sz w:val="24"/>
          <w:szCs w:val="24"/>
          <w:lang w:val="en-US" w:eastAsia="ru-RU"/>
        </w:rPr>
        <w:t>D</w:t>
      </w:r>
      <w:proofErr w:type="spellEnd"/>
      <w:r w:rsidRPr="00BD5262">
        <w:rPr>
          <w:rFonts w:ascii="Arial" w:eastAsia="Arial" w:hAnsi="Arial" w:cs="Arial"/>
          <w:b/>
          <w:sz w:val="24"/>
          <w:szCs w:val="24"/>
          <w:lang w:val="en-US" w:eastAsia="ru-RU"/>
        </w:rPr>
        <w:t xml:space="preserve"> I N G No. AM156/2022</w:t>
      </w:r>
    </w:p>
    <w:p w14:paraId="5BD804AD" w14:textId="77777777" w:rsidR="001C68EA" w:rsidRPr="00440685" w:rsidRDefault="001C68EA" w:rsidP="001C68EA">
      <w:pPr>
        <w:jc w:val="center"/>
        <w:rPr>
          <w:rFonts w:ascii="Arial" w:hAnsi="Arial" w:cs="Arial"/>
          <w:b/>
          <w:sz w:val="24"/>
          <w:szCs w:val="24"/>
          <w:lang w:val="en-US"/>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440685"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252075B3"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440685">
              <w:rPr>
                <w:rFonts w:ascii="Arial" w:eastAsia="Arial" w:hAnsi="Arial" w:cs="Arial"/>
                <w:b/>
                <w:bCs/>
                <w:sz w:val="20"/>
                <w:szCs w:val="20"/>
                <w:lang w:val="en-US" w:eastAsia="ru-RU"/>
              </w:rPr>
              <w:t>september</w:t>
            </w:r>
            <w:proofErr w:type="spellEnd"/>
            <w:r w:rsidR="00440685">
              <w:rPr>
                <w:rFonts w:ascii="Arial" w:eastAsia="Arial" w:hAnsi="Arial" w:cs="Arial"/>
                <w:b/>
                <w:bCs/>
                <w:sz w:val="20"/>
                <w:szCs w:val="20"/>
                <w:lang w:val="en-US" w:eastAsia="ru-RU"/>
              </w:rPr>
              <w:t xml:space="preserve"> 15, 2022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440685"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02A1F23C"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440685">
              <w:rPr>
                <w:rFonts w:ascii="Arial" w:eastAsia="Arial" w:hAnsi="Arial" w:cs="Arial"/>
                <w:sz w:val="20"/>
                <w:szCs w:val="20"/>
                <w:lang w:val="en-US" w:eastAsia="ru-RU"/>
              </w:rPr>
              <w:t>150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440685"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440685"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440685"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664A39D8"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440685">
              <w:rPr>
                <w:rFonts w:ascii="Arial" w:eastAsia="Arial" w:hAnsi="Arial" w:cs="Arial"/>
                <w:b/>
                <w:bCs/>
                <w:sz w:val="20"/>
                <w:szCs w:val="20"/>
                <w:lang w:val="en-US" w:eastAsia="ru-RU"/>
              </w:rPr>
              <w:t>September 22</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440685"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440685"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90B7FF2"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440685">
              <w:rPr>
                <w:rFonts w:ascii="Arial" w:eastAsia="Arial" w:hAnsi="Arial" w:cs="Arial"/>
                <w:b/>
                <w:bCs/>
                <w:sz w:val="20"/>
                <w:szCs w:val="20"/>
                <w:lang w:val="en-US" w:eastAsia="ru-RU"/>
              </w:rPr>
              <w:t>September 23</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440685"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38DD2DB0" w14:textId="77777777" w:rsidR="00440685" w:rsidRPr="00BD5262" w:rsidRDefault="00440685" w:rsidP="00440685">
      <w:pPr>
        <w:jc w:val="center"/>
        <w:rPr>
          <w:rFonts w:ascii="Arial" w:hAnsi="Arial" w:cs="Arial"/>
          <w:b/>
          <w:sz w:val="24"/>
          <w:szCs w:val="24"/>
          <w:lang w:val="az-Latn-AZ"/>
        </w:rPr>
      </w:pPr>
      <w:r w:rsidRPr="00BD5262">
        <w:rPr>
          <w:rFonts w:ascii="Arial" w:eastAsia="Arial" w:hAnsi="Arial" w:cs="Arial"/>
          <w:b/>
          <w:bCs/>
          <w:sz w:val="24"/>
          <w:szCs w:val="24"/>
          <w:lang w:val="en-US"/>
        </w:rPr>
        <w:t>LIST OF THE GOODS:</w:t>
      </w:r>
    </w:p>
    <w:tbl>
      <w:tblPr>
        <w:tblStyle w:val="a5"/>
        <w:tblW w:w="9639" w:type="dxa"/>
        <w:tblInd w:w="-5" w:type="dxa"/>
        <w:tblLook w:val="04A0" w:firstRow="1" w:lastRow="0" w:firstColumn="1" w:lastColumn="0" w:noHBand="0" w:noVBand="1"/>
      </w:tblPr>
      <w:tblGrid>
        <w:gridCol w:w="533"/>
        <w:gridCol w:w="4003"/>
        <w:gridCol w:w="1517"/>
        <w:gridCol w:w="1028"/>
        <w:gridCol w:w="2558"/>
      </w:tblGrid>
      <w:tr w:rsidR="00440685" w14:paraId="022C32C1" w14:textId="77777777" w:rsidTr="004F4DBE">
        <w:trPr>
          <w:trHeight w:val="1260"/>
        </w:trPr>
        <w:tc>
          <w:tcPr>
            <w:tcW w:w="533" w:type="dxa"/>
            <w:vMerge w:val="restart"/>
            <w:hideMark/>
          </w:tcPr>
          <w:p w14:paraId="182E8BF6" w14:textId="77777777" w:rsidR="00440685" w:rsidRPr="00BD5262" w:rsidRDefault="00440685" w:rsidP="004F4DBE">
            <w:pPr>
              <w:jc w:val="center"/>
              <w:rPr>
                <w:rFonts w:ascii="Arial" w:hAnsi="Arial" w:cs="Arial"/>
                <w:b/>
                <w:bCs/>
                <w:sz w:val="20"/>
                <w:szCs w:val="20"/>
              </w:rPr>
            </w:pPr>
            <w:r w:rsidRPr="00BD5262">
              <w:rPr>
                <w:rFonts w:ascii="Arial" w:hAnsi="Arial" w:cs="Arial"/>
                <w:b/>
                <w:bCs/>
                <w:sz w:val="20"/>
                <w:szCs w:val="20"/>
              </w:rPr>
              <w:t>№</w:t>
            </w:r>
          </w:p>
        </w:tc>
        <w:tc>
          <w:tcPr>
            <w:tcW w:w="4003" w:type="dxa"/>
            <w:vMerge w:val="restart"/>
            <w:hideMark/>
          </w:tcPr>
          <w:p w14:paraId="4CBC19BC" w14:textId="77777777" w:rsidR="00440685" w:rsidRPr="00BD5262" w:rsidRDefault="00440685" w:rsidP="004F4DBE">
            <w:pPr>
              <w:jc w:val="center"/>
              <w:rPr>
                <w:rFonts w:ascii="Arial" w:hAnsi="Arial" w:cs="Arial"/>
                <w:b/>
                <w:bCs/>
                <w:sz w:val="20"/>
                <w:szCs w:val="20"/>
                <w:lang w:val="en-US"/>
              </w:rPr>
            </w:pPr>
            <w:r w:rsidRPr="00BD5262">
              <w:rPr>
                <w:rFonts w:ascii="Arial" w:eastAsia="Arial" w:hAnsi="Arial" w:cs="Arial"/>
                <w:b/>
                <w:bCs/>
                <w:sz w:val="20"/>
                <w:szCs w:val="20"/>
                <w:lang w:val="en-US"/>
              </w:rPr>
              <w:t>Nomination of area / Nomination of material</w:t>
            </w:r>
          </w:p>
        </w:tc>
        <w:tc>
          <w:tcPr>
            <w:tcW w:w="1134" w:type="dxa"/>
            <w:vMerge w:val="restart"/>
            <w:hideMark/>
          </w:tcPr>
          <w:p w14:paraId="67341211" w14:textId="77777777" w:rsidR="00440685" w:rsidRPr="00BD5262" w:rsidRDefault="00440685" w:rsidP="004F4DBE">
            <w:pPr>
              <w:jc w:val="center"/>
              <w:rPr>
                <w:rFonts w:ascii="Arial" w:hAnsi="Arial" w:cs="Arial"/>
                <w:b/>
                <w:bCs/>
                <w:sz w:val="20"/>
                <w:szCs w:val="20"/>
                <w:lang w:val="en-US"/>
              </w:rPr>
            </w:pPr>
            <w:r w:rsidRPr="00BD5262">
              <w:rPr>
                <w:rFonts w:ascii="Arial" w:eastAsia="Arial" w:hAnsi="Arial" w:cs="Arial"/>
                <w:b/>
                <w:bCs/>
                <w:sz w:val="20"/>
                <w:szCs w:val="20"/>
                <w:lang w:val="en-US"/>
              </w:rPr>
              <w:t>Unit of measurement</w:t>
            </w:r>
          </w:p>
        </w:tc>
        <w:tc>
          <w:tcPr>
            <w:tcW w:w="993" w:type="dxa"/>
            <w:vMerge w:val="restart"/>
          </w:tcPr>
          <w:p w14:paraId="53A60F09" w14:textId="77777777" w:rsidR="00440685" w:rsidRPr="00BD5262" w:rsidRDefault="00440685" w:rsidP="004F4DBE">
            <w:pPr>
              <w:jc w:val="center"/>
              <w:rPr>
                <w:rFonts w:ascii="Arial" w:hAnsi="Arial" w:cs="Arial"/>
                <w:b/>
                <w:bCs/>
                <w:sz w:val="20"/>
                <w:szCs w:val="20"/>
              </w:rPr>
            </w:pPr>
            <w:r w:rsidRPr="00BD5262">
              <w:rPr>
                <w:rFonts w:ascii="Arial" w:eastAsia="Arial" w:hAnsi="Arial" w:cs="Arial"/>
                <w:b/>
                <w:bCs/>
                <w:sz w:val="20"/>
                <w:szCs w:val="20"/>
                <w:lang w:val="en-US"/>
              </w:rPr>
              <w:t>Quantity</w:t>
            </w:r>
          </w:p>
        </w:tc>
        <w:tc>
          <w:tcPr>
            <w:tcW w:w="2976" w:type="dxa"/>
            <w:vMerge w:val="restart"/>
          </w:tcPr>
          <w:p w14:paraId="249BA596" w14:textId="77777777" w:rsidR="00440685" w:rsidRPr="00BD5262" w:rsidRDefault="00440685" w:rsidP="004F4DBE">
            <w:pPr>
              <w:jc w:val="center"/>
              <w:rPr>
                <w:rFonts w:ascii="Arial" w:hAnsi="Arial" w:cs="Arial"/>
                <w:b/>
                <w:bCs/>
                <w:sz w:val="20"/>
                <w:szCs w:val="20"/>
              </w:rPr>
            </w:pPr>
            <w:r w:rsidRPr="00BD5262">
              <w:rPr>
                <w:rFonts w:ascii="Arial" w:eastAsia="Arial" w:hAnsi="Arial" w:cs="Arial"/>
                <w:b/>
                <w:bCs/>
                <w:sz w:val="20"/>
                <w:szCs w:val="20"/>
                <w:lang w:val="en-US"/>
              </w:rPr>
              <w:t>Certification requirement</w:t>
            </w:r>
          </w:p>
        </w:tc>
      </w:tr>
      <w:tr w:rsidR="00440685" w14:paraId="540DE57D" w14:textId="77777777" w:rsidTr="004F4DBE">
        <w:trPr>
          <w:trHeight w:val="243"/>
        </w:trPr>
        <w:tc>
          <w:tcPr>
            <w:tcW w:w="533" w:type="dxa"/>
            <w:vMerge/>
            <w:hideMark/>
          </w:tcPr>
          <w:p w14:paraId="74A3BF9F" w14:textId="77777777" w:rsidR="00440685" w:rsidRPr="00D118CB" w:rsidRDefault="00440685" w:rsidP="004F4DBE">
            <w:pPr>
              <w:rPr>
                <w:rFonts w:ascii="Arial" w:hAnsi="Arial" w:cs="Arial"/>
                <w:bCs/>
                <w:sz w:val="20"/>
                <w:szCs w:val="20"/>
              </w:rPr>
            </w:pPr>
          </w:p>
        </w:tc>
        <w:tc>
          <w:tcPr>
            <w:tcW w:w="4003" w:type="dxa"/>
            <w:vMerge/>
            <w:hideMark/>
          </w:tcPr>
          <w:p w14:paraId="48FB28BB" w14:textId="77777777" w:rsidR="00440685" w:rsidRPr="00D118CB" w:rsidRDefault="00440685" w:rsidP="004F4DBE">
            <w:pPr>
              <w:rPr>
                <w:rFonts w:ascii="Arial" w:hAnsi="Arial" w:cs="Arial"/>
                <w:bCs/>
                <w:sz w:val="20"/>
                <w:szCs w:val="20"/>
              </w:rPr>
            </w:pPr>
          </w:p>
        </w:tc>
        <w:tc>
          <w:tcPr>
            <w:tcW w:w="1134" w:type="dxa"/>
            <w:vMerge/>
            <w:hideMark/>
          </w:tcPr>
          <w:p w14:paraId="665662FA" w14:textId="77777777" w:rsidR="00440685" w:rsidRPr="00D118CB" w:rsidRDefault="00440685" w:rsidP="004F4DBE">
            <w:pPr>
              <w:rPr>
                <w:rFonts w:ascii="Arial" w:hAnsi="Arial" w:cs="Arial"/>
                <w:bCs/>
                <w:sz w:val="20"/>
                <w:szCs w:val="20"/>
              </w:rPr>
            </w:pPr>
          </w:p>
        </w:tc>
        <w:tc>
          <w:tcPr>
            <w:tcW w:w="993" w:type="dxa"/>
            <w:vMerge/>
          </w:tcPr>
          <w:p w14:paraId="1B1FF0E2" w14:textId="77777777" w:rsidR="00440685" w:rsidRPr="00D118CB" w:rsidRDefault="00440685" w:rsidP="004F4DBE">
            <w:pPr>
              <w:rPr>
                <w:rFonts w:ascii="Arial" w:hAnsi="Arial" w:cs="Arial"/>
                <w:bCs/>
                <w:sz w:val="20"/>
                <w:szCs w:val="20"/>
              </w:rPr>
            </w:pPr>
          </w:p>
        </w:tc>
        <w:tc>
          <w:tcPr>
            <w:tcW w:w="2976" w:type="dxa"/>
            <w:vMerge/>
          </w:tcPr>
          <w:p w14:paraId="3368BC55" w14:textId="77777777" w:rsidR="00440685" w:rsidRPr="00D118CB" w:rsidRDefault="00440685" w:rsidP="004F4DBE">
            <w:pPr>
              <w:rPr>
                <w:rFonts w:ascii="Arial" w:hAnsi="Arial" w:cs="Arial"/>
                <w:bCs/>
                <w:sz w:val="20"/>
                <w:szCs w:val="20"/>
              </w:rPr>
            </w:pPr>
          </w:p>
        </w:tc>
      </w:tr>
      <w:tr w:rsidR="00440685" w14:paraId="5CFB71EE" w14:textId="77777777" w:rsidTr="004F4DBE">
        <w:trPr>
          <w:trHeight w:val="735"/>
        </w:trPr>
        <w:tc>
          <w:tcPr>
            <w:tcW w:w="533" w:type="dxa"/>
            <w:noWrap/>
            <w:hideMark/>
          </w:tcPr>
          <w:p w14:paraId="3429D9BB"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w:t>
            </w:r>
          </w:p>
        </w:tc>
        <w:tc>
          <w:tcPr>
            <w:tcW w:w="4003" w:type="dxa"/>
            <w:hideMark/>
          </w:tcPr>
          <w:p w14:paraId="4492B54C"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Pedestal washbasin (tulip shaped) 400 - 500 х 300 х 135 х 180 ГОСТ 30493-2017 </w:t>
            </w:r>
          </w:p>
        </w:tc>
        <w:tc>
          <w:tcPr>
            <w:tcW w:w="1134" w:type="dxa"/>
            <w:noWrap/>
            <w:hideMark/>
          </w:tcPr>
          <w:p w14:paraId="4B4200B2"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3E218F92"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976" w:type="dxa"/>
          </w:tcPr>
          <w:p w14:paraId="288DA4E3"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Quality and conformity certificate</w:t>
            </w:r>
          </w:p>
        </w:tc>
      </w:tr>
      <w:tr w:rsidR="00440685" w14:paraId="305ED117" w14:textId="77777777" w:rsidTr="004F4DBE">
        <w:trPr>
          <w:trHeight w:val="735"/>
        </w:trPr>
        <w:tc>
          <w:tcPr>
            <w:tcW w:w="533" w:type="dxa"/>
            <w:noWrap/>
            <w:hideMark/>
          </w:tcPr>
          <w:p w14:paraId="354E8CA8"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w:t>
            </w:r>
          </w:p>
        </w:tc>
        <w:tc>
          <w:tcPr>
            <w:tcW w:w="4003" w:type="dxa"/>
            <w:hideMark/>
          </w:tcPr>
          <w:p w14:paraId="2176D0AA"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Pedestal washbasin (tulip shaped) 550 х 420 х 135 х 180 ГОСТ 30493-2017 </w:t>
            </w:r>
          </w:p>
        </w:tc>
        <w:tc>
          <w:tcPr>
            <w:tcW w:w="1134" w:type="dxa"/>
            <w:noWrap/>
            <w:hideMark/>
          </w:tcPr>
          <w:p w14:paraId="662FD61C"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5435CD88"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177</w:t>
            </w:r>
          </w:p>
        </w:tc>
        <w:tc>
          <w:tcPr>
            <w:tcW w:w="2976" w:type="dxa"/>
          </w:tcPr>
          <w:p w14:paraId="2F1AC0AF"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576A88CF" w14:textId="77777777" w:rsidTr="004F4DBE">
        <w:trPr>
          <w:trHeight w:val="735"/>
        </w:trPr>
        <w:tc>
          <w:tcPr>
            <w:tcW w:w="533" w:type="dxa"/>
            <w:noWrap/>
            <w:hideMark/>
          </w:tcPr>
          <w:p w14:paraId="40883F30"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w:t>
            </w:r>
          </w:p>
        </w:tc>
        <w:tc>
          <w:tcPr>
            <w:tcW w:w="4003" w:type="dxa"/>
            <w:hideMark/>
          </w:tcPr>
          <w:p w14:paraId="45ECFA7D"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Pedestal washbasin (tulip shaped) 550 х 420 х 135 х 180 ГОСТ 30493-2017 </w:t>
            </w:r>
          </w:p>
        </w:tc>
        <w:tc>
          <w:tcPr>
            <w:tcW w:w="1134" w:type="dxa"/>
            <w:noWrap/>
            <w:hideMark/>
          </w:tcPr>
          <w:p w14:paraId="2F527663"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099479CD"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25</w:t>
            </w:r>
          </w:p>
        </w:tc>
        <w:tc>
          <w:tcPr>
            <w:tcW w:w="2976" w:type="dxa"/>
          </w:tcPr>
          <w:p w14:paraId="20116C0A"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1D8226D" w14:textId="77777777" w:rsidTr="004F4DBE">
        <w:trPr>
          <w:trHeight w:val="735"/>
        </w:trPr>
        <w:tc>
          <w:tcPr>
            <w:tcW w:w="533" w:type="dxa"/>
            <w:noWrap/>
            <w:hideMark/>
          </w:tcPr>
          <w:p w14:paraId="2D0F4A7D"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4</w:t>
            </w:r>
          </w:p>
        </w:tc>
        <w:tc>
          <w:tcPr>
            <w:tcW w:w="4003" w:type="dxa"/>
            <w:hideMark/>
          </w:tcPr>
          <w:p w14:paraId="3EA9565B"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Pedestal washbasin (tulip shaped) 650 х 455 х 150 х 180 - 200 ГОСТ 30493-2017 </w:t>
            </w:r>
          </w:p>
        </w:tc>
        <w:tc>
          <w:tcPr>
            <w:tcW w:w="1134" w:type="dxa"/>
            <w:noWrap/>
            <w:hideMark/>
          </w:tcPr>
          <w:p w14:paraId="0162BCB3"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43EDD81F"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976" w:type="dxa"/>
          </w:tcPr>
          <w:p w14:paraId="168906D7"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53FC7A39" w14:textId="77777777" w:rsidTr="004F4DBE">
        <w:trPr>
          <w:trHeight w:val="735"/>
        </w:trPr>
        <w:tc>
          <w:tcPr>
            <w:tcW w:w="533" w:type="dxa"/>
            <w:noWrap/>
            <w:hideMark/>
          </w:tcPr>
          <w:p w14:paraId="7BAD6B89"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5</w:t>
            </w:r>
          </w:p>
        </w:tc>
        <w:tc>
          <w:tcPr>
            <w:tcW w:w="4003" w:type="dxa"/>
            <w:hideMark/>
          </w:tcPr>
          <w:p w14:paraId="470372F6"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Pedestal washbasin (tulip shaped) 700 х 600 х 150 х 180 - 200 ГОСТ 30493-2017 </w:t>
            </w:r>
          </w:p>
        </w:tc>
        <w:tc>
          <w:tcPr>
            <w:tcW w:w="1134" w:type="dxa"/>
            <w:noWrap/>
            <w:hideMark/>
          </w:tcPr>
          <w:p w14:paraId="6A5E1B82"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375249C1"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13</w:t>
            </w:r>
          </w:p>
        </w:tc>
        <w:tc>
          <w:tcPr>
            <w:tcW w:w="2976" w:type="dxa"/>
          </w:tcPr>
          <w:p w14:paraId="6AE450CB"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CDB9942" w14:textId="77777777" w:rsidTr="004F4DBE">
        <w:trPr>
          <w:trHeight w:val="803"/>
        </w:trPr>
        <w:tc>
          <w:tcPr>
            <w:tcW w:w="533" w:type="dxa"/>
            <w:noWrap/>
            <w:hideMark/>
          </w:tcPr>
          <w:p w14:paraId="17E9CDED"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6</w:t>
            </w:r>
          </w:p>
        </w:tc>
        <w:tc>
          <w:tcPr>
            <w:tcW w:w="4003" w:type="dxa"/>
            <w:hideMark/>
          </w:tcPr>
          <w:p w14:paraId="7F8DC22E"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Pedestal washbasin (tulip shaped) 700 х 600 х 150 х 180 - 200 ГОСТ 30493-2017 </w:t>
            </w:r>
          </w:p>
        </w:tc>
        <w:tc>
          <w:tcPr>
            <w:tcW w:w="1134" w:type="dxa"/>
            <w:noWrap/>
            <w:hideMark/>
          </w:tcPr>
          <w:p w14:paraId="7C5F4AAE"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6EC0EBAC"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976" w:type="dxa"/>
          </w:tcPr>
          <w:p w14:paraId="7A1E0610"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24F61E0" w14:textId="77777777" w:rsidTr="004F4DBE">
        <w:trPr>
          <w:trHeight w:val="375"/>
        </w:trPr>
        <w:tc>
          <w:tcPr>
            <w:tcW w:w="533" w:type="dxa"/>
            <w:noWrap/>
            <w:hideMark/>
          </w:tcPr>
          <w:p w14:paraId="3F936626"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7</w:t>
            </w:r>
          </w:p>
        </w:tc>
        <w:tc>
          <w:tcPr>
            <w:tcW w:w="4003" w:type="dxa"/>
            <w:noWrap/>
            <w:hideMark/>
          </w:tcPr>
          <w:p w14:paraId="14C28C4F"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Washbasin 450 x 560 x 200 mm ГОСТ 30493-2017</w:t>
            </w:r>
          </w:p>
        </w:tc>
        <w:tc>
          <w:tcPr>
            <w:tcW w:w="1134" w:type="dxa"/>
            <w:noWrap/>
            <w:hideMark/>
          </w:tcPr>
          <w:p w14:paraId="068D77A3"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C335FE2"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209</w:t>
            </w:r>
          </w:p>
        </w:tc>
        <w:tc>
          <w:tcPr>
            <w:tcW w:w="2976" w:type="dxa"/>
          </w:tcPr>
          <w:p w14:paraId="59F25FBB"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7D05DBED" w14:textId="77777777" w:rsidTr="004F4DBE">
        <w:trPr>
          <w:trHeight w:val="735"/>
        </w:trPr>
        <w:tc>
          <w:tcPr>
            <w:tcW w:w="533" w:type="dxa"/>
            <w:noWrap/>
            <w:hideMark/>
          </w:tcPr>
          <w:p w14:paraId="7A6A9926"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8</w:t>
            </w:r>
          </w:p>
        </w:tc>
        <w:tc>
          <w:tcPr>
            <w:tcW w:w="4003" w:type="dxa"/>
            <w:hideMark/>
          </w:tcPr>
          <w:p w14:paraId="668251A5"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Toilet bowl (euro) 60,5 * 34 - 36 * 37 - 40 cm (L x B x H) (with tank) </w:t>
            </w:r>
            <w:proofErr w:type="spellStart"/>
            <w:r>
              <w:rPr>
                <w:rFonts w:ascii="Arial" w:eastAsia="Arial" w:hAnsi="Arial" w:cs="Arial"/>
                <w:sz w:val="20"/>
                <w:szCs w:val="20"/>
                <w:lang w:val="en-US"/>
              </w:rPr>
              <w:t>УнТКф</w:t>
            </w:r>
            <w:proofErr w:type="spellEnd"/>
            <w:r>
              <w:rPr>
                <w:rFonts w:ascii="Arial" w:eastAsia="Arial" w:hAnsi="Arial" w:cs="Arial"/>
                <w:sz w:val="20"/>
                <w:szCs w:val="20"/>
                <w:lang w:val="en-US"/>
              </w:rPr>
              <w:t xml:space="preserve"> ГОСТ 30493-2017  </w:t>
            </w:r>
          </w:p>
        </w:tc>
        <w:tc>
          <w:tcPr>
            <w:tcW w:w="1134" w:type="dxa"/>
            <w:noWrap/>
            <w:hideMark/>
          </w:tcPr>
          <w:p w14:paraId="3083171C"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301A63CA"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94</w:t>
            </w:r>
          </w:p>
        </w:tc>
        <w:tc>
          <w:tcPr>
            <w:tcW w:w="2976" w:type="dxa"/>
          </w:tcPr>
          <w:p w14:paraId="7F731552"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26DD931" w14:textId="77777777" w:rsidTr="004F4DBE">
        <w:trPr>
          <w:trHeight w:val="735"/>
        </w:trPr>
        <w:tc>
          <w:tcPr>
            <w:tcW w:w="533" w:type="dxa"/>
            <w:noWrap/>
            <w:hideMark/>
          </w:tcPr>
          <w:p w14:paraId="64D31E16"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9</w:t>
            </w:r>
          </w:p>
        </w:tc>
        <w:tc>
          <w:tcPr>
            <w:tcW w:w="4003" w:type="dxa"/>
            <w:hideMark/>
          </w:tcPr>
          <w:p w14:paraId="1236301A"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Toilet bowl (euro) 60,5 * 34 - 36 * 37 - 40 cm (L x B x H) (with tank) </w:t>
            </w:r>
            <w:proofErr w:type="spellStart"/>
            <w:r>
              <w:rPr>
                <w:rFonts w:ascii="Arial" w:eastAsia="Arial" w:hAnsi="Arial" w:cs="Arial"/>
                <w:sz w:val="20"/>
                <w:szCs w:val="20"/>
                <w:lang w:val="en-US"/>
              </w:rPr>
              <w:t>УнТКф</w:t>
            </w:r>
            <w:proofErr w:type="spellEnd"/>
            <w:r>
              <w:rPr>
                <w:rFonts w:ascii="Arial" w:eastAsia="Arial" w:hAnsi="Arial" w:cs="Arial"/>
                <w:sz w:val="20"/>
                <w:szCs w:val="20"/>
                <w:lang w:val="en-US"/>
              </w:rPr>
              <w:t xml:space="preserve"> ГОСТ 30493-2017 </w:t>
            </w:r>
          </w:p>
        </w:tc>
        <w:tc>
          <w:tcPr>
            <w:tcW w:w="1134" w:type="dxa"/>
            <w:noWrap/>
            <w:hideMark/>
          </w:tcPr>
          <w:p w14:paraId="43DFFD75"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030B4B32"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78</w:t>
            </w:r>
          </w:p>
        </w:tc>
        <w:tc>
          <w:tcPr>
            <w:tcW w:w="2976" w:type="dxa"/>
          </w:tcPr>
          <w:p w14:paraId="635080E6"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97E4157" w14:textId="77777777" w:rsidTr="004F4DBE">
        <w:trPr>
          <w:trHeight w:val="375"/>
        </w:trPr>
        <w:tc>
          <w:tcPr>
            <w:tcW w:w="533" w:type="dxa"/>
            <w:noWrap/>
            <w:hideMark/>
          </w:tcPr>
          <w:p w14:paraId="6B31EAEA"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10</w:t>
            </w:r>
          </w:p>
        </w:tc>
        <w:tc>
          <w:tcPr>
            <w:tcW w:w="4003" w:type="dxa"/>
            <w:hideMark/>
          </w:tcPr>
          <w:p w14:paraId="750E0319"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Asia type toilet bowl</w:t>
            </w:r>
          </w:p>
        </w:tc>
        <w:tc>
          <w:tcPr>
            <w:tcW w:w="1134" w:type="dxa"/>
            <w:noWrap/>
            <w:hideMark/>
          </w:tcPr>
          <w:p w14:paraId="3599CC18"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683791DA"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147</w:t>
            </w:r>
          </w:p>
        </w:tc>
        <w:tc>
          <w:tcPr>
            <w:tcW w:w="2976" w:type="dxa"/>
          </w:tcPr>
          <w:p w14:paraId="36E34FEE"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9F29376" w14:textId="77777777" w:rsidTr="004F4DBE">
        <w:trPr>
          <w:trHeight w:val="375"/>
        </w:trPr>
        <w:tc>
          <w:tcPr>
            <w:tcW w:w="533" w:type="dxa"/>
            <w:noWrap/>
            <w:hideMark/>
          </w:tcPr>
          <w:p w14:paraId="0B9D8551"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11</w:t>
            </w:r>
          </w:p>
        </w:tc>
        <w:tc>
          <w:tcPr>
            <w:tcW w:w="4003" w:type="dxa"/>
            <w:hideMark/>
          </w:tcPr>
          <w:p w14:paraId="35103EAE"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Tap</w:t>
            </w:r>
            <w:r w:rsidRPr="00BD5262">
              <w:rPr>
                <w:rFonts w:ascii="Arial" w:eastAsia="Arial" w:hAnsi="Arial" w:cs="Arial"/>
                <w:sz w:val="20"/>
                <w:szCs w:val="20"/>
              </w:rPr>
              <w:t xml:space="preserve"> </w:t>
            </w:r>
            <w:r>
              <w:rPr>
                <w:rFonts w:ascii="Arial" w:eastAsia="Arial" w:hAnsi="Arial" w:cs="Arial"/>
                <w:sz w:val="20"/>
                <w:szCs w:val="20"/>
                <w:lang w:val="en-US"/>
              </w:rPr>
              <w:t>mixer</w:t>
            </w:r>
            <w:r w:rsidRPr="00BD5262">
              <w:rPr>
                <w:rFonts w:ascii="Arial" w:eastAsia="Arial" w:hAnsi="Arial" w:cs="Arial"/>
                <w:sz w:val="20"/>
                <w:szCs w:val="20"/>
              </w:rPr>
              <w:t xml:space="preserve">  См - </w:t>
            </w:r>
            <w:proofErr w:type="spellStart"/>
            <w:r w:rsidRPr="00BD5262">
              <w:rPr>
                <w:rFonts w:ascii="Arial" w:eastAsia="Arial" w:hAnsi="Arial" w:cs="Arial"/>
                <w:sz w:val="20"/>
                <w:szCs w:val="20"/>
              </w:rPr>
              <w:t>УмДЦБА</w:t>
            </w:r>
            <w:proofErr w:type="spellEnd"/>
            <w:r w:rsidRPr="00BD5262">
              <w:rPr>
                <w:rFonts w:ascii="Arial" w:eastAsia="Arial" w:hAnsi="Arial" w:cs="Arial"/>
                <w:sz w:val="20"/>
                <w:szCs w:val="20"/>
              </w:rPr>
              <w:t xml:space="preserve"> ГОСТ 25809-96</w:t>
            </w:r>
          </w:p>
        </w:tc>
        <w:tc>
          <w:tcPr>
            <w:tcW w:w="1134" w:type="dxa"/>
            <w:noWrap/>
            <w:hideMark/>
          </w:tcPr>
          <w:p w14:paraId="4B417346"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28F02B02"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955</w:t>
            </w:r>
          </w:p>
        </w:tc>
        <w:tc>
          <w:tcPr>
            <w:tcW w:w="2976" w:type="dxa"/>
          </w:tcPr>
          <w:p w14:paraId="20AEB8C1"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55459F73" w14:textId="77777777" w:rsidTr="004F4DBE">
        <w:trPr>
          <w:trHeight w:val="375"/>
        </w:trPr>
        <w:tc>
          <w:tcPr>
            <w:tcW w:w="533" w:type="dxa"/>
            <w:noWrap/>
            <w:hideMark/>
          </w:tcPr>
          <w:p w14:paraId="1A0FFD6C"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12</w:t>
            </w:r>
          </w:p>
        </w:tc>
        <w:tc>
          <w:tcPr>
            <w:tcW w:w="4003" w:type="dxa"/>
            <w:hideMark/>
          </w:tcPr>
          <w:p w14:paraId="7279CCC2"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Tap</w:t>
            </w:r>
            <w:r w:rsidRPr="00BD5262">
              <w:rPr>
                <w:rFonts w:ascii="Arial" w:eastAsia="Arial" w:hAnsi="Arial" w:cs="Arial"/>
                <w:sz w:val="20"/>
                <w:szCs w:val="20"/>
              </w:rPr>
              <w:t xml:space="preserve"> </w:t>
            </w:r>
            <w:r>
              <w:rPr>
                <w:rFonts w:ascii="Arial" w:eastAsia="Arial" w:hAnsi="Arial" w:cs="Arial"/>
                <w:sz w:val="20"/>
                <w:szCs w:val="20"/>
                <w:lang w:val="en-US"/>
              </w:rPr>
              <w:t>mixer</w:t>
            </w:r>
            <w:r w:rsidRPr="00BD5262">
              <w:rPr>
                <w:rFonts w:ascii="Arial" w:eastAsia="Arial" w:hAnsi="Arial" w:cs="Arial"/>
                <w:sz w:val="20"/>
                <w:szCs w:val="20"/>
              </w:rPr>
              <w:t xml:space="preserve"> См - </w:t>
            </w:r>
            <w:proofErr w:type="spellStart"/>
            <w:r w:rsidRPr="00BD5262">
              <w:rPr>
                <w:rFonts w:ascii="Arial" w:eastAsia="Arial" w:hAnsi="Arial" w:cs="Arial"/>
                <w:sz w:val="20"/>
                <w:szCs w:val="20"/>
              </w:rPr>
              <w:t>УмОЦБА</w:t>
            </w:r>
            <w:proofErr w:type="spellEnd"/>
            <w:r w:rsidRPr="00BD5262">
              <w:rPr>
                <w:rFonts w:ascii="Arial" w:eastAsia="Arial" w:hAnsi="Arial" w:cs="Arial"/>
                <w:sz w:val="20"/>
                <w:szCs w:val="20"/>
              </w:rPr>
              <w:t xml:space="preserve"> ГОСТ 25809-96</w:t>
            </w:r>
          </w:p>
        </w:tc>
        <w:tc>
          <w:tcPr>
            <w:tcW w:w="1134" w:type="dxa"/>
            <w:noWrap/>
            <w:hideMark/>
          </w:tcPr>
          <w:p w14:paraId="45B114FA"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357EA73E"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525</w:t>
            </w:r>
          </w:p>
        </w:tc>
        <w:tc>
          <w:tcPr>
            <w:tcW w:w="2976" w:type="dxa"/>
          </w:tcPr>
          <w:p w14:paraId="56E2C8FE"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3268884" w14:textId="77777777" w:rsidTr="004F4DBE">
        <w:trPr>
          <w:trHeight w:val="375"/>
        </w:trPr>
        <w:tc>
          <w:tcPr>
            <w:tcW w:w="533" w:type="dxa"/>
            <w:noWrap/>
            <w:hideMark/>
          </w:tcPr>
          <w:p w14:paraId="6B02DD2F"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13</w:t>
            </w:r>
          </w:p>
        </w:tc>
        <w:tc>
          <w:tcPr>
            <w:tcW w:w="4003" w:type="dxa"/>
            <w:hideMark/>
          </w:tcPr>
          <w:p w14:paraId="67EC4F2E"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Tap</w:t>
            </w:r>
            <w:r w:rsidRPr="00BD5262">
              <w:rPr>
                <w:rFonts w:ascii="Arial" w:eastAsia="Arial" w:hAnsi="Arial" w:cs="Arial"/>
                <w:sz w:val="20"/>
                <w:szCs w:val="20"/>
              </w:rPr>
              <w:t xml:space="preserve"> </w:t>
            </w:r>
            <w:r>
              <w:rPr>
                <w:rFonts w:ascii="Arial" w:eastAsia="Arial" w:hAnsi="Arial" w:cs="Arial"/>
                <w:sz w:val="20"/>
                <w:szCs w:val="20"/>
                <w:lang w:val="en-US"/>
              </w:rPr>
              <w:t>mixer</w:t>
            </w:r>
            <w:r w:rsidRPr="00BD5262">
              <w:rPr>
                <w:rFonts w:ascii="Arial" w:eastAsia="Arial" w:hAnsi="Arial" w:cs="Arial"/>
                <w:sz w:val="20"/>
                <w:szCs w:val="20"/>
              </w:rPr>
              <w:t xml:space="preserve"> См - МОЦБА ГОСТ 25809-96</w:t>
            </w:r>
          </w:p>
        </w:tc>
        <w:tc>
          <w:tcPr>
            <w:tcW w:w="1134" w:type="dxa"/>
            <w:noWrap/>
            <w:hideMark/>
          </w:tcPr>
          <w:p w14:paraId="6FA68255"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61E2E2EC"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1610</w:t>
            </w:r>
          </w:p>
        </w:tc>
        <w:tc>
          <w:tcPr>
            <w:tcW w:w="2976" w:type="dxa"/>
          </w:tcPr>
          <w:p w14:paraId="5828753D"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C10C2EF" w14:textId="77777777" w:rsidTr="004F4DBE">
        <w:trPr>
          <w:trHeight w:val="375"/>
        </w:trPr>
        <w:tc>
          <w:tcPr>
            <w:tcW w:w="533" w:type="dxa"/>
            <w:noWrap/>
            <w:hideMark/>
          </w:tcPr>
          <w:p w14:paraId="18500440"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14</w:t>
            </w:r>
          </w:p>
        </w:tc>
        <w:tc>
          <w:tcPr>
            <w:tcW w:w="4003" w:type="dxa"/>
            <w:hideMark/>
          </w:tcPr>
          <w:p w14:paraId="50BFCBFD"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Tap</w:t>
            </w:r>
            <w:r w:rsidRPr="00BD5262">
              <w:rPr>
                <w:rFonts w:ascii="Arial" w:eastAsia="Arial" w:hAnsi="Arial" w:cs="Arial"/>
                <w:sz w:val="20"/>
                <w:szCs w:val="20"/>
              </w:rPr>
              <w:t xml:space="preserve"> </w:t>
            </w:r>
            <w:r>
              <w:rPr>
                <w:rFonts w:ascii="Arial" w:eastAsia="Arial" w:hAnsi="Arial" w:cs="Arial"/>
                <w:sz w:val="20"/>
                <w:szCs w:val="20"/>
                <w:lang w:val="en-US"/>
              </w:rPr>
              <w:t>mixer</w:t>
            </w:r>
            <w:r w:rsidRPr="00BD5262">
              <w:rPr>
                <w:rFonts w:ascii="Arial" w:eastAsia="Arial" w:hAnsi="Arial" w:cs="Arial"/>
                <w:sz w:val="20"/>
                <w:szCs w:val="20"/>
              </w:rPr>
              <w:t xml:space="preserve"> См - </w:t>
            </w:r>
            <w:proofErr w:type="spellStart"/>
            <w:r w:rsidRPr="00BD5262">
              <w:rPr>
                <w:rFonts w:ascii="Arial" w:eastAsia="Arial" w:hAnsi="Arial" w:cs="Arial"/>
                <w:sz w:val="20"/>
                <w:szCs w:val="20"/>
              </w:rPr>
              <w:t>ДшДРНШл</w:t>
            </w:r>
            <w:proofErr w:type="spellEnd"/>
            <w:r w:rsidRPr="00BD5262">
              <w:rPr>
                <w:rFonts w:ascii="Arial" w:eastAsia="Arial" w:hAnsi="Arial" w:cs="Arial"/>
                <w:sz w:val="20"/>
                <w:szCs w:val="20"/>
              </w:rPr>
              <w:t xml:space="preserve"> ГОСТ 25809-96</w:t>
            </w:r>
          </w:p>
        </w:tc>
        <w:tc>
          <w:tcPr>
            <w:tcW w:w="1134" w:type="dxa"/>
            <w:noWrap/>
            <w:hideMark/>
          </w:tcPr>
          <w:p w14:paraId="69018059"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9A5D58F"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440</w:t>
            </w:r>
          </w:p>
        </w:tc>
        <w:tc>
          <w:tcPr>
            <w:tcW w:w="2976" w:type="dxa"/>
          </w:tcPr>
          <w:p w14:paraId="69FEB91F"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7585D5E" w14:textId="77777777" w:rsidTr="004F4DBE">
        <w:trPr>
          <w:trHeight w:val="375"/>
        </w:trPr>
        <w:tc>
          <w:tcPr>
            <w:tcW w:w="533" w:type="dxa"/>
            <w:noWrap/>
            <w:hideMark/>
          </w:tcPr>
          <w:p w14:paraId="5A134182"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15</w:t>
            </w:r>
          </w:p>
        </w:tc>
        <w:tc>
          <w:tcPr>
            <w:tcW w:w="4003" w:type="dxa"/>
            <w:noWrap/>
            <w:hideMark/>
          </w:tcPr>
          <w:p w14:paraId="2FC50DA4"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Mixer tap with a hose (wall mounted for hygienic shower) L-1,5 m</w:t>
            </w:r>
          </w:p>
        </w:tc>
        <w:tc>
          <w:tcPr>
            <w:tcW w:w="1134" w:type="dxa"/>
            <w:noWrap/>
            <w:hideMark/>
          </w:tcPr>
          <w:p w14:paraId="35A91842"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331460FD"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1045</w:t>
            </w:r>
          </w:p>
        </w:tc>
        <w:tc>
          <w:tcPr>
            <w:tcW w:w="2976" w:type="dxa"/>
          </w:tcPr>
          <w:p w14:paraId="2FD9888D"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118A912" w14:textId="77777777" w:rsidTr="004F4DBE">
        <w:trPr>
          <w:trHeight w:val="375"/>
        </w:trPr>
        <w:tc>
          <w:tcPr>
            <w:tcW w:w="533" w:type="dxa"/>
            <w:noWrap/>
            <w:hideMark/>
          </w:tcPr>
          <w:p w14:paraId="2402B851"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16</w:t>
            </w:r>
          </w:p>
        </w:tc>
        <w:tc>
          <w:tcPr>
            <w:tcW w:w="4003" w:type="dxa"/>
            <w:hideMark/>
          </w:tcPr>
          <w:p w14:paraId="1765B4C0"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Mixer tap for shower (equipped with shower)  </w:t>
            </w:r>
            <w:proofErr w:type="spellStart"/>
            <w:r>
              <w:rPr>
                <w:rFonts w:ascii="Arial" w:eastAsia="Arial" w:hAnsi="Arial" w:cs="Arial"/>
                <w:sz w:val="20"/>
                <w:szCs w:val="20"/>
                <w:lang w:val="en-US"/>
              </w:rPr>
              <w:t>См</w:t>
            </w:r>
            <w:proofErr w:type="spellEnd"/>
            <w:r>
              <w:rPr>
                <w:rFonts w:ascii="Arial" w:eastAsia="Arial" w:hAnsi="Arial" w:cs="Arial"/>
                <w:sz w:val="20"/>
                <w:szCs w:val="20"/>
                <w:lang w:val="en-US"/>
              </w:rPr>
              <w:t xml:space="preserve"> - ВУДРНШлА-15  ГОСТ 25809-96</w:t>
            </w:r>
          </w:p>
        </w:tc>
        <w:tc>
          <w:tcPr>
            <w:tcW w:w="1134" w:type="dxa"/>
            <w:noWrap/>
            <w:hideMark/>
          </w:tcPr>
          <w:p w14:paraId="33D3DB81"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6198AEB7"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2330</w:t>
            </w:r>
          </w:p>
        </w:tc>
        <w:tc>
          <w:tcPr>
            <w:tcW w:w="2976" w:type="dxa"/>
          </w:tcPr>
          <w:p w14:paraId="39738DEE"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62D4AEE" w14:textId="77777777" w:rsidTr="004F4DBE">
        <w:trPr>
          <w:trHeight w:val="375"/>
        </w:trPr>
        <w:tc>
          <w:tcPr>
            <w:tcW w:w="533" w:type="dxa"/>
            <w:noWrap/>
            <w:hideMark/>
          </w:tcPr>
          <w:p w14:paraId="4A1AE790"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lastRenderedPageBreak/>
              <w:t>17</w:t>
            </w:r>
          </w:p>
        </w:tc>
        <w:tc>
          <w:tcPr>
            <w:tcW w:w="4003" w:type="dxa"/>
            <w:hideMark/>
          </w:tcPr>
          <w:p w14:paraId="053258DB"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 xml:space="preserve">Partitioned radiator Section number =10 h = 500 (577) mm with </w:t>
            </w:r>
            <w:proofErr w:type="spellStart"/>
            <w:r>
              <w:rPr>
                <w:rFonts w:ascii="Arial" w:eastAsia="Arial" w:hAnsi="Arial" w:cs="Arial"/>
                <w:sz w:val="20"/>
                <w:szCs w:val="20"/>
                <w:lang w:val="en-US"/>
              </w:rPr>
              <w:t>acessories</w:t>
            </w:r>
            <w:proofErr w:type="spellEnd"/>
          </w:p>
        </w:tc>
        <w:tc>
          <w:tcPr>
            <w:tcW w:w="1134" w:type="dxa"/>
            <w:noWrap/>
            <w:hideMark/>
          </w:tcPr>
          <w:p w14:paraId="77877F5B"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242DAFEF"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70</w:t>
            </w:r>
          </w:p>
        </w:tc>
        <w:tc>
          <w:tcPr>
            <w:tcW w:w="2976" w:type="dxa"/>
          </w:tcPr>
          <w:p w14:paraId="07C330A1"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DF289E1" w14:textId="77777777" w:rsidTr="004F4DBE">
        <w:trPr>
          <w:trHeight w:val="375"/>
        </w:trPr>
        <w:tc>
          <w:tcPr>
            <w:tcW w:w="533" w:type="dxa"/>
            <w:noWrap/>
            <w:hideMark/>
          </w:tcPr>
          <w:p w14:paraId="72A0805F"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18</w:t>
            </w:r>
          </w:p>
        </w:tc>
        <w:tc>
          <w:tcPr>
            <w:tcW w:w="4003" w:type="dxa"/>
            <w:hideMark/>
          </w:tcPr>
          <w:p w14:paraId="1269BCA4"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 xml:space="preserve">Partitioned radiator Section number =8 h = 500 (577) mm with </w:t>
            </w:r>
            <w:proofErr w:type="spellStart"/>
            <w:r>
              <w:rPr>
                <w:rFonts w:ascii="Arial" w:eastAsia="Arial" w:hAnsi="Arial" w:cs="Arial"/>
                <w:sz w:val="20"/>
                <w:szCs w:val="20"/>
                <w:lang w:val="en-US"/>
              </w:rPr>
              <w:t>acessories</w:t>
            </w:r>
            <w:proofErr w:type="spellEnd"/>
          </w:p>
        </w:tc>
        <w:tc>
          <w:tcPr>
            <w:tcW w:w="1134" w:type="dxa"/>
            <w:noWrap/>
            <w:hideMark/>
          </w:tcPr>
          <w:p w14:paraId="7D76AA6E"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4C752968"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976" w:type="dxa"/>
          </w:tcPr>
          <w:p w14:paraId="45C266E7"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5C6F00AF" w14:textId="77777777" w:rsidTr="004F4DBE">
        <w:trPr>
          <w:trHeight w:val="375"/>
        </w:trPr>
        <w:tc>
          <w:tcPr>
            <w:tcW w:w="533" w:type="dxa"/>
            <w:noWrap/>
            <w:hideMark/>
          </w:tcPr>
          <w:p w14:paraId="6CA04E08"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19</w:t>
            </w:r>
          </w:p>
        </w:tc>
        <w:tc>
          <w:tcPr>
            <w:tcW w:w="4003" w:type="dxa"/>
            <w:noWrap/>
            <w:hideMark/>
          </w:tcPr>
          <w:p w14:paraId="5CDE8C2E"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 xml:space="preserve">Washbasin siphon </w:t>
            </w:r>
            <w:proofErr w:type="spellStart"/>
            <w:r>
              <w:rPr>
                <w:rFonts w:ascii="Arial" w:eastAsia="Arial" w:hAnsi="Arial" w:cs="Arial"/>
                <w:sz w:val="20"/>
                <w:szCs w:val="20"/>
                <w:lang w:val="en-US"/>
              </w:rPr>
              <w:t>СTУв</w:t>
            </w:r>
            <w:proofErr w:type="spellEnd"/>
            <w:r>
              <w:rPr>
                <w:rFonts w:ascii="Arial" w:eastAsia="Arial" w:hAnsi="Arial" w:cs="Arial"/>
                <w:sz w:val="20"/>
                <w:szCs w:val="20"/>
                <w:lang w:val="en-US"/>
              </w:rPr>
              <w:t xml:space="preserve"> ГОСТ 23289-94 (bowl free)</w:t>
            </w:r>
          </w:p>
        </w:tc>
        <w:tc>
          <w:tcPr>
            <w:tcW w:w="1134" w:type="dxa"/>
            <w:noWrap/>
            <w:hideMark/>
          </w:tcPr>
          <w:p w14:paraId="60B4A38A"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0CF2D561"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1578</w:t>
            </w:r>
          </w:p>
        </w:tc>
        <w:tc>
          <w:tcPr>
            <w:tcW w:w="2976" w:type="dxa"/>
          </w:tcPr>
          <w:p w14:paraId="5AF0A176"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3E85C92" w14:textId="77777777" w:rsidTr="004F4DBE">
        <w:trPr>
          <w:trHeight w:val="375"/>
        </w:trPr>
        <w:tc>
          <w:tcPr>
            <w:tcW w:w="533" w:type="dxa"/>
            <w:noWrap/>
            <w:hideMark/>
          </w:tcPr>
          <w:p w14:paraId="297A2B18"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20</w:t>
            </w:r>
          </w:p>
        </w:tc>
        <w:tc>
          <w:tcPr>
            <w:tcW w:w="4003" w:type="dxa"/>
            <w:hideMark/>
          </w:tcPr>
          <w:p w14:paraId="4ED3F250"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 xml:space="preserve">Washbasin siphon </w:t>
            </w:r>
            <w:proofErr w:type="spellStart"/>
            <w:r>
              <w:rPr>
                <w:rFonts w:ascii="Arial" w:eastAsia="Arial" w:hAnsi="Arial" w:cs="Arial"/>
                <w:sz w:val="20"/>
                <w:szCs w:val="20"/>
                <w:lang w:val="en-US"/>
              </w:rPr>
              <w:t>СБУв</w:t>
            </w:r>
            <w:proofErr w:type="spellEnd"/>
            <w:r>
              <w:rPr>
                <w:rFonts w:ascii="Arial" w:eastAsia="Arial" w:hAnsi="Arial" w:cs="Arial"/>
                <w:sz w:val="20"/>
                <w:szCs w:val="20"/>
                <w:lang w:val="en-US"/>
              </w:rPr>
              <w:t xml:space="preserve"> ГОСТ 23289-94</w:t>
            </w:r>
          </w:p>
        </w:tc>
        <w:tc>
          <w:tcPr>
            <w:tcW w:w="1134" w:type="dxa"/>
            <w:noWrap/>
            <w:hideMark/>
          </w:tcPr>
          <w:p w14:paraId="3403C28D"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0F4B6CBF"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688</w:t>
            </w:r>
          </w:p>
        </w:tc>
        <w:tc>
          <w:tcPr>
            <w:tcW w:w="2976" w:type="dxa"/>
          </w:tcPr>
          <w:p w14:paraId="5B97A6D7"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98D3FED" w14:textId="77777777" w:rsidTr="004F4DBE">
        <w:trPr>
          <w:trHeight w:val="375"/>
        </w:trPr>
        <w:tc>
          <w:tcPr>
            <w:tcW w:w="533" w:type="dxa"/>
            <w:noWrap/>
            <w:hideMark/>
          </w:tcPr>
          <w:p w14:paraId="64343E67"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21</w:t>
            </w:r>
          </w:p>
        </w:tc>
        <w:tc>
          <w:tcPr>
            <w:tcW w:w="4003" w:type="dxa"/>
            <w:noWrap/>
            <w:hideMark/>
          </w:tcPr>
          <w:p w14:paraId="434AEECD"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Bathtub siphon СВПГ  ГОСТ 23289-94</w:t>
            </w:r>
          </w:p>
        </w:tc>
        <w:tc>
          <w:tcPr>
            <w:tcW w:w="1134" w:type="dxa"/>
            <w:noWrap/>
            <w:hideMark/>
          </w:tcPr>
          <w:p w14:paraId="2CB81234"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2C9F25AA"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976" w:type="dxa"/>
          </w:tcPr>
          <w:p w14:paraId="7074BD40"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DAF5292" w14:textId="77777777" w:rsidTr="004F4DBE">
        <w:trPr>
          <w:trHeight w:val="375"/>
        </w:trPr>
        <w:tc>
          <w:tcPr>
            <w:tcW w:w="533" w:type="dxa"/>
            <w:noWrap/>
            <w:hideMark/>
          </w:tcPr>
          <w:p w14:paraId="4ADA54B8"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22</w:t>
            </w:r>
          </w:p>
        </w:tc>
        <w:tc>
          <w:tcPr>
            <w:tcW w:w="4003" w:type="dxa"/>
            <w:hideMark/>
          </w:tcPr>
          <w:p w14:paraId="34F0E6B8"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Toilet bowl siphon  (corrugated) L = 50 cm ; 11 x 12 cm ГОСТ 30493-2017</w:t>
            </w:r>
          </w:p>
        </w:tc>
        <w:tc>
          <w:tcPr>
            <w:tcW w:w="1134" w:type="dxa"/>
            <w:noWrap/>
            <w:hideMark/>
          </w:tcPr>
          <w:p w14:paraId="18CFEC73"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BAEB5D1"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240</w:t>
            </w:r>
          </w:p>
        </w:tc>
        <w:tc>
          <w:tcPr>
            <w:tcW w:w="2976" w:type="dxa"/>
          </w:tcPr>
          <w:p w14:paraId="7881FC0C"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EA1E4DC" w14:textId="77777777" w:rsidTr="004F4DBE">
        <w:trPr>
          <w:trHeight w:val="375"/>
        </w:trPr>
        <w:tc>
          <w:tcPr>
            <w:tcW w:w="533" w:type="dxa"/>
            <w:noWrap/>
            <w:hideMark/>
          </w:tcPr>
          <w:p w14:paraId="39FF6868"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23</w:t>
            </w:r>
          </w:p>
        </w:tc>
        <w:tc>
          <w:tcPr>
            <w:tcW w:w="4003" w:type="dxa"/>
            <w:noWrap/>
            <w:hideMark/>
          </w:tcPr>
          <w:p w14:paraId="16552E8F"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 xml:space="preserve">S-Bend for "Asia Type" toilet bowl </w:t>
            </w:r>
          </w:p>
        </w:tc>
        <w:tc>
          <w:tcPr>
            <w:tcW w:w="1134" w:type="dxa"/>
            <w:noWrap/>
            <w:hideMark/>
          </w:tcPr>
          <w:p w14:paraId="5CE7D015"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44268EF2"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151</w:t>
            </w:r>
          </w:p>
        </w:tc>
        <w:tc>
          <w:tcPr>
            <w:tcW w:w="2976" w:type="dxa"/>
          </w:tcPr>
          <w:p w14:paraId="1646A12C"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1185F663" w14:textId="77777777" w:rsidTr="004F4DBE">
        <w:trPr>
          <w:trHeight w:val="375"/>
        </w:trPr>
        <w:tc>
          <w:tcPr>
            <w:tcW w:w="533" w:type="dxa"/>
            <w:noWrap/>
            <w:hideMark/>
          </w:tcPr>
          <w:p w14:paraId="13D59787"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24</w:t>
            </w:r>
          </w:p>
        </w:tc>
        <w:tc>
          <w:tcPr>
            <w:tcW w:w="4003" w:type="dxa"/>
            <w:hideMark/>
          </w:tcPr>
          <w:p w14:paraId="0422D416"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Connecting water hose  L = 60 cm  (with  screw nut on both ends) ГОСТ 52209-2004</w:t>
            </w:r>
          </w:p>
        </w:tc>
        <w:tc>
          <w:tcPr>
            <w:tcW w:w="1134" w:type="dxa"/>
            <w:noWrap/>
            <w:hideMark/>
          </w:tcPr>
          <w:p w14:paraId="472F12C1"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3EF49E1"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1305</w:t>
            </w:r>
          </w:p>
        </w:tc>
        <w:tc>
          <w:tcPr>
            <w:tcW w:w="2976" w:type="dxa"/>
          </w:tcPr>
          <w:p w14:paraId="3DF23FCA"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085F768" w14:textId="77777777" w:rsidTr="004F4DBE">
        <w:trPr>
          <w:trHeight w:val="375"/>
        </w:trPr>
        <w:tc>
          <w:tcPr>
            <w:tcW w:w="533" w:type="dxa"/>
            <w:noWrap/>
            <w:hideMark/>
          </w:tcPr>
          <w:p w14:paraId="5B49EAD0"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25</w:t>
            </w:r>
          </w:p>
        </w:tc>
        <w:tc>
          <w:tcPr>
            <w:tcW w:w="4003" w:type="dxa"/>
            <w:hideMark/>
          </w:tcPr>
          <w:p w14:paraId="3DC205E7"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Mixer tap hose  L = 60 cm ГОСТ 52209-2004</w:t>
            </w:r>
          </w:p>
        </w:tc>
        <w:tc>
          <w:tcPr>
            <w:tcW w:w="1134" w:type="dxa"/>
            <w:noWrap/>
            <w:hideMark/>
          </w:tcPr>
          <w:p w14:paraId="57694EAD"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DFC21EE"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1260</w:t>
            </w:r>
          </w:p>
        </w:tc>
        <w:tc>
          <w:tcPr>
            <w:tcW w:w="2976" w:type="dxa"/>
          </w:tcPr>
          <w:p w14:paraId="4CAE948E"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546424F5" w14:textId="77777777" w:rsidTr="004F4DBE">
        <w:trPr>
          <w:trHeight w:val="375"/>
        </w:trPr>
        <w:tc>
          <w:tcPr>
            <w:tcW w:w="533" w:type="dxa"/>
            <w:noWrap/>
            <w:hideMark/>
          </w:tcPr>
          <w:p w14:paraId="0E71393C"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26</w:t>
            </w:r>
          </w:p>
        </w:tc>
        <w:tc>
          <w:tcPr>
            <w:tcW w:w="4003" w:type="dxa"/>
            <w:noWrap/>
            <w:hideMark/>
          </w:tcPr>
          <w:p w14:paraId="28AD6E37"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Mixer tap hose  L = 40 cm ГОСТ 52209-2004</w:t>
            </w:r>
          </w:p>
        </w:tc>
        <w:tc>
          <w:tcPr>
            <w:tcW w:w="1134" w:type="dxa"/>
            <w:noWrap/>
            <w:hideMark/>
          </w:tcPr>
          <w:p w14:paraId="206A0F65"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1FDD603F"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2976" w:type="dxa"/>
          </w:tcPr>
          <w:p w14:paraId="0AC22077"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2A98A33" w14:textId="77777777" w:rsidTr="004F4DBE">
        <w:trPr>
          <w:trHeight w:val="375"/>
        </w:trPr>
        <w:tc>
          <w:tcPr>
            <w:tcW w:w="533" w:type="dxa"/>
            <w:noWrap/>
            <w:hideMark/>
          </w:tcPr>
          <w:p w14:paraId="20EABFE5"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27</w:t>
            </w:r>
          </w:p>
        </w:tc>
        <w:tc>
          <w:tcPr>
            <w:tcW w:w="4003" w:type="dxa"/>
            <w:hideMark/>
          </w:tcPr>
          <w:p w14:paraId="68D07574"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Mixer tap hose  L - 45 cm (with screw nut on both ends) ГОСТ 52209-2004</w:t>
            </w:r>
          </w:p>
        </w:tc>
        <w:tc>
          <w:tcPr>
            <w:tcW w:w="1134" w:type="dxa"/>
            <w:noWrap/>
            <w:hideMark/>
          </w:tcPr>
          <w:p w14:paraId="2036C500"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0304D04"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425</w:t>
            </w:r>
          </w:p>
        </w:tc>
        <w:tc>
          <w:tcPr>
            <w:tcW w:w="2976" w:type="dxa"/>
          </w:tcPr>
          <w:p w14:paraId="08077F41"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23F7FA0D" w14:textId="77777777" w:rsidTr="004F4DBE">
        <w:trPr>
          <w:trHeight w:val="375"/>
        </w:trPr>
        <w:tc>
          <w:tcPr>
            <w:tcW w:w="533" w:type="dxa"/>
            <w:noWrap/>
            <w:hideMark/>
          </w:tcPr>
          <w:p w14:paraId="5D279919"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28</w:t>
            </w:r>
          </w:p>
        </w:tc>
        <w:tc>
          <w:tcPr>
            <w:tcW w:w="4003" w:type="dxa"/>
            <w:hideMark/>
          </w:tcPr>
          <w:p w14:paraId="5329345D"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Tap -  Du 15 ГОСТ 34473-2018</w:t>
            </w:r>
          </w:p>
        </w:tc>
        <w:tc>
          <w:tcPr>
            <w:tcW w:w="1134" w:type="dxa"/>
            <w:noWrap/>
            <w:hideMark/>
          </w:tcPr>
          <w:p w14:paraId="6ECABD48"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2CC69C4"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1820</w:t>
            </w:r>
          </w:p>
        </w:tc>
        <w:tc>
          <w:tcPr>
            <w:tcW w:w="2976" w:type="dxa"/>
          </w:tcPr>
          <w:p w14:paraId="270272B9"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A353255" w14:textId="77777777" w:rsidTr="004F4DBE">
        <w:trPr>
          <w:trHeight w:val="375"/>
        </w:trPr>
        <w:tc>
          <w:tcPr>
            <w:tcW w:w="533" w:type="dxa"/>
            <w:noWrap/>
            <w:hideMark/>
          </w:tcPr>
          <w:p w14:paraId="7B408C33"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29</w:t>
            </w:r>
          </w:p>
        </w:tc>
        <w:tc>
          <w:tcPr>
            <w:tcW w:w="4003" w:type="dxa"/>
            <w:hideMark/>
          </w:tcPr>
          <w:p w14:paraId="764F8BAB"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Toilet bowl lid ГОСТ 30493-2017</w:t>
            </w:r>
          </w:p>
        </w:tc>
        <w:tc>
          <w:tcPr>
            <w:tcW w:w="1134" w:type="dxa"/>
            <w:noWrap/>
            <w:hideMark/>
          </w:tcPr>
          <w:p w14:paraId="64AE04CC"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02FAF2AF"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366</w:t>
            </w:r>
          </w:p>
        </w:tc>
        <w:tc>
          <w:tcPr>
            <w:tcW w:w="2976" w:type="dxa"/>
          </w:tcPr>
          <w:p w14:paraId="703CDE9D"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609C4A0E" w14:textId="77777777" w:rsidTr="004F4DBE">
        <w:trPr>
          <w:trHeight w:val="375"/>
        </w:trPr>
        <w:tc>
          <w:tcPr>
            <w:tcW w:w="533" w:type="dxa"/>
            <w:noWrap/>
            <w:hideMark/>
          </w:tcPr>
          <w:p w14:paraId="15D8DD0B"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30</w:t>
            </w:r>
          </w:p>
        </w:tc>
        <w:tc>
          <w:tcPr>
            <w:tcW w:w="4003" w:type="dxa"/>
            <w:noWrap/>
            <w:hideMark/>
          </w:tcPr>
          <w:p w14:paraId="3BA4B3A2"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Toilet bowl flush system 1/2"</w:t>
            </w:r>
          </w:p>
        </w:tc>
        <w:tc>
          <w:tcPr>
            <w:tcW w:w="1134" w:type="dxa"/>
            <w:noWrap/>
            <w:hideMark/>
          </w:tcPr>
          <w:p w14:paraId="388C1004"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04F2BD6"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333</w:t>
            </w:r>
          </w:p>
        </w:tc>
        <w:tc>
          <w:tcPr>
            <w:tcW w:w="2976" w:type="dxa"/>
          </w:tcPr>
          <w:p w14:paraId="2851AE66"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1C3E2807" w14:textId="77777777" w:rsidTr="004F4DBE">
        <w:trPr>
          <w:trHeight w:val="375"/>
        </w:trPr>
        <w:tc>
          <w:tcPr>
            <w:tcW w:w="533" w:type="dxa"/>
            <w:noWrap/>
            <w:hideMark/>
          </w:tcPr>
          <w:p w14:paraId="66D1F478"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31</w:t>
            </w:r>
          </w:p>
        </w:tc>
        <w:tc>
          <w:tcPr>
            <w:tcW w:w="4003" w:type="dxa"/>
            <w:hideMark/>
          </w:tcPr>
          <w:p w14:paraId="1F9C8353"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Toilet bowl flush system (Asia type) ГОСТ 21485-2016</w:t>
            </w:r>
          </w:p>
        </w:tc>
        <w:tc>
          <w:tcPr>
            <w:tcW w:w="1134" w:type="dxa"/>
            <w:noWrap/>
            <w:hideMark/>
          </w:tcPr>
          <w:p w14:paraId="5266D7ED"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4E767198"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206</w:t>
            </w:r>
          </w:p>
        </w:tc>
        <w:tc>
          <w:tcPr>
            <w:tcW w:w="2976" w:type="dxa"/>
          </w:tcPr>
          <w:p w14:paraId="30F0AD89"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047A3B0D" w14:textId="77777777" w:rsidTr="004F4DBE">
        <w:trPr>
          <w:trHeight w:val="375"/>
        </w:trPr>
        <w:tc>
          <w:tcPr>
            <w:tcW w:w="533" w:type="dxa"/>
            <w:noWrap/>
            <w:hideMark/>
          </w:tcPr>
          <w:p w14:paraId="1792646B"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32</w:t>
            </w:r>
          </w:p>
        </w:tc>
        <w:tc>
          <w:tcPr>
            <w:tcW w:w="4003" w:type="dxa"/>
            <w:hideMark/>
          </w:tcPr>
          <w:p w14:paraId="66232879"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Toilet bowl flush system (Asia type) 430 х 220 х 285 mm</w:t>
            </w:r>
          </w:p>
        </w:tc>
        <w:tc>
          <w:tcPr>
            <w:tcW w:w="1134" w:type="dxa"/>
            <w:noWrap/>
            <w:hideMark/>
          </w:tcPr>
          <w:p w14:paraId="6DD48E5C"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0E66488D"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185</w:t>
            </w:r>
          </w:p>
        </w:tc>
        <w:tc>
          <w:tcPr>
            <w:tcW w:w="2976" w:type="dxa"/>
          </w:tcPr>
          <w:p w14:paraId="04F9F6B5"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77071B3D" w14:textId="77777777" w:rsidTr="004F4DBE">
        <w:trPr>
          <w:trHeight w:val="375"/>
        </w:trPr>
        <w:tc>
          <w:tcPr>
            <w:tcW w:w="533" w:type="dxa"/>
            <w:noWrap/>
            <w:hideMark/>
          </w:tcPr>
          <w:p w14:paraId="60380529"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33</w:t>
            </w:r>
          </w:p>
        </w:tc>
        <w:tc>
          <w:tcPr>
            <w:tcW w:w="4003" w:type="dxa"/>
            <w:hideMark/>
          </w:tcPr>
          <w:p w14:paraId="602AF2E0"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Shower with hose L=150 cm</w:t>
            </w:r>
          </w:p>
        </w:tc>
        <w:tc>
          <w:tcPr>
            <w:tcW w:w="1134" w:type="dxa"/>
            <w:noWrap/>
            <w:hideMark/>
          </w:tcPr>
          <w:p w14:paraId="6AB45450"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set</w:t>
            </w:r>
          </w:p>
        </w:tc>
        <w:tc>
          <w:tcPr>
            <w:tcW w:w="993" w:type="dxa"/>
            <w:vAlign w:val="bottom"/>
          </w:tcPr>
          <w:p w14:paraId="23137235"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855</w:t>
            </w:r>
          </w:p>
        </w:tc>
        <w:tc>
          <w:tcPr>
            <w:tcW w:w="2976" w:type="dxa"/>
          </w:tcPr>
          <w:p w14:paraId="3C11195F"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04B7BA12" w14:textId="77777777" w:rsidTr="004F4DBE">
        <w:trPr>
          <w:trHeight w:val="375"/>
        </w:trPr>
        <w:tc>
          <w:tcPr>
            <w:tcW w:w="533" w:type="dxa"/>
            <w:noWrap/>
            <w:hideMark/>
          </w:tcPr>
          <w:p w14:paraId="66ACE92C"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34</w:t>
            </w:r>
          </w:p>
        </w:tc>
        <w:tc>
          <w:tcPr>
            <w:tcW w:w="4003" w:type="dxa"/>
            <w:noWrap/>
            <w:hideMark/>
          </w:tcPr>
          <w:p w14:paraId="127A1A20"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Heart wheel for mixer tap 60 mm ; 3/4 "x 1/2"(latten brass)</w:t>
            </w:r>
          </w:p>
        </w:tc>
        <w:tc>
          <w:tcPr>
            <w:tcW w:w="1134" w:type="dxa"/>
            <w:noWrap/>
            <w:hideMark/>
          </w:tcPr>
          <w:p w14:paraId="7148E8A2"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151172BC"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80</w:t>
            </w:r>
          </w:p>
        </w:tc>
        <w:tc>
          <w:tcPr>
            <w:tcW w:w="2976" w:type="dxa"/>
          </w:tcPr>
          <w:p w14:paraId="596B4EB7"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3E8BE993" w14:textId="77777777" w:rsidTr="004F4DBE">
        <w:trPr>
          <w:trHeight w:val="360"/>
        </w:trPr>
        <w:tc>
          <w:tcPr>
            <w:tcW w:w="533" w:type="dxa"/>
            <w:noWrap/>
            <w:hideMark/>
          </w:tcPr>
          <w:p w14:paraId="1769F41F"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35</w:t>
            </w:r>
          </w:p>
        </w:tc>
        <w:tc>
          <w:tcPr>
            <w:tcW w:w="4003" w:type="dxa"/>
            <w:hideMark/>
          </w:tcPr>
          <w:p w14:paraId="56C709D9"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Water tank for (</w:t>
            </w:r>
            <w:proofErr w:type="spellStart"/>
            <w:r>
              <w:rPr>
                <w:rFonts w:ascii="Arial" w:eastAsia="Arial" w:hAnsi="Arial" w:cs="Arial"/>
                <w:sz w:val="20"/>
                <w:szCs w:val="20"/>
                <w:lang w:val="en-US"/>
              </w:rPr>
              <w:t>europe</w:t>
            </w:r>
            <w:proofErr w:type="spellEnd"/>
            <w:r>
              <w:rPr>
                <w:rFonts w:ascii="Arial" w:eastAsia="Arial" w:hAnsi="Arial" w:cs="Arial"/>
                <w:sz w:val="20"/>
                <w:szCs w:val="20"/>
                <w:lang w:val="en-US"/>
              </w:rPr>
              <w:t xml:space="preserve"> type) toilet bowl  ГОСТ  21485-2016</w:t>
            </w:r>
          </w:p>
        </w:tc>
        <w:tc>
          <w:tcPr>
            <w:tcW w:w="1134" w:type="dxa"/>
            <w:noWrap/>
            <w:hideMark/>
          </w:tcPr>
          <w:p w14:paraId="2CD1B9B4"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04CDE923"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976" w:type="dxa"/>
          </w:tcPr>
          <w:p w14:paraId="6A75A6C6"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D7A336E" w14:textId="77777777" w:rsidTr="004F4DBE">
        <w:trPr>
          <w:trHeight w:val="360"/>
        </w:trPr>
        <w:tc>
          <w:tcPr>
            <w:tcW w:w="533" w:type="dxa"/>
            <w:noWrap/>
            <w:hideMark/>
          </w:tcPr>
          <w:p w14:paraId="188C789B"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36</w:t>
            </w:r>
          </w:p>
        </w:tc>
        <w:tc>
          <w:tcPr>
            <w:tcW w:w="4003" w:type="dxa"/>
            <w:hideMark/>
          </w:tcPr>
          <w:p w14:paraId="5FFBA1BB"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 xml:space="preserve">Toilet bowl vacuum system </w:t>
            </w:r>
          </w:p>
        </w:tc>
        <w:tc>
          <w:tcPr>
            <w:tcW w:w="1134" w:type="dxa"/>
            <w:noWrap/>
            <w:hideMark/>
          </w:tcPr>
          <w:p w14:paraId="53787174"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4EA545E8"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976" w:type="dxa"/>
          </w:tcPr>
          <w:p w14:paraId="3577BC29"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36F3A492" w14:textId="77777777" w:rsidTr="004F4DBE">
        <w:trPr>
          <w:trHeight w:val="360"/>
        </w:trPr>
        <w:tc>
          <w:tcPr>
            <w:tcW w:w="533" w:type="dxa"/>
            <w:noWrap/>
            <w:hideMark/>
          </w:tcPr>
          <w:p w14:paraId="6413E830"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37</w:t>
            </w:r>
          </w:p>
        </w:tc>
        <w:tc>
          <w:tcPr>
            <w:tcW w:w="4003" w:type="dxa"/>
            <w:noWrap/>
            <w:hideMark/>
          </w:tcPr>
          <w:p w14:paraId="6ABF627C"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Washbasin (kitchen) 50 x 50 Stainless Steel</w:t>
            </w:r>
          </w:p>
        </w:tc>
        <w:tc>
          <w:tcPr>
            <w:tcW w:w="1134" w:type="dxa"/>
            <w:noWrap/>
            <w:hideMark/>
          </w:tcPr>
          <w:p w14:paraId="4B322236"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5D57526C"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976" w:type="dxa"/>
          </w:tcPr>
          <w:p w14:paraId="7A01ED25"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091B5BE9" w14:textId="77777777" w:rsidTr="004F4DBE">
        <w:trPr>
          <w:trHeight w:val="360"/>
        </w:trPr>
        <w:tc>
          <w:tcPr>
            <w:tcW w:w="533" w:type="dxa"/>
            <w:noWrap/>
            <w:hideMark/>
          </w:tcPr>
          <w:p w14:paraId="3BFD3FE5"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38</w:t>
            </w:r>
          </w:p>
        </w:tc>
        <w:tc>
          <w:tcPr>
            <w:tcW w:w="4003" w:type="dxa"/>
            <w:noWrap/>
            <w:hideMark/>
          </w:tcPr>
          <w:p w14:paraId="7D88F946"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Toilet bowl water flush mechanism (bottom mounted)  ГОСТ 21485-2016</w:t>
            </w:r>
          </w:p>
        </w:tc>
        <w:tc>
          <w:tcPr>
            <w:tcW w:w="1134" w:type="dxa"/>
            <w:noWrap/>
            <w:hideMark/>
          </w:tcPr>
          <w:p w14:paraId="0ACFDE68"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6393E584"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976" w:type="dxa"/>
          </w:tcPr>
          <w:p w14:paraId="3BD8D976"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30058B7E" w14:textId="77777777" w:rsidTr="004F4DBE">
        <w:trPr>
          <w:trHeight w:val="360"/>
        </w:trPr>
        <w:tc>
          <w:tcPr>
            <w:tcW w:w="533" w:type="dxa"/>
            <w:noWrap/>
            <w:hideMark/>
          </w:tcPr>
          <w:p w14:paraId="79A1BD87"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39</w:t>
            </w:r>
          </w:p>
        </w:tc>
        <w:tc>
          <w:tcPr>
            <w:tcW w:w="4003" w:type="dxa"/>
            <w:noWrap/>
            <w:hideMark/>
          </w:tcPr>
          <w:p w14:paraId="4CF0D39C"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Toilet bowl water flush mechanism (side mounted)  ГОСТ 21485-2016</w:t>
            </w:r>
          </w:p>
        </w:tc>
        <w:tc>
          <w:tcPr>
            <w:tcW w:w="1134" w:type="dxa"/>
            <w:noWrap/>
            <w:hideMark/>
          </w:tcPr>
          <w:p w14:paraId="4DF2F358"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7C6E517B"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976" w:type="dxa"/>
          </w:tcPr>
          <w:p w14:paraId="2F38C5B5"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2EA12F1" w14:textId="77777777" w:rsidTr="004F4DBE">
        <w:trPr>
          <w:trHeight w:val="360"/>
        </w:trPr>
        <w:tc>
          <w:tcPr>
            <w:tcW w:w="533" w:type="dxa"/>
            <w:noWrap/>
            <w:hideMark/>
          </w:tcPr>
          <w:p w14:paraId="5FC53956"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40</w:t>
            </w:r>
          </w:p>
        </w:tc>
        <w:tc>
          <w:tcPr>
            <w:tcW w:w="4003" w:type="dxa"/>
            <w:hideMark/>
          </w:tcPr>
          <w:p w14:paraId="2C358CE8" w14:textId="77777777" w:rsidR="00440685" w:rsidRPr="00BD5262" w:rsidRDefault="00440685" w:rsidP="004F4DBE">
            <w:pPr>
              <w:rPr>
                <w:rFonts w:ascii="Arial" w:hAnsi="Arial" w:cs="Arial"/>
                <w:sz w:val="20"/>
                <w:szCs w:val="20"/>
                <w:lang w:val="en-US"/>
              </w:rPr>
            </w:pPr>
            <w:r>
              <w:rPr>
                <w:rFonts w:ascii="Arial" w:eastAsia="Arial" w:hAnsi="Arial" w:cs="Arial"/>
                <w:sz w:val="20"/>
                <w:szCs w:val="20"/>
                <w:lang w:val="en-US"/>
              </w:rPr>
              <w:t>Bronze adapting pipe  internal thread Ø 20 mm, external thread  Ø 15 mm ГОСТ 52154</w:t>
            </w:r>
          </w:p>
        </w:tc>
        <w:tc>
          <w:tcPr>
            <w:tcW w:w="1134" w:type="dxa"/>
            <w:noWrap/>
            <w:hideMark/>
          </w:tcPr>
          <w:p w14:paraId="1D6B7301"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3E27B538"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976" w:type="dxa"/>
          </w:tcPr>
          <w:p w14:paraId="1460069B"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4B1F7CA6" w14:textId="77777777" w:rsidTr="004F4DBE">
        <w:trPr>
          <w:trHeight w:val="360"/>
        </w:trPr>
        <w:tc>
          <w:tcPr>
            <w:tcW w:w="533" w:type="dxa"/>
            <w:noWrap/>
            <w:hideMark/>
          </w:tcPr>
          <w:p w14:paraId="28E58EF4"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t>41</w:t>
            </w:r>
          </w:p>
        </w:tc>
        <w:tc>
          <w:tcPr>
            <w:tcW w:w="4003" w:type="dxa"/>
            <w:noWrap/>
            <w:hideMark/>
          </w:tcPr>
          <w:p w14:paraId="09A9F398"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Valve for radiator Ø15 mm Г-shaped ГОСТ 10944-97</w:t>
            </w:r>
          </w:p>
        </w:tc>
        <w:tc>
          <w:tcPr>
            <w:tcW w:w="1134" w:type="dxa"/>
            <w:noWrap/>
            <w:hideMark/>
          </w:tcPr>
          <w:p w14:paraId="57F2D699"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1A1F9742"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976" w:type="dxa"/>
          </w:tcPr>
          <w:p w14:paraId="48FA7320"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r w:rsidR="00440685" w14:paraId="115A713C" w14:textId="77777777" w:rsidTr="004F4DBE">
        <w:trPr>
          <w:trHeight w:val="360"/>
        </w:trPr>
        <w:tc>
          <w:tcPr>
            <w:tcW w:w="533" w:type="dxa"/>
            <w:noWrap/>
            <w:hideMark/>
          </w:tcPr>
          <w:p w14:paraId="11FDC6F9" w14:textId="77777777" w:rsidR="00440685" w:rsidRPr="00D118CB" w:rsidRDefault="00440685" w:rsidP="004F4DBE">
            <w:pPr>
              <w:rPr>
                <w:rFonts w:ascii="Arial" w:hAnsi="Arial" w:cs="Arial"/>
                <w:sz w:val="20"/>
                <w:szCs w:val="20"/>
              </w:rPr>
            </w:pPr>
            <w:r>
              <w:rPr>
                <w:rFonts w:ascii="Arial" w:eastAsia="Arial" w:hAnsi="Arial" w:cs="Arial"/>
                <w:sz w:val="20"/>
                <w:szCs w:val="20"/>
                <w:lang w:val="en-US"/>
              </w:rPr>
              <w:lastRenderedPageBreak/>
              <w:t>42</w:t>
            </w:r>
          </w:p>
        </w:tc>
        <w:tc>
          <w:tcPr>
            <w:tcW w:w="4003" w:type="dxa"/>
            <w:noWrap/>
            <w:hideMark/>
          </w:tcPr>
          <w:p w14:paraId="4FC6E9B1" w14:textId="77777777" w:rsidR="00440685" w:rsidRPr="00DC2DBF" w:rsidRDefault="00440685" w:rsidP="004F4DBE">
            <w:pPr>
              <w:rPr>
                <w:rFonts w:ascii="Arial" w:hAnsi="Arial" w:cs="Arial"/>
                <w:sz w:val="20"/>
                <w:szCs w:val="20"/>
                <w:lang w:val="en-US"/>
              </w:rPr>
            </w:pPr>
            <w:r>
              <w:rPr>
                <w:rFonts w:ascii="Arial" w:eastAsia="Arial" w:hAnsi="Arial" w:cs="Arial"/>
                <w:sz w:val="20"/>
                <w:szCs w:val="20"/>
                <w:lang w:val="en-US"/>
              </w:rPr>
              <w:t>Valve for radiator Ø15 mm straight ГОСТ 10944-97</w:t>
            </w:r>
          </w:p>
        </w:tc>
        <w:tc>
          <w:tcPr>
            <w:tcW w:w="1134" w:type="dxa"/>
            <w:noWrap/>
            <w:hideMark/>
          </w:tcPr>
          <w:p w14:paraId="1CFFFDB9" w14:textId="77777777" w:rsidR="00440685" w:rsidRPr="00D118CB" w:rsidRDefault="00440685" w:rsidP="004F4DBE">
            <w:pPr>
              <w:jc w:val="center"/>
              <w:rPr>
                <w:rFonts w:ascii="Arial" w:hAnsi="Arial" w:cs="Arial"/>
                <w:sz w:val="20"/>
                <w:szCs w:val="20"/>
              </w:rPr>
            </w:pPr>
            <w:r>
              <w:rPr>
                <w:rFonts w:ascii="Arial" w:eastAsia="Arial" w:hAnsi="Arial" w:cs="Arial"/>
                <w:sz w:val="20"/>
                <w:szCs w:val="20"/>
                <w:lang w:val="en-US"/>
              </w:rPr>
              <w:t>pcs</w:t>
            </w:r>
          </w:p>
        </w:tc>
        <w:tc>
          <w:tcPr>
            <w:tcW w:w="993" w:type="dxa"/>
            <w:vAlign w:val="bottom"/>
          </w:tcPr>
          <w:p w14:paraId="23B5748E" w14:textId="77777777" w:rsidR="00440685" w:rsidRPr="00D118CB" w:rsidRDefault="00440685" w:rsidP="004F4DBE">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976" w:type="dxa"/>
          </w:tcPr>
          <w:p w14:paraId="034536F8" w14:textId="77777777" w:rsidR="00440685" w:rsidRPr="00D118CB" w:rsidRDefault="00440685" w:rsidP="004F4DBE">
            <w:pPr>
              <w:jc w:val="center"/>
              <w:rPr>
                <w:rFonts w:ascii="Arial" w:hAnsi="Arial" w:cs="Arial"/>
                <w:sz w:val="20"/>
                <w:szCs w:val="20"/>
              </w:rPr>
            </w:pPr>
            <w:r>
              <w:rPr>
                <w:rFonts w:ascii="Arial" w:eastAsia="Arial" w:hAnsi="Arial" w:cs="Arial"/>
                <w:color w:val="000000"/>
                <w:sz w:val="20"/>
                <w:szCs w:val="20"/>
                <w:lang w:val="en-US"/>
              </w:rPr>
              <w:t>Quality and conformity certificate</w:t>
            </w:r>
          </w:p>
        </w:tc>
      </w:tr>
    </w:tbl>
    <w:p w14:paraId="55B6B38F" w14:textId="77777777" w:rsidR="00440685" w:rsidRPr="00BD5262" w:rsidRDefault="00440685" w:rsidP="00440685">
      <w:pPr>
        <w:rPr>
          <w:rFonts w:ascii="Arial" w:hAnsi="Arial" w:cs="Arial"/>
          <w:b/>
          <w:sz w:val="24"/>
          <w:szCs w:val="24"/>
          <w:lang w:val="en-US"/>
        </w:rPr>
      </w:pPr>
    </w:p>
    <w:p w14:paraId="5D135E99" w14:textId="77777777" w:rsidR="00440685" w:rsidRDefault="00440685" w:rsidP="00440685">
      <w:pPr>
        <w:jc w:val="center"/>
        <w:rPr>
          <w:rFonts w:ascii="Arial" w:hAnsi="Arial" w:cs="Arial"/>
          <w:b/>
          <w:sz w:val="32"/>
          <w:szCs w:val="32"/>
          <w:lang w:val="az-Latn-AZ"/>
        </w:rPr>
      </w:pPr>
    </w:p>
    <w:p w14:paraId="4B20F1C4"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 xml:space="preserve">For technical questions please </w:t>
      </w:r>
      <w:proofErr w:type="gramStart"/>
      <w:r w:rsidRPr="00BD5262">
        <w:rPr>
          <w:rFonts w:ascii="Arial" w:eastAsia="Arial" w:hAnsi="Arial" w:cs="Arial"/>
          <w:b/>
          <w:bCs/>
          <w:sz w:val="20"/>
          <w:szCs w:val="20"/>
          <w:lang w:val="en-US"/>
        </w:rPr>
        <w:t>contact :</w:t>
      </w:r>
      <w:proofErr w:type="gramEnd"/>
    </w:p>
    <w:p w14:paraId="49E7D268"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Head of Procurement Service of MTF</w:t>
      </w:r>
    </w:p>
    <w:p w14:paraId="5D7FB054"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Tel: +994506754745</w:t>
      </w:r>
    </w:p>
    <w:p w14:paraId="069C6A79" w14:textId="77777777" w:rsidR="00440685" w:rsidRPr="00BD5262" w:rsidRDefault="00440685" w:rsidP="00440685">
      <w:pPr>
        <w:spacing w:line="240" w:lineRule="auto"/>
        <w:jc w:val="center"/>
        <w:rPr>
          <w:rFonts w:ascii="Lucida Sans Unicode" w:hAnsi="Lucida Sans Unicode" w:cs="Lucida Sans Unicode"/>
          <w:b/>
          <w:sz w:val="20"/>
          <w:szCs w:val="20"/>
          <w:shd w:val="clear" w:color="auto" w:fill="F7F9FA"/>
          <w:lang w:val="en-US"/>
        </w:rPr>
      </w:pPr>
      <w:r w:rsidRPr="00BD5262">
        <w:rPr>
          <w:rFonts w:ascii="Arial" w:eastAsia="Arial" w:hAnsi="Arial" w:cs="Arial"/>
          <w:b/>
          <w:bCs/>
          <w:sz w:val="20"/>
          <w:szCs w:val="20"/>
          <w:shd w:val="clear" w:color="auto" w:fill="FAFAFA"/>
          <w:lang w:val="en-US"/>
        </w:rPr>
        <w:t>E-mail:  Rasim.Mursalov</w:t>
      </w:r>
      <w:hyperlink r:id="rId8" w:history="1">
        <w:r w:rsidRPr="00BD5262">
          <w:rPr>
            <w:rFonts w:ascii="Arial" w:eastAsia="Arial" w:hAnsi="Arial" w:cs="Arial"/>
            <w:b/>
            <w:bCs/>
            <w:color w:val="0563C1"/>
            <w:sz w:val="20"/>
            <w:szCs w:val="20"/>
            <w:u w:val="single"/>
            <w:shd w:val="clear" w:color="auto" w:fill="FFFFFF"/>
            <w:lang w:val="en-US"/>
          </w:rPr>
          <w:t>@asco.az</w:t>
        </w:r>
      </w:hyperlink>
    </w:p>
    <w:p w14:paraId="39AD6346"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 xml:space="preserve">For technical questions please </w:t>
      </w:r>
      <w:proofErr w:type="gramStart"/>
      <w:r w:rsidRPr="00BD5262">
        <w:rPr>
          <w:rFonts w:ascii="Arial" w:eastAsia="Arial" w:hAnsi="Arial" w:cs="Arial"/>
          <w:b/>
          <w:bCs/>
          <w:sz w:val="20"/>
          <w:szCs w:val="20"/>
          <w:lang w:val="en-US"/>
        </w:rPr>
        <w:t>contact :</w:t>
      </w:r>
      <w:proofErr w:type="gramEnd"/>
    </w:p>
    <w:p w14:paraId="4BC63A90"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Head of Procurement Service of CSOF</w:t>
      </w:r>
    </w:p>
    <w:p w14:paraId="0EC180C1"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Tel: +994502921232</w:t>
      </w:r>
    </w:p>
    <w:p w14:paraId="307528CE" w14:textId="77777777" w:rsidR="00440685" w:rsidRPr="00BD5262" w:rsidRDefault="00440685" w:rsidP="00440685">
      <w:pPr>
        <w:spacing w:line="240" w:lineRule="auto"/>
        <w:jc w:val="center"/>
        <w:rPr>
          <w:rFonts w:ascii="Lucida Sans Unicode" w:hAnsi="Lucida Sans Unicode" w:cs="Lucida Sans Unicode"/>
          <w:b/>
          <w:sz w:val="20"/>
          <w:szCs w:val="20"/>
          <w:shd w:val="clear" w:color="auto" w:fill="F7F9FA"/>
          <w:lang w:val="az-Latn-AZ"/>
        </w:rPr>
      </w:pPr>
      <w:r w:rsidRPr="00BD5262">
        <w:rPr>
          <w:rFonts w:ascii="Arial" w:eastAsia="Arial" w:hAnsi="Arial" w:cs="Arial"/>
          <w:b/>
          <w:bCs/>
          <w:sz w:val="20"/>
          <w:szCs w:val="20"/>
          <w:shd w:val="clear" w:color="auto" w:fill="FAFAFA"/>
          <w:lang w:val="az-Latn-AZ"/>
        </w:rPr>
        <w:t>E-mail:Mahir.isayev</w:t>
      </w:r>
      <w:r>
        <w:fldChar w:fldCharType="begin"/>
      </w:r>
      <w:r w:rsidRPr="00440685">
        <w:rPr>
          <w:lang w:val="en-US"/>
        </w:rPr>
        <w:instrText xml:space="preserve"> HYPERLINK "mailto:Qulu.quliyev@asco.az" </w:instrText>
      </w:r>
      <w:r>
        <w:fldChar w:fldCharType="separate"/>
      </w:r>
      <w:r w:rsidRPr="00BD5262">
        <w:rPr>
          <w:rFonts w:ascii="Arial" w:eastAsia="Arial" w:hAnsi="Arial" w:cs="Arial"/>
          <w:b/>
          <w:bCs/>
          <w:color w:val="0563C1"/>
          <w:sz w:val="20"/>
          <w:szCs w:val="20"/>
          <w:u w:val="single"/>
          <w:shd w:val="clear" w:color="auto" w:fill="FFFFFF"/>
          <w:lang w:val="az-Latn-AZ"/>
        </w:rPr>
        <w:t>@asco.az</w:t>
      </w:r>
      <w:r>
        <w:rPr>
          <w:rFonts w:ascii="Arial" w:eastAsia="Arial" w:hAnsi="Arial" w:cs="Arial"/>
          <w:b/>
          <w:bCs/>
          <w:color w:val="0563C1"/>
          <w:sz w:val="20"/>
          <w:szCs w:val="20"/>
          <w:u w:val="single"/>
          <w:shd w:val="clear" w:color="auto" w:fill="FFFFFF"/>
          <w:lang w:val="az-Latn-AZ"/>
        </w:rPr>
        <w:fldChar w:fldCharType="end"/>
      </w:r>
    </w:p>
    <w:p w14:paraId="19AB459F" w14:textId="77777777" w:rsidR="00440685" w:rsidRPr="00BD5262" w:rsidRDefault="00440685" w:rsidP="00440685">
      <w:pPr>
        <w:spacing w:line="240" w:lineRule="auto"/>
        <w:jc w:val="center"/>
        <w:rPr>
          <w:rFonts w:ascii="Lucida Sans Unicode" w:hAnsi="Lucida Sans Unicode" w:cs="Lucida Sans Unicode"/>
          <w:b/>
          <w:sz w:val="20"/>
          <w:szCs w:val="20"/>
          <w:shd w:val="clear" w:color="auto" w:fill="F7F9FA"/>
          <w:lang w:val="az-Latn-AZ"/>
        </w:rPr>
      </w:pPr>
      <w:r w:rsidRPr="00BD5262">
        <w:rPr>
          <w:rFonts w:ascii="Lucida Sans Unicode" w:eastAsia="Lucida Sans Unicode" w:hAnsi="Lucida Sans Unicode" w:cs="Lucida Sans Unicode"/>
          <w:b/>
          <w:sz w:val="20"/>
          <w:szCs w:val="20"/>
          <w:shd w:val="clear" w:color="auto" w:fill="F7F9FA"/>
          <w:lang w:val="en-US"/>
        </w:rPr>
        <w:t xml:space="preserve">Head of Procurement Department of </w:t>
      </w:r>
      <w:proofErr w:type="spellStart"/>
      <w:r w:rsidRPr="00BD5262">
        <w:rPr>
          <w:rFonts w:ascii="Lucida Sans Unicode" w:eastAsia="Lucida Sans Unicode" w:hAnsi="Lucida Sans Unicode" w:cs="Lucida Sans Unicode"/>
          <w:b/>
          <w:sz w:val="20"/>
          <w:szCs w:val="20"/>
          <w:shd w:val="clear" w:color="auto" w:fill="F7F9FA"/>
          <w:lang w:val="en-US"/>
        </w:rPr>
        <w:t>Bibiheybat</w:t>
      </w:r>
      <w:proofErr w:type="spellEnd"/>
      <w:r w:rsidRPr="00BD5262">
        <w:rPr>
          <w:rFonts w:ascii="Lucida Sans Unicode" w:eastAsia="Lucida Sans Unicode" w:hAnsi="Lucida Sans Unicode" w:cs="Lucida Sans Unicode"/>
          <w:b/>
          <w:sz w:val="20"/>
          <w:szCs w:val="20"/>
          <w:shd w:val="clear" w:color="auto" w:fill="F7F9FA"/>
          <w:lang w:val="en-US"/>
        </w:rPr>
        <w:t xml:space="preserve"> Ship Repair Yard</w:t>
      </w:r>
    </w:p>
    <w:p w14:paraId="5A9AB5FC" w14:textId="77777777" w:rsidR="00440685" w:rsidRPr="00BD5262" w:rsidRDefault="00440685" w:rsidP="00440685">
      <w:pPr>
        <w:jc w:val="center"/>
        <w:rPr>
          <w:rFonts w:ascii="Arial" w:hAnsi="Arial" w:cs="Arial"/>
          <w:b/>
          <w:sz w:val="20"/>
          <w:szCs w:val="20"/>
          <w:lang w:val="az-Latn-AZ"/>
        </w:rPr>
      </w:pPr>
      <w:r w:rsidRPr="00BD5262">
        <w:rPr>
          <w:rFonts w:ascii="Arial" w:eastAsia="Arial" w:hAnsi="Arial" w:cs="Arial"/>
          <w:b/>
          <w:bCs/>
          <w:sz w:val="20"/>
          <w:szCs w:val="20"/>
          <w:lang w:val="en-US"/>
        </w:rPr>
        <w:t>Tel: +994502207820</w:t>
      </w:r>
    </w:p>
    <w:p w14:paraId="7C445A7C" w14:textId="77777777" w:rsidR="00440685" w:rsidRPr="00BD5262" w:rsidRDefault="00440685" w:rsidP="00440685">
      <w:pPr>
        <w:spacing w:line="240" w:lineRule="auto"/>
        <w:jc w:val="center"/>
        <w:rPr>
          <w:rFonts w:ascii="Lucida Sans Unicode" w:hAnsi="Lucida Sans Unicode" w:cs="Lucida Sans Unicode"/>
          <w:b/>
          <w:sz w:val="20"/>
          <w:szCs w:val="20"/>
          <w:shd w:val="clear" w:color="auto" w:fill="F7F9FA"/>
          <w:lang w:val="az-Latn-AZ"/>
        </w:rPr>
      </w:pPr>
      <w:r w:rsidRPr="00BD5262">
        <w:rPr>
          <w:rFonts w:ascii="Arial" w:eastAsia="Arial" w:hAnsi="Arial" w:cs="Arial"/>
          <w:b/>
          <w:bCs/>
          <w:sz w:val="20"/>
          <w:szCs w:val="20"/>
          <w:shd w:val="clear" w:color="auto" w:fill="FAFAFA"/>
          <w:lang w:val="az-Latn-AZ"/>
        </w:rPr>
        <w:t>E-mail:Qulu.Quliyev</w:t>
      </w:r>
      <w:hyperlink r:id="rId9" w:history="1">
        <w:r w:rsidRPr="00BD5262">
          <w:rPr>
            <w:rFonts w:ascii="Arial" w:eastAsia="Arial" w:hAnsi="Arial" w:cs="Arial"/>
            <w:b/>
            <w:bCs/>
            <w:color w:val="0563C1"/>
            <w:sz w:val="20"/>
            <w:szCs w:val="20"/>
            <w:u w:val="single"/>
            <w:shd w:val="clear" w:color="auto" w:fill="FFFFFF"/>
            <w:lang w:val="az-Latn-AZ"/>
          </w:rPr>
          <w:t>@asco.az</w:t>
        </w:r>
      </w:hyperlink>
    </w:p>
    <w:p w14:paraId="6550545C" w14:textId="77777777" w:rsidR="00440685" w:rsidRPr="00BD5262" w:rsidRDefault="00440685" w:rsidP="00440685">
      <w:pPr>
        <w:rPr>
          <w:lang w:val="az-Latn-AZ"/>
        </w:rPr>
      </w:pPr>
    </w:p>
    <w:p w14:paraId="717E0C37" w14:textId="77777777" w:rsidR="001C68EA" w:rsidRPr="00440685" w:rsidRDefault="001C68EA" w:rsidP="001C68EA">
      <w:pPr>
        <w:rPr>
          <w:rFonts w:ascii="Arial" w:hAnsi="Arial" w:cs="Arial"/>
          <w:b/>
          <w:sz w:val="24"/>
          <w:szCs w:val="24"/>
          <w:lang w:val="az-Latn-AZ"/>
        </w:rPr>
      </w:pPr>
    </w:p>
    <w:p w14:paraId="0BA77D44" w14:textId="77777777" w:rsidR="001C68EA" w:rsidRDefault="001C68EA" w:rsidP="001C68EA">
      <w:pPr>
        <w:jc w:val="center"/>
        <w:rPr>
          <w:rFonts w:ascii="Arial" w:hAnsi="Arial" w:cs="Arial"/>
          <w:b/>
          <w:sz w:val="32"/>
          <w:szCs w:val="32"/>
          <w:lang w:val="az-Latn-AZ"/>
        </w:rPr>
      </w:pPr>
    </w:p>
    <w:p w14:paraId="54E3DCB4" w14:textId="533F7771" w:rsidR="00991D7F" w:rsidRPr="00C243D3" w:rsidRDefault="00991D7F" w:rsidP="00991D7F">
      <w:pPr>
        <w:spacing w:line="240" w:lineRule="auto"/>
        <w:jc w:val="center"/>
        <w:rPr>
          <w:rFonts w:ascii="Lucida Sans Unicode" w:hAnsi="Lucida Sans Unicode" w:cs="Lucida Sans Unicode"/>
          <w:sz w:val="20"/>
          <w:szCs w:val="20"/>
          <w:shd w:val="clear" w:color="auto" w:fill="F7F9FA"/>
          <w:lang w:val="en-US"/>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4496BCC2" w14:textId="77777777" w:rsidR="00991D7F" w:rsidRPr="00C243D3" w:rsidRDefault="00991D7F" w:rsidP="00991D7F">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D4305F" w14:textId="77777777" w:rsidR="00991D7F" w:rsidRPr="00F97413" w:rsidRDefault="00991D7F" w:rsidP="00991D7F">
      <w:pPr>
        <w:pStyle w:val="a4"/>
        <w:spacing w:after="160" w:line="259" w:lineRule="auto"/>
        <w:ind w:left="360"/>
        <w:jc w:val="center"/>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490DCF9A" w14:textId="18509ACF" w:rsidR="002720E2" w:rsidRPr="00843B8C" w:rsidRDefault="00991D7F" w:rsidP="00991D7F">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w:t>
      </w:r>
    </w:p>
    <w:p w14:paraId="31E22415" w14:textId="77777777" w:rsidR="002720E2" w:rsidRPr="00991D7F" w:rsidRDefault="002720E2" w:rsidP="002720E2">
      <w:pPr>
        <w:jc w:val="center"/>
        <w:rPr>
          <w:lang w:val="az-Latn-AZ"/>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27A0E"/>
    <w:rsid w:val="003313D7"/>
    <w:rsid w:val="003352F2"/>
    <w:rsid w:val="00364E05"/>
    <w:rsid w:val="003843FE"/>
    <w:rsid w:val="00394F5D"/>
    <w:rsid w:val="003A2F6A"/>
    <w:rsid w:val="003C0C06"/>
    <w:rsid w:val="00400A1D"/>
    <w:rsid w:val="00430BCF"/>
    <w:rsid w:val="004366DB"/>
    <w:rsid w:val="00440685"/>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lu.quli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2271</Words>
  <Characters>12950</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29</cp:revision>
  <dcterms:created xsi:type="dcterms:W3CDTF">2021-10-17T05:17:00Z</dcterms:created>
  <dcterms:modified xsi:type="dcterms:W3CDTF">2022-09-07T09:52:00Z</dcterms:modified>
</cp:coreProperties>
</file>