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02970" w14:textId="77777777" w:rsidR="00A20A1C" w:rsidRPr="00A20A1C" w:rsidRDefault="00A20A1C" w:rsidP="00A20A1C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A20A1C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14:paraId="12A3BA61" w14:textId="294511EA" w:rsidR="00A20A1C" w:rsidRPr="00A20A1C" w:rsidRDefault="00A20A1C" w:rsidP="00A20A1C">
      <w:pPr>
        <w:jc w:val="center"/>
        <w:rPr>
          <w:rFonts w:ascii="Arial" w:hAnsi="Arial" w:cs="Arial"/>
          <w:b/>
          <w:sz w:val="24"/>
          <w:szCs w:val="24"/>
          <w:lang w:val="az-Latn-AZ" w:eastAsia="en-GB"/>
        </w:rPr>
      </w:pPr>
      <w:r w:rsidRPr="00A20A1C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Pr="00A20A1C">
        <w:rPr>
          <w:rFonts w:ascii="Arial" w:hAnsi="Arial" w:cs="Arial"/>
          <w:b/>
          <w:bCs/>
          <w:sz w:val="24"/>
          <w:szCs w:val="24"/>
          <w:lang w:val="az-Latn-AZ"/>
        </w:rPr>
        <w:t xml:space="preserve"> AM138/2023</w:t>
      </w:r>
      <w:r w:rsidRPr="00A20A1C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Pr="00A20A1C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Pr="00A20A1C">
        <w:rPr>
          <w:rFonts w:ascii="Arial" w:hAnsi="Arial" w:cs="Arial"/>
          <w:b/>
          <w:color w:val="000000"/>
          <w:sz w:val="24"/>
          <w:szCs w:val="24"/>
          <w:lang w:val="az-Latn-AZ"/>
        </w:rPr>
        <w:t>01</w:t>
      </w:r>
      <w:r w:rsidRPr="00A20A1C">
        <w:rPr>
          <w:rFonts w:ascii="Arial" w:hAnsi="Arial" w:cs="Arial"/>
          <w:b/>
          <w:sz w:val="24"/>
          <w:szCs w:val="24"/>
          <w:lang w:val="az-Latn-AZ" w:eastAsia="ru-RU"/>
        </w:rPr>
        <w:t>.1</w:t>
      </w:r>
      <w:r w:rsidRPr="00A20A1C">
        <w:rPr>
          <w:rFonts w:ascii="Arial" w:hAnsi="Arial" w:cs="Arial"/>
          <w:b/>
          <w:sz w:val="24"/>
          <w:szCs w:val="24"/>
          <w:lang w:val="az-Latn-AZ" w:eastAsia="ru-RU"/>
        </w:rPr>
        <w:t>2</w:t>
      </w:r>
      <w:r w:rsidRPr="00A20A1C">
        <w:rPr>
          <w:rFonts w:ascii="Arial" w:hAnsi="Arial" w:cs="Arial"/>
          <w:b/>
          <w:sz w:val="24"/>
          <w:szCs w:val="24"/>
          <w:lang w:val="az-Latn-AZ" w:eastAsia="ru-RU"/>
        </w:rPr>
        <w:t>.2023</w:t>
      </w:r>
      <w:r w:rsidRPr="00A20A1C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-cü il tarixində </w:t>
      </w:r>
      <w:r w:rsidRPr="00A20A1C">
        <w:rPr>
          <w:rFonts w:ascii="Arial" w:hAnsi="Arial" w:cs="Arial"/>
          <w:b/>
          <w:bCs/>
          <w:sz w:val="24"/>
          <w:szCs w:val="24"/>
          <w:lang w:val="az-Latn-AZ"/>
        </w:rPr>
        <w:t>Binoklların</w:t>
      </w:r>
      <w:r w:rsidRPr="00A20A1C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A20A1C">
        <w:rPr>
          <w:rFonts w:ascii="Arial" w:hAnsi="Arial" w:cs="Arial"/>
          <w:b/>
          <w:sz w:val="24"/>
          <w:szCs w:val="24"/>
          <w:lang w:val="az-Latn-AZ"/>
        </w:rPr>
        <w:t>satınalınması üzrə</w:t>
      </w:r>
    </w:p>
    <w:p w14:paraId="2E31C62C" w14:textId="77777777" w:rsidR="00A20A1C" w:rsidRPr="00A20A1C" w:rsidRDefault="00A20A1C" w:rsidP="00A20A1C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A20A1C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468C62E5" w14:textId="77777777" w:rsidR="00A20A1C" w:rsidRPr="00A20A1C" w:rsidRDefault="00A20A1C" w:rsidP="00A20A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A20A1C" w:rsidRPr="00A20A1C" w14:paraId="47E9CB09" w14:textId="77777777" w:rsidTr="00A6602B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2BACE06" w14:textId="77777777" w:rsidR="00A20A1C" w:rsidRPr="00A20A1C" w:rsidRDefault="00A20A1C" w:rsidP="00A6602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A20A1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37E8610" w14:textId="0E64965C" w:rsidR="00A20A1C" w:rsidRPr="00A20A1C" w:rsidRDefault="00A20A1C" w:rsidP="00A6602B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 w:eastAsia="ru-RU"/>
              </w:rPr>
            </w:pPr>
            <w:r w:rsidRPr="00A20A1C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Binoklların</w:t>
            </w:r>
            <w:r w:rsidRPr="00A20A1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Pr="00A20A1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satınalınması</w:t>
            </w:r>
          </w:p>
        </w:tc>
      </w:tr>
      <w:tr w:rsidR="00A20A1C" w:rsidRPr="00A20A1C" w14:paraId="40559A42" w14:textId="77777777" w:rsidTr="00A6602B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F1EED16" w14:textId="77777777" w:rsidR="00A20A1C" w:rsidRPr="00A20A1C" w:rsidRDefault="00A20A1C" w:rsidP="00A6602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A20A1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bottom"/>
            <w:hideMark/>
          </w:tcPr>
          <w:p w14:paraId="107A5683" w14:textId="5A46AB3C" w:rsidR="00A20A1C" w:rsidRPr="00A20A1C" w:rsidRDefault="00A20A1C" w:rsidP="00A660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20A1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«Prime Energy and Marine Services» MMC</w:t>
            </w:r>
          </w:p>
        </w:tc>
      </w:tr>
      <w:tr w:rsidR="00A20A1C" w:rsidRPr="00A20A1C" w14:paraId="325F7666" w14:textId="77777777" w:rsidTr="00A6602B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F0BB86F" w14:textId="77777777" w:rsidR="00A20A1C" w:rsidRPr="00A20A1C" w:rsidRDefault="00A20A1C" w:rsidP="00A6602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A20A1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6FAF47B9" w14:textId="76117EBC" w:rsidR="00A20A1C" w:rsidRPr="00A20A1C" w:rsidRDefault="00A20A1C" w:rsidP="00A6602B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highlight w:val="lightGray"/>
                <w:lang w:val="az-Latn-AZ"/>
              </w:rPr>
            </w:pPr>
            <w:r w:rsidRPr="00A20A1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7 305 AZN</w:t>
            </w:r>
          </w:p>
        </w:tc>
      </w:tr>
      <w:tr w:rsidR="00A20A1C" w:rsidRPr="00A20A1C" w14:paraId="174943BD" w14:textId="77777777" w:rsidTr="00A6602B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34DFA01" w14:textId="77777777" w:rsidR="00A20A1C" w:rsidRPr="00A20A1C" w:rsidRDefault="00A20A1C" w:rsidP="00A6602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A20A1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317CAEC3" w14:textId="0C9C95D4" w:rsidR="00A20A1C" w:rsidRPr="00A20A1C" w:rsidRDefault="00A20A1C" w:rsidP="00A6602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A20A1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30 gün</w:t>
            </w:r>
          </w:p>
        </w:tc>
      </w:tr>
    </w:tbl>
    <w:p w14:paraId="70B8556A" w14:textId="77777777" w:rsidR="00A20A1C" w:rsidRPr="00A20A1C" w:rsidRDefault="00A20A1C" w:rsidP="00A20A1C">
      <w:pPr>
        <w:rPr>
          <w:rFonts w:ascii="Arial" w:hAnsi="Arial" w:cs="Arial"/>
          <w:sz w:val="24"/>
          <w:szCs w:val="24"/>
        </w:rPr>
      </w:pPr>
    </w:p>
    <w:p w14:paraId="6AB1C6B4" w14:textId="77777777" w:rsidR="00A20A1C" w:rsidRPr="00A20A1C" w:rsidRDefault="00A20A1C" w:rsidP="00A20A1C">
      <w:pPr>
        <w:rPr>
          <w:rFonts w:ascii="Arial" w:hAnsi="Arial" w:cs="Arial"/>
          <w:sz w:val="24"/>
          <w:szCs w:val="24"/>
        </w:rPr>
      </w:pPr>
    </w:p>
    <w:p w14:paraId="4120E9B1" w14:textId="77777777" w:rsidR="00A20A1C" w:rsidRPr="00A20A1C" w:rsidRDefault="00A20A1C" w:rsidP="00A20A1C">
      <w:pPr>
        <w:rPr>
          <w:rFonts w:ascii="Arial" w:hAnsi="Arial" w:cs="Arial"/>
          <w:sz w:val="24"/>
          <w:szCs w:val="24"/>
        </w:rPr>
      </w:pPr>
    </w:p>
    <w:p w14:paraId="26B20045" w14:textId="77777777" w:rsidR="00A20A1C" w:rsidRDefault="00A20A1C" w:rsidP="00A20A1C"/>
    <w:p w14:paraId="15C13029" w14:textId="77777777" w:rsidR="00A20A1C" w:rsidRDefault="00A20A1C" w:rsidP="00A20A1C"/>
    <w:p w14:paraId="2F61473F" w14:textId="77777777" w:rsidR="00A20A1C" w:rsidRDefault="00A20A1C" w:rsidP="00A20A1C"/>
    <w:p w14:paraId="41F71820" w14:textId="77777777" w:rsidR="00A20A1C" w:rsidRDefault="00A20A1C" w:rsidP="00A20A1C"/>
    <w:p w14:paraId="156BA09D" w14:textId="77777777" w:rsidR="00963A05" w:rsidRDefault="00963A05"/>
    <w:sectPr w:rsidR="00963A05" w:rsidSect="001477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1C"/>
    <w:rsid w:val="00147774"/>
    <w:rsid w:val="001D488B"/>
    <w:rsid w:val="00963A05"/>
    <w:rsid w:val="00A20A1C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A183"/>
  <w15:chartTrackingRefBased/>
  <w15:docId w15:val="{E208CFBF-1629-4BB4-8FC7-F061A0C0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z-Latn-A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A1C"/>
    <w:pPr>
      <w:spacing w:after="200" w:line="276" w:lineRule="auto"/>
    </w:pPr>
    <w:rPr>
      <w:rFonts w:eastAsia="MS Mincho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156</Characters>
  <Application>Microsoft Office Word</Application>
  <DocSecurity>0</DocSecurity>
  <Lines>1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Vuqar Calilov</dc:creator>
  <cp:keywords/>
  <dc:description/>
  <cp:lastModifiedBy>Vuqar Calilov</cp:lastModifiedBy>
  <cp:revision>1</cp:revision>
  <dcterms:created xsi:type="dcterms:W3CDTF">2024-02-16T15:14:00Z</dcterms:created>
  <dcterms:modified xsi:type="dcterms:W3CDTF">2024-02-16T15:18:00Z</dcterms:modified>
</cp:coreProperties>
</file>