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45E" w:rsidRPr="00E30035" w:rsidRDefault="00ED145E" w:rsidP="00ED145E">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ED145E" w:rsidRPr="00E30035" w:rsidRDefault="00ED145E" w:rsidP="00ED145E">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ED145E" w:rsidRPr="00E30035" w:rsidRDefault="00ED145E" w:rsidP="00ED145E">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ED145E" w:rsidRPr="00E30035" w:rsidRDefault="00ED145E" w:rsidP="00ED145E">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ED145E" w:rsidRPr="00E30035" w:rsidRDefault="00ED145E" w:rsidP="00ED145E">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1861AE" wp14:editId="316836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ED145E" w:rsidRPr="00E2513D" w:rsidRDefault="00ED145E" w:rsidP="00ED145E">
      <w:pPr>
        <w:spacing w:after="0" w:line="240" w:lineRule="auto"/>
        <w:jc w:val="center"/>
        <w:rPr>
          <w:rFonts w:ascii="Arial" w:hAnsi="Arial" w:cs="Arial"/>
          <w:b/>
          <w:sz w:val="16"/>
          <w:szCs w:val="16"/>
          <w:lang w:val="az-Latn-AZ" w:eastAsia="ru-RU"/>
        </w:rPr>
      </w:pPr>
    </w:p>
    <w:p w:rsidR="00ED145E" w:rsidRPr="0082409D" w:rsidRDefault="00ED145E" w:rsidP="00ED145E">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ED145E" w:rsidRPr="0082409D" w:rsidRDefault="00ED145E" w:rsidP="00ED145E">
      <w:pPr>
        <w:jc w:val="center"/>
        <w:rPr>
          <w:rFonts w:ascii="Arial" w:hAnsi="Arial" w:cs="Arial"/>
          <w:b/>
          <w:sz w:val="24"/>
          <w:szCs w:val="24"/>
          <w:lang w:val="az-Latn-AZ" w:eastAsia="ru-RU"/>
        </w:rPr>
      </w:pPr>
      <w:r w:rsidRPr="00797DEB">
        <w:rPr>
          <w:rFonts w:ascii="Arial" w:hAnsi="Arial" w:cs="Arial"/>
          <w:b/>
          <w:sz w:val="24"/>
          <w:szCs w:val="24"/>
          <w:lang w:val="az-Latn-AZ"/>
        </w:rPr>
        <w:t xml:space="preserve">Müxtəlif </w:t>
      </w:r>
      <w:r>
        <w:rPr>
          <w:rFonts w:ascii="Arial" w:hAnsi="Arial" w:cs="Arial"/>
          <w:b/>
          <w:sz w:val="24"/>
          <w:szCs w:val="24"/>
          <w:lang w:val="az-Latn-AZ"/>
        </w:rPr>
        <w:t>nasosların</w:t>
      </w:r>
      <w:r w:rsidRPr="00797DEB">
        <w:rPr>
          <w:rFonts w:ascii="Arial" w:hAnsi="Arial" w:cs="Arial"/>
          <w:b/>
          <w:sz w:val="24"/>
          <w:szCs w:val="24"/>
          <w:lang w:val="az-Latn-AZ"/>
        </w:rPr>
        <w:t xml:space="preserve"> satına</w:t>
      </w:r>
      <w:r w:rsidRPr="00797DEB">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ED145E" w:rsidRPr="00C83B87" w:rsidRDefault="00ED145E" w:rsidP="00ED145E">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107</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ED145E" w:rsidRPr="00E2513D" w:rsidRDefault="00ED145E" w:rsidP="00ED14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D145E" w:rsidRPr="00E11C56" w:rsidTr="00743595">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D145E" w:rsidRPr="00E30035" w:rsidRDefault="00ED145E" w:rsidP="00743595">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ED145E" w:rsidRPr="00E30035" w:rsidRDefault="00ED145E"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ED145E" w:rsidRPr="00E30035" w:rsidRDefault="00ED145E"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ED145E" w:rsidRDefault="00ED145E"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D145E" w:rsidRDefault="00ED145E"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ED145E" w:rsidRPr="008D4237" w:rsidRDefault="00ED145E"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ED145E" w:rsidRPr="00EB4E07" w:rsidRDefault="00ED145E" w:rsidP="00743595">
            <w:pPr>
              <w:tabs>
                <w:tab w:val="left" w:pos="261"/>
              </w:tabs>
              <w:spacing w:after="0" w:line="240" w:lineRule="auto"/>
              <w:ind w:left="119"/>
              <w:jc w:val="both"/>
              <w:rPr>
                <w:rFonts w:ascii="Arial" w:hAnsi="Arial" w:cs="Arial"/>
                <w:sz w:val="20"/>
                <w:szCs w:val="20"/>
                <w:lang w:val="az-Latn-AZ" w:eastAsia="ru-RU"/>
              </w:rPr>
            </w:pPr>
          </w:p>
          <w:p w:rsidR="00ED145E" w:rsidRPr="00E30035" w:rsidRDefault="00ED145E" w:rsidP="00743595">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28 İyun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ED145E" w:rsidRPr="00E30035" w:rsidRDefault="00ED145E" w:rsidP="00743595">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ED145E" w:rsidRPr="00F53E75" w:rsidRDefault="00ED145E" w:rsidP="0074359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ED145E" w:rsidRPr="00E30035" w:rsidRDefault="00ED145E" w:rsidP="00743595">
            <w:pPr>
              <w:spacing w:after="0" w:line="240" w:lineRule="auto"/>
              <w:ind w:left="119"/>
              <w:jc w:val="both"/>
              <w:rPr>
                <w:rFonts w:ascii="Arial" w:hAnsi="Arial" w:cs="Arial"/>
                <w:sz w:val="16"/>
                <w:szCs w:val="16"/>
                <w:lang w:val="az-Latn-AZ" w:eastAsia="ru-RU"/>
              </w:rPr>
            </w:pPr>
          </w:p>
        </w:tc>
      </w:tr>
      <w:tr w:rsidR="00ED145E" w:rsidRPr="00E11C56" w:rsidTr="00743595">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D145E" w:rsidRPr="00E30035" w:rsidRDefault="00ED145E" w:rsidP="0074359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ED145E" w:rsidRPr="00E30035" w:rsidRDefault="00ED145E" w:rsidP="0074359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ED145E" w:rsidRPr="00E30035" w:rsidRDefault="00ED145E" w:rsidP="00743595">
            <w:pPr>
              <w:tabs>
                <w:tab w:val="left" w:pos="252"/>
                <w:tab w:val="left" w:pos="310"/>
                <w:tab w:val="left" w:pos="402"/>
              </w:tabs>
              <w:spacing w:after="0" w:line="240" w:lineRule="auto"/>
              <w:ind w:left="252"/>
              <w:jc w:val="both"/>
              <w:rPr>
                <w:rFonts w:ascii="Arial" w:hAnsi="Arial" w:cs="Arial"/>
                <w:sz w:val="20"/>
                <w:szCs w:val="20"/>
                <w:lang w:val="az-Latn-AZ" w:eastAsia="ru-RU"/>
              </w:rPr>
            </w:pPr>
          </w:p>
          <w:p w:rsidR="00ED145E" w:rsidRPr="00E30035" w:rsidRDefault="00ED145E" w:rsidP="0074359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ED145E" w:rsidRPr="00E30035" w:rsidRDefault="00ED145E" w:rsidP="00743595">
            <w:pPr>
              <w:tabs>
                <w:tab w:val="left" w:pos="261"/>
                <w:tab w:val="left" w:pos="402"/>
                <w:tab w:val="left" w:pos="544"/>
              </w:tabs>
              <w:spacing w:after="0" w:line="240" w:lineRule="auto"/>
              <w:ind w:left="261"/>
              <w:jc w:val="both"/>
              <w:rPr>
                <w:rFonts w:ascii="Arial" w:hAnsi="Arial" w:cs="Arial"/>
                <w:sz w:val="20"/>
                <w:szCs w:val="20"/>
                <w:lang w:val="az-Latn-AZ" w:eastAsia="ru-RU"/>
              </w:rPr>
            </w:pPr>
          </w:p>
          <w:p w:rsidR="00ED145E" w:rsidRPr="00E30035" w:rsidRDefault="00ED145E" w:rsidP="0074359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D145E" w:rsidRPr="00E30035" w:rsidRDefault="00ED145E" w:rsidP="00743595">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ED145E" w:rsidRPr="00E30035" w:rsidTr="00743595">
              <w:tc>
                <w:tcPr>
                  <w:tcW w:w="3476"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jc w:val="center"/>
                    <w:rPr>
                      <w:rFonts w:ascii="Arial" w:hAnsi="Arial" w:cs="Arial"/>
                      <w:sz w:val="20"/>
                      <w:szCs w:val="20"/>
                    </w:rPr>
                  </w:pPr>
                  <w:r w:rsidRPr="00E30035">
                    <w:rPr>
                      <w:rFonts w:ascii="Arial" w:hAnsi="Arial" w:cs="Arial"/>
                      <w:sz w:val="20"/>
                      <w:szCs w:val="20"/>
                    </w:rPr>
                    <w:t>EURO</w:t>
                  </w:r>
                </w:p>
              </w:tc>
            </w:tr>
            <w:tr w:rsidR="00ED145E" w:rsidRPr="00E30035" w:rsidTr="00743595">
              <w:tc>
                <w:tcPr>
                  <w:tcW w:w="3476"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ED145E" w:rsidRPr="00E30035" w:rsidRDefault="00ED145E" w:rsidP="00743595">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ED145E" w:rsidRPr="00E30035" w:rsidRDefault="00ED145E" w:rsidP="00743595">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ED145E" w:rsidRPr="00E30035" w:rsidRDefault="00ED145E" w:rsidP="00743595">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ED145E" w:rsidRPr="00E30035" w:rsidRDefault="00ED145E" w:rsidP="0074359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ED145E" w:rsidRPr="00E30035" w:rsidRDefault="00ED145E" w:rsidP="0074359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ED145E" w:rsidRPr="00E30035" w:rsidRDefault="00ED145E" w:rsidP="00743595">
                  <w:pPr>
                    <w:spacing w:line="240" w:lineRule="auto"/>
                    <w:rPr>
                      <w:rFonts w:ascii="Arial" w:hAnsi="Arial" w:cs="Arial"/>
                      <w:sz w:val="20"/>
                      <w:szCs w:val="20"/>
                      <w:lang w:val="en-US"/>
                    </w:rPr>
                  </w:pPr>
                  <w:r w:rsidRPr="00E30035">
                    <w:rPr>
                      <w:rFonts w:ascii="Arial" w:hAnsi="Arial" w:cs="Arial"/>
                      <w:sz w:val="20"/>
                      <w:szCs w:val="20"/>
                      <w:lang w:val="en-US"/>
                    </w:rPr>
                    <w:t>SWIFT: COBADEFF</w:t>
                  </w:r>
                </w:p>
                <w:p w:rsidR="00ED145E" w:rsidRPr="00E30035" w:rsidRDefault="00ED145E" w:rsidP="00743595">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ED145E" w:rsidRPr="00E30035" w:rsidRDefault="00ED145E" w:rsidP="00743595">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ED145E" w:rsidRPr="00E30035" w:rsidRDefault="00ED145E" w:rsidP="00743595">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ED145E" w:rsidRPr="00E30035" w:rsidRDefault="00ED145E" w:rsidP="00743595">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ED145E" w:rsidRPr="00E30035" w:rsidRDefault="00ED145E" w:rsidP="00743595">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ED145E" w:rsidRPr="00E30035" w:rsidRDefault="00ED145E" w:rsidP="0074359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ED145E" w:rsidRPr="00E30035" w:rsidRDefault="00ED145E" w:rsidP="0074359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ED145E" w:rsidRPr="00E30035" w:rsidRDefault="00ED145E" w:rsidP="00743595">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D145E" w:rsidRPr="00E30035" w:rsidRDefault="00ED145E" w:rsidP="00743595">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ED145E" w:rsidRPr="00E30035" w:rsidRDefault="00ED145E" w:rsidP="00743595">
            <w:pPr>
              <w:tabs>
                <w:tab w:val="left" w:pos="342"/>
                <w:tab w:val="left" w:pos="402"/>
              </w:tabs>
              <w:spacing w:after="0" w:line="240" w:lineRule="auto"/>
              <w:ind w:left="342"/>
              <w:jc w:val="both"/>
              <w:rPr>
                <w:rFonts w:ascii="Arial" w:hAnsi="Arial" w:cs="Arial"/>
                <w:b/>
                <w:sz w:val="20"/>
                <w:szCs w:val="20"/>
                <w:lang w:val="az-Latn-AZ" w:eastAsia="ru-RU"/>
              </w:rPr>
            </w:pPr>
          </w:p>
        </w:tc>
      </w:tr>
      <w:tr w:rsidR="00ED145E" w:rsidRPr="00FD3016" w:rsidTr="00743595">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D145E" w:rsidRPr="00B64945" w:rsidRDefault="00ED145E" w:rsidP="0074359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ED145E" w:rsidRPr="00E30035" w:rsidRDefault="00ED145E"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ED145E" w:rsidRPr="00E30035" w:rsidRDefault="00ED145E"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ED145E" w:rsidRPr="00E30035" w:rsidRDefault="00ED145E"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ED145E" w:rsidRPr="00E30035" w:rsidRDefault="00ED145E"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ED145E" w:rsidRPr="00E30035" w:rsidRDefault="00ED145E" w:rsidP="00743595">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ED145E" w:rsidRPr="00E30035" w:rsidRDefault="00ED145E" w:rsidP="0074359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ED145E" w:rsidRPr="005816D7" w:rsidRDefault="00ED145E" w:rsidP="00743595">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ED145E" w:rsidRPr="000C7BB8" w:rsidRDefault="00ED145E" w:rsidP="00EB37F4">
            <w:pPr>
              <w:autoSpaceDE w:val="0"/>
              <w:autoSpaceDN w:val="0"/>
              <w:adjustRightInd w:val="0"/>
              <w:spacing w:after="0" w:line="240" w:lineRule="auto"/>
              <w:ind w:left="720"/>
              <w:rPr>
                <w:rFonts w:ascii="Arial" w:hAnsi="Arial" w:cs="Arial"/>
                <w:bCs/>
                <w:color w:val="FF0000"/>
                <w:sz w:val="20"/>
                <w:szCs w:val="20"/>
                <w:lang w:val="az-Latn-AZ" w:eastAsia="ru-RU"/>
              </w:rPr>
            </w:pPr>
          </w:p>
        </w:tc>
      </w:tr>
      <w:tr w:rsidR="00ED145E" w:rsidRPr="00E11C56" w:rsidTr="00743595">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D145E" w:rsidRDefault="00ED145E" w:rsidP="00743595">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ED145E" w:rsidRDefault="00ED145E" w:rsidP="00743595">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07</w:t>
            </w:r>
            <w:r w:rsidRPr="00554960">
              <w:rPr>
                <w:rFonts w:ascii="Arial" w:hAnsi="Arial" w:cs="Arial"/>
                <w:b/>
                <w:sz w:val="20"/>
                <w:szCs w:val="20"/>
                <w:lang w:val="az-Latn-AZ" w:eastAsia="ru-RU"/>
              </w:rPr>
              <w:t xml:space="preserve"> </w:t>
            </w:r>
            <w:r>
              <w:rPr>
                <w:rFonts w:ascii="Arial" w:hAnsi="Arial" w:cs="Arial"/>
                <w:b/>
                <w:sz w:val="20"/>
                <w:szCs w:val="20"/>
                <w:lang w:val="az-Latn-AZ" w:eastAsia="ru-RU"/>
              </w:rPr>
              <w:t>İyul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ED145E" w:rsidRDefault="00ED145E" w:rsidP="00743595">
            <w:pPr>
              <w:tabs>
                <w:tab w:val="left" w:pos="261"/>
                <w:tab w:val="left" w:pos="402"/>
              </w:tabs>
              <w:spacing w:after="0" w:line="240" w:lineRule="auto"/>
              <w:ind w:left="261"/>
              <w:jc w:val="both"/>
              <w:rPr>
                <w:rFonts w:ascii="Arial" w:hAnsi="Arial" w:cs="Arial"/>
                <w:sz w:val="20"/>
                <w:szCs w:val="20"/>
                <w:lang w:val="az-Latn-AZ" w:eastAsia="ru-RU"/>
              </w:rPr>
            </w:pPr>
          </w:p>
          <w:p w:rsidR="00ED145E" w:rsidRDefault="00ED145E" w:rsidP="0074359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ED145E" w:rsidRDefault="00ED145E" w:rsidP="00FD3016">
            <w:pPr>
              <w:pStyle w:val="ListParagraph"/>
              <w:jc w:val="both"/>
              <w:rPr>
                <w:rFonts w:ascii="Arial" w:hAnsi="Arial" w:cs="Arial"/>
                <w:sz w:val="20"/>
                <w:szCs w:val="20"/>
                <w:lang w:val="az-Latn-AZ" w:eastAsia="ru-RU"/>
              </w:rPr>
            </w:pPr>
          </w:p>
        </w:tc>
      </w:tr>
      <w:tr w:rsidR="00ED145E" w:rsidRPr="00E11C56" w:rsidTr="0074359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D145E" w:rsidRPr="00E30035" w:rsidRDefault="00ED145E" w:rsidP="0074359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ED145E" w:rsidRDefault="00ED145E" w:rsidP="00743595">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EB37F4">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ED145E" w:rsidRPr="00E30035" w:rsidRDefault="00ED145E" w:rsidP="0074359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ED145E" w:rsidRPr="00076882" w:rsidRDefault="00ED145E" w:rsidP="0074359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ED145E" w:rsidRPr="00076882" w:rsidRDefault="00ED145E" w:rsidP="0074359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sidR="00EB37F4">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ED145E" w:rsidRPr="00076882" w:rsidRDefault="00ED145E" w:rsidP="00743595">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ED145E" w:rsidRPr="00076882" w:rsidRDefault="00ED145E" w:rsidP="00743595">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ED145E" w:rsidRDefault="00ED145E" w:rsidP="00743595">
            <w:pPr>
              <w:tabs>
                <w:tab w:val="left" w:pos="261"/>
              </w:tabs>
              <w:spacing w:after="0" w:line="240" w:lineRule="auto"/>
              <w:rPr>
                <w:rFonts w:ascii="Arial" w:hAnsi="Arial" w:cs="Arial"/>
                <w:sz w:val="20"/>
                <w:szCs w:val="20"/>
                <w:lang w:val="az-Latn-AZ"/>
              </w:rPr>
            </w:pPr>
          </w:p>
          <w:p w:rsidR="00ED145E" w:rsidRPr="00E30035" w:rsidRDefault="00ED145E" w:rsidP="00743595">
            <w:pPr>
              <w:tabs>
                <w:tab w:val="left" w:pos="261"/>
              </w:tabs>
              <w:spacing w:after="0" w:line="240" w:lineRule="auto"/>
              <w:rPr>
                <w:rFonts w:ascii="Arial" w:hAnsi="Arial" w:cs="Arial"/>
                <w:sz w:val="20"/>
                <w:szCs w:val="20"/>
                <w:lang w:val="az-Latn-AZ"/>
              </w:rPr>
            </w:pPr>
          </w:p>
          <w:p w:rsidR="00ED145E" w:rsidRPr="00E30035" w:rsidRDefault="00ED145E" w:rsidP="00743595">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ED145E" w:rsidRPr="00E30035" w:rsidRDefault="00ED145E" w:rsidP="00743595">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ED145E" w:rsidRPr="00E30035" w:rsidRDefault="00ED145E" w:rsidP="00743595">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ED145E" w:rsidRPr="00E11C56" w:rsidTr="0074359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D145E" w:rsidRPr="00E30035" w:rsidRDefault="00ED145E" w:rsidP="00743595">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ED145E" w:rsidRDefault="00ED145E" w:rsidP="0074359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08 İyul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ED145E" w:rsidRPr="00E30035" w:rsidRDefault="00ED145E" w:rsidP="00743595">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ED145E" w:rsidRPr="00E11C56" w:rsidTr="00743595">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D145E" w:rsidRPr="00E30035" w:rsidRDefault="00ED145E" w:rsidP="00743595">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ED145E" w:rsidRDefault="00ED145E" w:rsidP="0074359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ED145E" w:rsidRPr="00E30035" w:rsidRDefault="00ED145E" w:rsidP="0074359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ED145E" w:rsidRPr="00E30035" w:rsidRDefault="00ED145E" w:rsidP="00ED145E">
      <w:pPr>
        <w:spacing w:after="0" w:line="240" w:lineRule="auto"/>
        <w:ind w:firstLine="708"/>
        <w:jc w:val="both"/>
        <w:rPr>
          <w:rFonts w:ascii="Arial" w:hAnsi="Arial" w:cs="Arial"/>
          <w:sz w:val="24"/>
          <w:szCs w:val="24"/>
          <w:lang w:val="az-Latn-AZ" w:eastAsia="ru-RU"/>
        </w:rPr>
      </w:pPr>
    </w:p>
    <w:p w:rsidR="00ED145E" w:rsidRPr="00712393" w:rsidRDefault="00ED145E" w:rsidP="00ED145E">
      <w:pPr>
        <w:rPr>
          <w:rFonts w:ascii="Arial" w:hAnsi="Arial" w:cs="Arial"/>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B37F4" w:rsidRDefault="00EB37F4" w:rsidP="00ED145E">
      <w:pPr>
        <w:rPr>
          <w:lang w:val="az-Latn-AZ"/>
        </w:rPr>
      </w:pPr>
    </w:p>
    <w:p w:rsidR="00EB37F4" w:rsidRDefault="00EB37F4" w:rsidP="00ED145E">
      <w:pPr>
        <w:rPr>
          <w:lang w:val="az-Latn-AZ"/>
        </w:rPr>
      </w:pPr>
    </w:p>
    <w:p w:rsidR="00ED145E" w:rsidRDefault="00ED145E" w:rsidP="00ED145E">
      <w:pPr>
        <w:rPr>
          <w:lang w:val="az-Latn-AZ"/>
        </w:rPr>
      </w:pPr>
    </w:p>
    <w:p w:rsidR="00ED145E" w:rsidRDefault="00ED145E" w:rsidP="00ED145E">
      <w:pPr>
        <w:spacing w:after="0" w:line="360" w:lineRule="auto"/>
        <w:jc w:val="center"/>
        <w:rPr>
          <w:rFonts w:ascii="Arial" w:hAnsi="Arial" w:cs="Arial"/>
          <w:b/>
          <w:sz w:val="24"/>
          <w:szCs w:val="24"/>
          <w:lang w:val="az-Latn-AZ"/>
        </w:rPr>
      </w:pPr>
    </w:p>
    <w:p w:rsidR="00ED145E" w:rsidRDefault="00ED145E" w:rsidP="00ED145E">
      <w:pPr>
        <w:spacing w:after="0" w:line="360" w:lineRule="auto"/>
        <w:jc w:val="center"/>
        <w:rPr>
          <w:rFonts w:ascii="Arial" w:hAnsi="Arial" w:cs="Arial"/>
          <w:b/>
          <w:sz w:val="24"/>
          <w:szCs w:val="24"/>
          <w:lang w:val="az-Latn-AZ"/>
        </w:rPr>
      </w:pPr>
    </w:p>
    <w:p w:rsidR="00ED145E" w:rsidRDefault="00ED145E" w:rsidP="00ED145E">
      <w:pPr>
        <w:spacing w:after="0" w:line="360" w:lineRule="auto"/>
        <w:jc w:val="center"/>
        <w:rPr>
          <w:rFonts w:ascii="Arial" w:hAnsi="Arial" w:cs="Arial"/>
          <w:b/>
          <w:sz w:val="24"/>
          <w:szCs w:val="24"/>
          <w:lang w:val="az-Latn-AZ"/>
        </w:rPr>
      </w:pPr>
    </w:p>
    <w:p w:rsidR="00ED145E" w:rsidRDefault="00ED145E" w:rsidP="00ED145E">
      <w:pPr>
        <w:spacing w:after="0" w:line="360" w:lineRule="auto"/>
        <w:jc w:val="center"/>
        <w:rPr>
          <w:rFonts w:ascii="Arial" w:hAnsi="Arial" w:cs="Arial"/>
          <w:b/>
          <w:sz w:val="24"/>
          <w:szCs w:val="24"/>
          <w:lang w:val="az-Latn-AZ"/>
        </w:rPr>
      </w:pPr>
    </w:p>
    <w:p w:rsidR="00ED145E" w:rsidRDefault="00ED145E" w:rsidP="00ED145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ED145E" w:rsidRDefault="00ED145E" w:rsidP="00ED145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ED145E" w:rsidRDefault="00ED145E" w:rsidP="00ED145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ED145E" w:rsidRDefault="00ED145E" w:rsidP="00ED145E">
      <w:pPr>
        <w:spacing w:after="0" w:line="360" w:lineRule="auto"/>
        <w:rPr>
          <w:rFonts w:ascii="Arial" w:hAnsi="Arial" w:cs="Arial"/>
          <w:b/>
          <w:sz w:val="24"/>
          <w:szCs w:val="24"/>
          <w:lang w:val="az-Latn-AZ"/>
        </w:rPr>
      </w:pPr>
    </w:p>
    <w:p w:rsidR="00ED145E" w:rsidRDefault="00ED145E" w:rsidP="00ED145E">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ED145E" w:rsidRDefault="00ED145E" w:rsidP="00ED14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ED145E" w:rsidRDefault="00ED145E" w:rsidP="00ED145E">
      <w:pPr>
        <w:spacing w:after="0" w:line="240" w:lineRule="auto"/>
        <w:rPr>
          <w:rFonts w:ascii="Arial" w:hAnsi="Arial" w:cs="Arial"/>
          <w:bCs/>
          <w:i/>
          <w:sz w:val="24"/>
          <w:szCs w:val="24"/>
          <w:lang w:val="az-Latn-AZ" w:eastAsia="ru-RU"/>
        </w:rPr>
      </w:pPr>
    </w:p>
    <w:p w:rsidR="00ED145E" w:rsidRDefault="00ED145E" w:rsidP="00ED14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ED145E" w:rsidRDefault="00ED145E" w:rsidP="00ED14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ED145E" w:rsidRDefault="00ED145E" w:rsidP="00ED145E">
      <w:pPr>
        <w:spacing w:after="0" w:line="240" w:lineRule="auto"/>
        <w:jc w:val="both"/>
        <w:rPr>
          <w:rFonts w:ascii="Arial" w:hAnsi="Arial" w:cs="Arial"/>
          <w:bCs/>
          <w:sz w:val="24"/>
          <w:szCs w:val="24"/>
          <w:lang w:val="az-Latn-AZ" w:eastAsia="ru-RU"/>
        </w:rPr>
      </w:pPr>
    </w:p>
    <w:p w:rsidR="00ED145E" w:rsidRDefault="00ED145E" w:rsidP="00ED145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ED145E" w:rsidRDefault="00ED145E" w:rsidP="00ED145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ED145E" w:rsidRDefault="00ED145E" w:rsidP="00ED145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ED145E" w:rsidRDefault="00ED145E" w:rsidP="00ED145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ED145E" w:rsidRDefault="00ED145E" w:rsidP="00ED145E">
      <w:pPr>
        <w:spacing w:after="0"/>
        <w:jc w:val="both"/>
        <w:rPr>
          <w:rFonts w:ascii="Arial" w:hAnsi="Arial" w:cs="Arial"/>
          <w:sz w:val="24"/>
          <w:szCs w:val="24"/>
          <w:lang w:val="az-Latn-AZ"/>
        </w:rPr>
      </w:pPr>
    </w:p>
    <w:p w:rsidR="00ED145E" w:rsidRDefault="00ED145E" w:rsidP="00ED14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ED145E" w:rsidRDefault="00ED145E" w:rsidP="00ED145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ED145E" w:rsidRPr="00923D30" w:rsidRDefault="00ED145E" w:rsidP="00ED145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ED145E" w:rsidRDefault="00ED145E" w:rsidP="00ED14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ED145E" w:rsidRDefault="00ED145E" w:rsidP="00ED145E">
      <w:pPr>
        <w:spacing w:after="0" w:line="360" w:lineRule="auto"/>
        <w:rPr>
          <w:rFonts w:ascii="Arial" w:hAnsi="Arial" w:cs="Arial"/>
          <w:b/>
          <w:sz w:val="24"/>
          <w:szCs w:val="24"/>
          <w:lang w:val="az-Latn-AZ"/>
        </w:rPr>
      </w:pPr>
    </w:p>
    <w:p w:rsidR="00ED145E" w:rsidRDefault="00ED145E" w:rsidP="00ED145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ED145E" w:rsidRDefault="00ED145E" w:rsidP="00ED145E">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ED145E" w:rsidRDefault="00ED145E" w:rsidP="00ED145E">
      <w:pPr>
        <w:spacing w:after="0" w:line="240" w:lineRule="auto"/>
        <w:contextualSpacing/>
        <w:rPr>
          <w:rFonts w:ascii="Arial" w:hAnsi="Arial" w:cs="Arial"/>
          <w:i/>
          <w:sz w:val="24"/>
          <w:szCs w:val="24"/>
          <w:lang w:val="az-Latn-AZ"/>
        </w:rPr>
      </w:pPr>
    </w:p>
    <w:p w:rsidR="00ED145E" w:rsidRDefault="00ED145E" w:rsidP="00ED145E">
      <w:pPr>
        <w:spacing w:after="0" w:line="240" w:lineRule="auto"/>
        <w:contextualSpacing/>
        <w:rPr>
          <w:rFonts w:ascii="Arial" w:hAnsi="Arial" w:cs="Arial"/>
          <w:i/>
          <w:sz w:val="24"/>
          <w:szCs w:val="24"/>
          <w:lang w:val="az-Latn-AZ"/>
        </w:rPr>
      </w:pPr>
    </w:p>
    <w:p w:rsidR="00ED145E" w:rsidRDefault="00ED145E" w:rsidP="00ED14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ED145E" w:rsidRDefault="00ED145E" w:rsidP="00ED14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ED145E" w:rsidRDefault="00ED145E" w:rsidP="00ED14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ED145E" w:rsidRDefault="00ED145E" w:rsidP="00ED14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ED145E" w:rsidRDefault="00ED145E" w:rsidP="00ED145E">
      <w:pPr>
        <w:rPr>
          <w:rFonts w:ascii="Arial" w:hAnsi="Arial" w:cs="Arial"/>
          <w:sz w:val="24"/>
          <w:szCs w:val="24"/>
          <w:lang w:val="az-Latn-AZ" w:eastAsia="ru-RU"/>
        </w:rPr>
      </w:pPr>
      <w:r>
        <w:rPr>
          <w:rFonts w:ascii="Arial" w:hAnsi="Arial" w:cs="Arial"/>
          <w:sz w:val="24"/>
          <w:szCs w:val="24"/>
          <w:lang w:val="az-Latn-AZ" w:eastAsia="ru-RU"/>
        </w:rPr>
        <w:t xml:space="preserve">                                                                          </w:t>
      </w:r>
    </w:p>
    <w:p w:rsidR="00ED145E" w:rsidRPr="00923D30" w:rsidRDefault="00ED145E" w:rsidP="00ED145E">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ED145E" w:rsidRDefault="00ED145E" w:rsidP="00ED145E">
      <w:pPr>
        <w:rPr>
          <w:rFonts w:ascii="Arial" w:hAnsi="Arial" w:cs="Arial"/>
          <w:b/>
          <w:sz w:val="10"/>
          <w:lang w:val="az-Latn-AZ"/>
        </w:rPr>
      </w:pPr>
    </w:p>
    <w:p w:rsidR="00ED145E" w:rsidRDefault="00ED145E" w:rsidP="00ED145E">
      <w:pPr>
        <w:rPr>
          <w:rFonts w:ascii="Arial" w:hAnsi="Arial" w:cs="Arial"/>
          <w:b/>
          <w:sz w:val="10"/>
          <w:lang w:val="az-Latn-AZ"/>
        </w:rPr>
      </w:pPr>
    </w:p>
    <w:p w:rsidR="00ED145E" w:rsidRDefault="00ED145E" w:rsidP="00ED145E">
      <w:pPr>
        <w:rPr>
          <w:rFonts w:ascii="Arial" w:hAnsi="Arial" w:cs="Arial"/>
          <w:b/>
          <w:sz w:val="10"/>
          <w:lang w:val="az-Latn-AZ"/>
        </w:rPr>
      </w:pPr>
    </w:p>
    <w:p w:rsidR="00ED145E" w:rsidRDefault="00ED145E" w:rsidP="00ED145E">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ED145E" w:rsidRDefault="00ED145E" w:rsidP="00ED145E">
      <w:pPr>
        <w:rPr>
          <w:rFonts w:ascii="Arial" w:hAnsi="Arial" w:cs="Arial"/>
          <w:sz w:val="24"/>
          <w:szCs w:val="24"/>
          <w:lang w:val="az-Latn-AZ"/>
        </w:rPr>
      </w:pPr>
      <w:r>
        <w:rPr>
          <w:rFonts w:ascii="Arial" w:hAnsi="Arial" w:cs="Arial"/>
          <w:sz w:val="24"/>
          <w:szCs w:val="24"/>
          <w:lang w:val="az-Latn-AZ"/>
        </w:rPr>
        <w:lastRenderedPageBreak/>
        <w:t xml:space="preserve">                                               </w:t>
      </w:r>
    </w:p>
    <w:p w:rsidR="00ED145E" w:rsidRDefault="00ED145E" w:rsidP="00ED145E">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W w:w="11384" w:type="dxa"/>
        <w:tblInd w:w="-856" w:type="dxa"/>
        <w:tblLook w:val="04A0" w:firstRow="1" w:lastRow="0" w:firstColumn="1" w:lastColumn="0" w:noHBand="0" w:noVBand="1"/>
      </w:tblPr>
      <w:tblGrid>
        <w:gridCol w:w="425"/>
        <w:gridCol w:w="7797"/>
        <w:gridCol w:w="737"/>
        <w:gridCol w:w="857"/>
        <w:gridCol w:w="1568"/>
      </w:tblGrid>
      <w:tr w:rsidR="00ED145E" w:rsidRPr="009940CB" w:rsidTr="00376974">
        <w:trPr>
          <w:trHeight w:val="48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8"/>
                <w:szCs w:val="18"/>
              </w:rPr>
            </w:pPr>
            <w:r w:rsidRPr="009940CB">
              <w:rPr>
                <w:rFonts w:ascii="Arial" w:eastAsia="Times New Roman" w:hAnsi="Arial" w:cs="Arial"/>
                <w:color w:val="000000"/>
                <w:sz w:val="18"/>
                <w:szCs w:val="18"/>
              </w:rPr>
              <w:t>№</w:t>
            </w:r>
          </w:p>
        </w:tc>
        <w:tc>
          <w:tcPr>
            <w:tcW w:w="7797" w:type="dxa"/>
            <w:tcBorders>
              <w:top w:val="single" w:sz="4" w:space="0" w:color="auto"/>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b/>
                <w:bCs/>
                <w:color w:val="000000"/>
                <w:sz w:val="18"/>
                <w:szCs w:val="18"/>
              </w:rPr>
            </w:pPr>
            <w:r w:rsidRPr="009940CB">
              <w:rPr>
                <w:rFonts w:ascii="Arial" w:eastAsia="Times New Roman" w:hAnsi="Arial" w:cs="Arial"/>
                <w:b/>
                <w:bCs/>
                <w:color w:val="000000"/>
                <w:sz w:val="18"/>
                <w:szCs w:val="18"/>
              </w:rPr>
              <w:t>Materialların adı</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b/>
                <w:bCs/>
                <w:color w:val="000000"/>
                <w:sz w:val="18"/>
                <w:szCs w:val="18"/>
              </w:rPr>
            </w:pPr>
            <w:r w:rsidRPr="009940CB">
              <w:rPr>
                <w:rFonts w:ascii="Arial" w:eastAsia="Times New Roman" w:hAnsi="Arial" w:cs="Arial"/>
                <w:b/>
                <w:bCs/>
                <w:color w:val="000000"/>
                <w:sz w:val="18"/>
                <w:szCs w:val="18"/>
              </w:rPr>
              <w:t>Ölçü  vahidi</w:t>
            </w:r>
          </w:p>
        </w:tc>
        <w:tc>
          <w:tcPr>
            <w:tcW w:w="857" w:type="dxa"/>
            <w:tcBorders>
              <w:top w:val="single" w:sz="4" w:space="0" w:color="auto"/>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b/>
                <w:bCs/>
                <w:color w:val="000000"/>
                <w:sz w:val="18"/>
                <w:szCs w:val="18"/>
              </w:rPr>
            </w:pPr>
            <w:r w:rsidRPr="009940CB">
              <w:rPr>
                <w:rFonts w:ascii="Arial" w:eastAsia="Times New Roman" w:hAnsi="Arial" w:cs="Arial"/>
                <w:b/>
                <w:bCs/>
                <w:color w:val="000000"/>
                <w:sz w:val="18"/>
                <w:szCs w:val="18"/>
              </w:rPr>
              <w:t>Miqdarı</w:t>
            </w:r>
          </w:p>
        </w:tc>
        <w:tc>
          <w:tcPr>
            <w:tcW w:w="1568" w:type="dxa"/>
            <w:tcBorders>
              <w:top w:val="single" w:sz="4" w:space="0" w:color="auto"/>
              <w:left w:val="nil"/>
              <w:bottom w:val="single" w:sz="4" w:space="0" w:color="auto"/>
              <w:right w:val="single" w:sz="4" w:space="0" w:color="auto"/>
            </w:tcBorders>
            <w:shd w:val="clear" w:color="000000" w:fill="FFFFFF"/>
            <w:vAlign w:val="center"/>
          </w:tcPr>
          <w:p w:rsidR="00ED145E" w:rsidRPr="008B039D" w:rsidRDefault="00ED145E" w:rsidP="00ED145E">
            <w:pPr>
              <w:jc w:val="center"/>
              <w:rPr>
                <w:rFonts w:ascii="Arial" w:eastAsia="Times New Roman" w:hAnsi="Arial" w:cs="Arial"/>
                <w:b/>
                <w:bCs/>
                <w:color w:val="000000"/>
                <w:sz w:val="16"/>
                <w:szCs w:val="16"/>
              </w:rPr>
            </w:pPr>
            <w:r w:rsidRPr="002F72CB">
              <w:rPr>
                <w:rFonts w:ascii="Arial" w:eastAsia="Times New Roman" w:hAnsi="Arial" w:cs="Arial"/>
                <w:b/>
                <w:bCs/>
                <w:color w:val="000000"/>
                <w:sz w:val="16"/>
                <w:szCs w:val="16"/>
                <w:lang w:val="az-Latn-AZ"/>
              </w:rPr>
              <w:t>Sertifikat  tələbi haqqında</w:t>
            </w:r>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MPK-474  gəmisi üçün 10052629</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sz w:val="16"/>
                <w:szCs w:val="16"/>
              </w:rPr>
            </w:pPr>
            <w:r w:rsidRPr="009940CB">
              <w:rPr>
                <w:rFonts w:ascii="Arial" w:eastAsia="Times New Roman" w:hAnsi="Arial" w:cs="Arial"/>
                <w:sz w:val="16"/>
                <w:szCs w:val="16"/>
              </w:rPr>
              <w:t> </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sz w:val="16"/>
                <w:szCs w:val="16"/>
              </w:rPr>
            </w:pPr>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1C1310"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Nasos</w:t>
            </w:r>
            <w:r w:rsidRPr="001C1310">
              <w:rPr>
                <w:rFonts w:ascii="Arial" w:eastAsia="Times New Roman" w:hAnsi="Arial" w:cs="Arial"/>
                <w:color w:val="000000"/>
                <w:sz w:val="16"/>
                <w:szCs w:val="16"/>
              </w:rPr>
              <w:t xml:space="preserve"> </w:t>
            </w:r>
            <w:r w:rsidRPr="009940CB">
              <w:rPr>
                <w:rFonts w:ascii="Arial" w:eastAsia="Times New Roman" w:hAnsi="Arial" w:cs="Arial"/>
                <w:color w:val="000000"/>
                <w:sz w:val="16"/>
                <w:szCs w:val="16"/>
              </w:rPr>
              <w:t>Husky</w:t>
            </w:r>
            <w:r w:rsidRPr="001C1310">
              <w:rPr>
                <w:rFonts w:ascii="Arial" w:eastAsia="Times New Roman" w:hAnsi="Arial" w:cs="Arial"/>
                <w:color w:val="000000"/>
                <w:sz w:val="16"/>
                <w:szCs w:val="16"/>
              </w:rPr>
              <w:t xml:space="preserve"> 1590 </w:t>
            </w:r>
            <w:r>
              <w:rPr>
                <w:rFonts w:ascii="Arial" w:eastAsia="Times New Roman" w:hAnsi="Arial" w:cs="Arial"/>
                <w:color w:val="000000"/>
                <w:sz w:val="16"/>
                <w:szCs w:val="16"/>
                <w:lang w:val="az-Latn-AZ"/>
              </w:rPr>
              <w:t xml:space="preserve">( </w:t>
            </w:r>
            <w:r>
              <w:rPr>
                <w:rFonts w:ascii="Arial" w:eastAsia="Times New Roman" w:hAnsi="Arial" w:cs="Arial"/>
                <w:color w:val="000000"/>
                <w:sz w:val="16"/>
                <w:szCs w:val="16"/>
              </w:rPr>
              <w:t xml:space="preserve">металлические </w:t>
            </w:r>
            <w:r w:rsidRPr="001C1310">
              <w:rPr>
                <w:rFonts w:ascii="Arial" w:eastAsia="Times New Roman" w:hAnsi="Arial" w:cs="Arial"/>
                <w:color w:val="000000"/>
                <w:sz w:val="16"/>
                <w:szCs w:val="16"/>
              </w:rPr>
              <w:t>38,1</w:t>
            </w:r>
            <w:r w:rsidRPr="009940CB">
              <w:rPr>
                <w:rFonts w:ascii="Arial" w:eastAsia="Times New Roman" w:hAnsi="Arial" w:cs="Arial"/>
                <w:color w:val="000000"/>
                <w:sz w:val="16"/>
                <w:szCs w:val="16"/>
              </w:rPr>
              <w:t>mm</w:t>
            </w:r>
            <w:r w:rsidRPr="001C1310">
              <w:rPr>
                <w:rFonts w:ascii="Arial" w:eastAsia="Times New Roman" w:hAnsi="Arial" w:cs="Arial"/>
                <w:color w:val="000000"/>
                <w:sz w:val="16"/>
                <w:szCs w:val="16"/>
              </w:rPr>
              <w:t>(1-1/2”);</w:t>
            </w:r>
            <w:r w:rsidRPr="009940CB">
              <w:rPr>
                <w:rFonts w:ascii="Arial" w:eastAsia="Times New Roman" w:hAnsi="Arial" w:cs="Arial"/>
                <w:color w:val="000000"/>
                <w:sz w:val="16"/>
                <w:szCs w:val="16"/>
              </w:rPr>
              <w:t>NPT</w:t>
            </w:r>
            <w:r w:rsidRPr="001C1310">
              <w:rPr>
                <w:rFonts w:ascii="Arial" w:eastAsia="Times New Roman" w:hAnsi="Arial" w:cs="Arial"/>
                <w:color w:val="000000"/>
                <w:sz w:val="16"/>
                <w:szCs w:val="16"/>
              </w:rPr>
              <w:t xml:space="preserve"> или </w:t>
            </w:r>
            <w:r w:rsidRPr="009940CB">
              <w:rPr>
                <w:rFonts w:ascii="Arial" w:eastAsia="Times New Roman" w:hAnsi="Arial" w:cs="Arial"/>
                <w:color w:val="000000"/>
                <w:sz w:val="16"/>
                <w:szCs w:val="16"/>
              </w:rPr>
              <w:t>BSP</w:t>
            </w:r>
            <w:r w:rsidRPr="001C1310">
              <w:rPr>
                <w:rFonts w:ascii="Arial" w:eastAsia="Times New Roman" w:hAnsi="Arial" w:cs="Arial"/>
                <w:color w:val="000000"/>
                <w:sz w:val="16"/>
                <w:szCs w:val="16"/>
              </w:rPr>
              <w:t xml:space="preserve">; </w:t>
            </w:r>
            <w:r>
              <w:rPr>
                <w:rFonts w:ascii="Arial" w:eastAsia="Times New Roman" w:hAnsi="Arial" w:cs="Arial"/>
                <w:color w:val="000000"/>
                <w:sz w:val="16"/>
                <w:szCs w:val="16"/>
              </w:rPr>
              <w:t>Стандартный и с удаленным управлением;</w:t>
            </w:r>
            <w:r w:rsidRPr="001C1310">
              <w:rPr>
                <w:rFonts w:ascii="Arial" w:eastAsia="Times New Roman" w:hAnsi="Arial" w:cs="Arial"/>
                <w:color w:val="000000"/>
                <w:sz w:val="16"/>
                <w:szCs w:val="16"/>
              </w:rPr>
              <w:t>379л/мин;8,3 Бар;</w:t>
            </w:r>
            <w:r>
              <w:rPr>
                <w:rFonts w:ascii="Arial" w:eastAsia="Times New Roman" w:hAnsi="Arial" w:cs="Arial"/>
                <w:color w:val="000000"/>
                <w:sz w:val="16"/>
                <w:szCs w:val="16"/>
              </w:rPr>
              <w:t>Алюминий, нержавеющая сталъ 316;Плакированный алюминий,нержавеющая стал 316;15,2 кг,алюминий;40 кг,нержавеющая сталъ;4,8mm (0,188</w:t>
            </w:r>
            <w:r>
              <w:rPr>
                <w:rFonts w:ascii="Arial" w:eastAsia="Times New Roman" w:hAnsi="Arial" w:cs="Arial"/>
                <w:color w:val="000000"/>
                <w:sz w:val="16"/>
                <w:szCs w:val="16"/>
                <w:lang w:val="az-Latn-AZ"/>
              </w:rPr>
              <w:t>”</w:t>
            </w:r>
            <w:r w:rsidRPr="001C1310">
              <w:rPr>
                <w:rFonts w:ascii="Arial" w:eastAsia="Times New Roman" w:hAnsi="Arial" w:cs="Arial"/>
                <w:color w:val="000000"/>
                <w:sz w:val="16"/>
                <w:szCs w:val="16"/>
              </w:rPr>
              <w:t>)</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Bibiheybət GTZ üçün 10050616</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2</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1C1310"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Nasos</w:t>
            </w:r>
            <w:r w:rsidRPr="001C1310">
              <w:rPr>
                <w:rFonts w:ascii="Arial" w:eastAsia="Times New Roman" w:hAnsi="Arial" w:cs="Arial"/>
                <w:color w:val="000000"/>
                <w:sz w:val="16"/>
                <w:szCs w:val="16"/>
              </w:rPr>
              <w:t xml:space="preserve"> </w:t>
            </w:r>
            <w:r w:rsidRPr="009940CB">
              <w:rPr>
                <w:rFonts w:ascii="Arial" w:eastAsia="Times New Roman" w:hAnsi="Arial" w:cs="Arial"/>
                <w:color w:val="000000"/>
                <w:sz w:val="16"/>
                <w:szCs w:val="16"/>
              </w:rPr>
              <w:t>Husky</w:t>
            </w:r>
            <w:r w:rsidRPr="001C1310">
              <w:rPr>
                <w:rFonts w:ascii="Arial" w:eastAsia="Times New Roman" w:hAnsi="Arial" w:cs="Arial"/>
                <w:color w:val="000000"/>
                <w:sz w:val="16"/>
                <w:szCs w:val="16"/>
              </w:rPr>
              <w:t xml:space="preserve"> 1590 </w:t>
            </w:r>
            <w:r>
              <w:rPr>
                <w:rFonts w:ascii="Arial" w:eastAsia="Times New Roman" w:hAnsi="Arial" w:cs="Arial"/>
                <w:color w:val="000000"/>
                <w:sz w:val="16"/>
                <w:szCs w:val="16"/>
                <w:lang w:val="az-Latn-AZ"/>
              </w:rPr>
              <w:t xml:space="preserve">( </w:t>
            </w:r>
            <w:r>
              <w:rPr>
                <w:rFonts w:ascii="Arial" w:eastAsia="Times New Roman" w:hAnsi="Arial" w:cs="Arial"/>
                <w:color w:val="000000"/>
                <w:sz w:val="16"/>
                <w:szCs w:val="16"/>
              </w:rPr>
              <w:t xml:space="preserve">металлические </w:t>
            </w:r>
            <w:r w:rsidRPr="001C1310">
              <w:rPr>
                <w:rFonts w:ascii="Arial" w:eastAsia="Times New Roman" w:hAnsi="Arial" w:cs="Arial"/>
                <w:color w:val="000000"/>
                <w:sz w:val="16"/>
                <w:szCs w:val="16"/>
              </w:rPr>
              <w:t>38,1</w:t>
            </w:r>
            <w:r w:rsidRPr="009940CB">
              <w:rPr>
                <w:rFonts w:ascii="Arial" w:eastAsia="Times New Roman" w:hAnsi="Arial" w:cs="Arial"/>
                <w:color w:val="000000"/>
                <w:sz w:val="16"/>
                <w:szCs w:val="16"/>
              </w:rPr>
              <w:t>mm</w:t>
            </w:r>
            <w:r w:rsidRPr="001C1310">
              <w:rPr>
                <w:rFonts w:ascii="Arial" w:eastAsia="Times New Roman" w:hAnsi="Arial" w:cs="Arial"/>
                <w:color w:val="000000"/>
                <w:sz w:val="16"/>
                <w:szCs w:val="16"/>
              </w:rPr>
              <w:t>(1-1/2”);</w:t>
            </w:r>
            <w:r w:rsidRPr="009940CB">
              <w:rPr>
                <w:rFonts w:ascii="Arial" w:eastAsia="Times New Roman" w:hAnsi="Arial" w:cs="Arial"/>
                <w:color w:val="000000"/>
                <w:sz w:val="16"/>
                <w:szCs w:val="16"/>
              </w:rPr>
              <w:t>NPT</w:t>
            </w:r>
            <w:r w:rsidRPr="001C1310">
              <w:rPr>
                <w:rFonts w:ascii="Arial" w:eastAsia="Times New Roman" w:hAnsi="Arial" w:cs="Arial"/>
                <w:color w:val="000000"/>
                <w:sz w:val="16"/>
                <w:szCs w:val="16"/>
              </w:rPr>
              <w:t xml:space="preserve"> или </w:t>
            </w:r>
            <w:r w:rsidRPr="009940CB">
              <w:rPr>
                <w:rFonts w:ascii="Arial" w:eastAsia="Times New Roman" w:hAnsi="Arial" w:cs="Arial"/>
                <w:color w:val="000000"/>
                <w:sz w:val="16"/>
                <w:szCs w:val="16"/>
              </w:rPr>
              <w:t>BSP</w:t>
            </w:r>
            <w:r w:rsidRPr="001C1310">
              <w:rPr>
                <w:rFonts w:ascii="Arial" w:eastAsia="Times New Roman" w:hAnsi="Arial" w:cs="Arial"/>
                <w:color w:val="000000"/>
                <w:sz w:val="16"/>
                <w:szCs w:val="16"/>
              </w:rPr>
              <w:t xml:space="preserve">; </w:t>
            </w:r>
            <w:r>
              <w:rPr>
                <w:rFonts w:ascii="Arial" w:eastAsia="Times New Roman" w:hAnsi="Arial" w:cs="Arial"/>
                <w:color w:val="000000"/>
                <w:sz w:val="16"/>
                <w:szCs w:val="16"/>
              </w:rPr>
              <w:t>Стандартный и с удаленным управлением;</w:t>
            </w:r>
            <w:r w:rsidRPr="001C1310">
              <w:rPr>
                <w:rFonts w:ascii="Arial" w:eastAsia="Times New Roman" w:hAnsi="Arial" w:cs="Arial"/>
                <w:color w:val="000000"/>
                <w:sz w:val="16"/>
                <w:szCs w:val="16"/>
              </w:rPr>
              <w:t>379л/мин;8,3 Бар;</w:t>
            </w:r>
            <w:r>
              <w:rPr>
                <w:rFonts w:ascii="Arial" w:eastAsia="Times New Roman" w:hAnsi="Arial" w:cs="Arial"/>
                <w:color w:val="000000"/>
                <w:sz w:val="16"/>
                <w:szCs w:val="16"/>
              </w:rPr>
              <w:t>Алюминий, нержавеющая сталъ 316;Плакированный алюминий,нержавеющая стал 316;15,2 кг,алюминий;40 кг,нержавеющая сталъ;4,8mm (0,188</w:t>
            </w:r>
            <w:r>
              <w:rPr>
                <w:rFonts w:ascii="Arial" w:eastAsia="Times New Roman" w:hAnsi="Arial" w:cs="Arial"/>
                <w:color w:val="000000"/>
                <w:sz w:val="16"/>
                <w:szCs w:val="16"/>
                <w:lang w:val="az-Latn-AZ"/>
              </w:rPr>
              <w:t>”</w:t>
            </w:r>
            <w:r w:rsidRPr="001C1310">
              <w:rPr>
                <w:rFonts w:ascii="Arial" w:eastAsia="Times New Roman" w:hAnsi="Arial" w:cs="Arial"/>
                <w:color w:val="000000"/>
                <w:sz w:val="16"/>
                <w:szCs w:val="16"/>
              </w:rPr>
              <w:t>)</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2</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b/>
                <w:bCs/>
                <w:i/>
                <w:iCs/>
                <w:sz w:val="16"/>
                <w:szCs w:val="16"/>
              </w:rPr>
            </w:pPr>
            <w:r w:rsidRPr="009940CB">
              <w:rPr>
                <w:rFonts w:ascii="Arial" w:eastAsia="Times New Roman" w:hAnsi="Arial" w:cs="Arial"/>
                <w:b/>
                <w:bCs/>
                <w:i/>
                <w:iCs/>
                <w:sz w:val="16"/>
                <w:szCs w:val="16"/>
              </w:rPr>
              <w:t>DND Mühəndis Mustafa Əli 10052889</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9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3</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sz w:val="16"/>
                <w:szCs w:val="16"/>
              </w:rPr>
            </w:pPr>
            <w:r w:rsidRPr="009940CB">
              <w:rPr>
                <w:rFonts w:ascii="Arial" w:eastAsia="Times New Roman" w:hAnsi="Arial" w:cs="Arial"/>
                <w:sz w:val="16"/>
                <w:szCs w:val="16"/>
              </w:rPr>
              <w:t>Pnevmatik su nasosu Husky 2150 (Пластиковые 50,8mm</w:t>
            </w:r>
            <w:r>
              <w:rPr>
                <w:rFonts w:ascii="Arial" w:eastAsia="Times New Roman" w:hAnsi="Arial" w:cs="Arial"/>
                <w:sz w:val="16"/>
                <w:szCs w:val="16"/>
              </w:rPr>
              <w:t>(2”);Фланец ANSI;</w:t>
            </w:r>
            <w:r w:rsidRPr="009940CB">
              <w:rPr>
                <w:rFonts w:ascii="Arial" w:eastAsia="Times New Roman" w:hAnsi="Arial" w:cs="Arial"/>
                <w:sz w:val="16"/>
                <w:szCs w:val="16"/>
              </w:rPr>
              <w:t xml:space="preserve"> 568л/мин;8,3 Бар;</w:t>
            </w:r>
            <w:r>
              <w:rPr>
                <w:rFonts w:ascii="Arial" w:eastAsia="Times New Roman" w:hAnsi="Arial" w:cs="Arial"/>
                <w:sz w:val="16"/>
                <w:szCs w:val="16"/>
              </w:rPr>
              <w:t>Полипропилен</w:t>
            </w:r>
            <w:r w:rsidRPr="000F4804">
              <w:rPr>
                <w:rFonts w:ascii="Arial" w:eastAsia="Times New Roman" w:hAnsi="Arial" w:cs="Arial"/>
                <w:sz w:val="16"/>
                <w:szCs w:val="16"/>
              </w:rPr>
              <w:t>,</w:t>
            </w:r>
            <w:r>
              <w:rPr>
                <w:rFonts w:ascii="Arial" w:eastAsia="Times New Roman" w:hAnsi="Arial" w:cs="Arial"/>
                <w:sz w:val="16"/>
                <w:szCs w:val="16"/>
              </w:rPr>
              <w:t>PVDF</w:t>
            </w:r>
            <w:r w:rsidRPr="000F4804">
              <w:rPr>
                <w:rFonts w:ascii="Arial" w:eastAsia="Times New Roman" w:hAnsi="Arial" w:cs="Arial"/>
                <w:sz w:val="16"/>
                <w:szCs w:val="16"/>
              </w:rPr>
              <w:t>;</w:t>
            </w:r>
            <w:r w:rsidRPr="000F4804">
              <w:rPr>
                <w:rFonts w:ascii="Arial" w:eastAsia="Times New Roman" w:hAnsi="Arial" w:cs="Arial"/>
                <w:color w:val="000000"/>
                <w:sz w:val="16"/>
                <w:szCs w:val="16"/>
              </w:rPr>
              <w:t xml:space="preserve"> </w:t>
            </w:r>
            <w:r>
              <w:rPr>
                <w:rFonts w:ascii="Arial" w:eastAsia="Times New Roman" w:hAnsi="Arial" w:cs="Arial"/>
                <w:sz w:val="16"/>
                <w:szCs w:val="16"/>
              </w:rPr>
              <w:t>Плакированный</w:t>
            </w:r>
            <w:r w:rsidRPr="000F4804">
              <w:rPr>
                <w:rFonts w:ascii="Arial" w:eastAsia="Times New Roman" w:hAnsi="Arial" w:cs="Arial"/>
                <w:sz w:val="16"/>
                <w:szCs w:val="16"/>
              </w:rPr>
              <w:t xml:space="preserve"> </w:t>
            </w:r>
            <w:r>
              <w:rPr>
                <w:rFonts w:ascii="Arial" w:eastAsia="Times New Roman" w:hAnsi="Arial" w:cs="Arial"/>
                <w:sz w:val="16"/>
                <w:szCs w:val="16"/>
              </w:rPr>
              <w:t>а</w:t>
            </w:r>
            <w:r>
              <w:rPr>
                <w:rFonts w:ascii="Arial" w:eastAsia="Times New Roman" w:hAnsi="Arial" w:cs="Arial"/>
                <w:color w:val="000000"/>
                <w:sz w:val="16"/>
                <w:szCs w:val="16"/>
              </w:rPr>
              <w:t>люминий</w:t>
            </w:r>
            <w:r w:rsidRPr="000F4804">
              <w:rPr>
                <w:rFonts w:ascii="Arial" w:eastAsia="Times New Roman" w:hAnsi="Arial" w:cs="Arial"/>
                <w:color w:val="000000"/>
                <w:sz w:val="16"/>
                <w:szCs w:val="16"/>
              </w:rPr>
              <w:t xml:space="preserve">, </w:t>
            </w:r>
            <w:r>
              <w:rPr>
                <w:rFonts w:ascii="Arial" w:eastAsia="Times New Roman" w:hAnsi="Arial" w:cs="Arial"/>
                <w:color w:val="000000"/>
                <w:sz w:val="16"/>
                <w:szCs w:val="16"/>
              </w:rPr>
              <w:t>нержавеющая</w:t>
            </w:r>
            <w:r w:rsidRPr="000F4804">
              <w:rPr>
                <w:rFonts w:ascii="Arial" w:eastAsia="Times New Roman" w:hAnsi="Arial" w:cs="Arial"/>
                <w:color w:val="000000"/>
                <w:sz w:val="16"/>
                <w:szCs w:val="16"/>
              </w:rPr>
              <w:t xml:space="preserve"> </w:t>
            </w:r>
            <w:r>
              <w:rPr>
                <w:rFonts w:ascii="Arial" w:eastAsia="Times New Roman" w:hAnsi="Arial" w:cs="Arial"/>
                <w:color w:val="000000"/>
                <w:sz w:val="16"/>
                <w:szCs w:val="16"/>
              </w:rPr>
              <w:t>сталъ</w:t>
            </w:r>
            <w:r w:rsidRPr="000F4804">
              <w:rPr>
                <w:rFonts w:ascii="Arial" w:eastAsia="Times New Roman" w:hAnsi="Arial" w:cs="Arial"/>
                <w:color w:val="000000"/>
                <w:sz w:val="16"/>
                <w:szCs w:val="16"/>
              </w:rPr>
              <w:t xml:space="preserve"> 316; 22 </w:t>
            </w:r>
            <w:r>
              <w:rPr>
                <w:rFonts w:ascii="Arial" w:eastAsia="Times New Roman" w:hAnsi="Arial" w:cs="Arial"/>
                <w:color w:val="000000"/>
                <w:sz w:val="16"/>
                <w:szCs w:val="16"/>
              </w:rPr>
              <w:t>кг</w:t>
            </w:r>
            <w:r w:rsidRPr="000F4804">
              <w:rPr>
                <w:rFonts w:ascii="Arial" w:eastAsia="Times New Roman" w:hAnsi="Arial" w:cs="Arial"/>
                <w:color w:val="000000"/>
                <w:sz w:val="16"/>
                <w:szCs w:val="16"/>
              </w:rPr>
              <w:t>,</w:t>
            </w:r>
            <w:r w:rsidRPr="000F4804">
              <w:rPr>
                <w:rFonts w:ascii="Arial" w:eastAsia="Times New Roman" w:hAnsi="Arial" w:cs="Arial"/>
                <w:sz w:val="16"/>
                <w:szCs w:val="16"/>
              </w:rPr>
              <w:t xml:space="preserve"> </w:t>
            </w:r>
            <w:r>
              <w:rPr>
                <w:rFonts w:ascii="Arial" w:eastAsia="Times New Roman" w:hAnsi="Arial" w:cs="Arial"/>
                <w:sz w:val="16"/>
                <w:szCs w:val="16"/>
              </w:rPr>
              <w:t>Полипропилен</w:t>
            </w:r>
            <w:r w:rsidRPr="000F4804">
              <w:rPr>
                <w:rFonts w:ascii="Arial" w:eastAsia="Times New Roman" w:hAnsi="Arial" w:cs="Arial"/>
                <w:sz w:val="16"/>
                <w:szCs w:val="16"/>
              </w:rPr>
              <w:t xml:space="preserve">; 31 </w:t>
            </w:r>
            <w:r>
              <w:rPr>
                <w:rFonts w:ascii="Arial" w:eastAsia="Times New Roman" w:hAnsi="Arial" w:cs="Arial"/>
                <w:sz w:val="16"/>
                <w:szCs w:val="16"/>
              </w:rPr>
              <w:t>кг</w:t>
            </w:r>
            <w:r w:rsidRPr="000F4804">
              <w:rPr>
                <w:rFonts w:ascii="Arial" w:eastAsia="Times New Roman" w:hAnsi="Arial" w:cs="Arial"/>
                <w:sz w:val="16"/>
                <w:szCs w:val="16"/>
              </w:rPr>
              <w:t xml:space="preserve"> </w:t>
            </w:r>
            <w:r>
              <w:rPr>
                <w:rFonts w:ascii="Arial" w:eastAsia="Times New Roman" w:hAnsi="Arial" w:cs="Arial"/>
                <w:sz w:val="16"/>
                <w:szCs w:val="16"/>
              </w:rPr>
              <w:t>PVDF; 6,3 mm(0,25”</w:t>
            </w:r>
            <w:r w:rsidRPr="009940CB">
              <w:rPr>
                <w:rFonts w:ascii="Arial" w:eastAsia="Times New Roman" w:hAnsi="Arial" w:cs="Arial"/>
                <w:sz w:val="16"/>
                <w:szCs w:val="16"/>
              </w:rPr>
              <w:t>)</w:t>
            </w:r>
          </w:p>
        </w:tc>
        <w:tc>
          <w:tcPr>
            <w:tcW w:w="73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noWrap/>
            <w:vAlign w:val="bottom"/>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DND 10052796</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noWrap/>
            <w:vAlign w:val="bottom"/>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000000" w:fill="FFFFFF"/>
            <w:vAlign w:val="bottom"/>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18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4</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sz w:val="16"/>
                <w:szCs w:val="16"/>
              </w:rPr>
            </w:pPr>
            <w:r w:rsidRPr="009940CB">
              <w:rPr>
                <w:rFonts w:ascii="Arial" w:eastAsia="Times New Roman" w:hAnsi="Arial" w:cs="Arial"/>
                <w:sz w:val="16"/>
                <w:szCs w:val="16"/>
              </w:rPr>
              <w:t>Pnevmatik su nasosu Husky 2150 (Пластиковые 50,8mm</w:t>
            </w:r>
            <w:r>
              <w:rPr>
                <w:rFonts w:ascii="Arial" w:eastAsia="Times New Roman" w:hAnsi="Arial" w:cs="Arial"/>
                <w:sz w:val="16"/>
                <w:szCs w:val="16"/>
              </w:rPr>
              <w:t>(2”);Фланец ANSI;</w:t>
            </w:r>
            <w:r w:rsidRPr="009940CB">
              <w:rPr>
                <w:rFonts w:ascii="Arial" w:eastAsia="Times New Roman" w:hAnsi="Arial" w:cs="Arial"/>
                <w:sz w:val="16"/>
                <w:szCs w:val="16"/>
              </w:rPr>
              <w:t xml:space="preserve"> 568л/мин;8,3 Бар;</w:t>
            </w:r>
            <w:r>
              <w:rPr>
                <w:rFonts w:ascii="Arial" w:eastAsia="Times New Roman" w:hAnsi="Arial" w:cs="Arial"/>
                <w:sz w:val="16"/>
                <w:szCs w:val="16"/>
              </w:rPr>
              <w:t>Полипропилен</w:t>
            </w:r>
            <w:r w:rsidRPr="000F4804">
              <w:rPr>
                <w:rFonts w:ascii="Arial" w:eastAsia="Times New Roman" w:hAnsi="Arial" w:cs="Arial"/>
                <w:sz w:val="16"/>
                <w:szCs w:val="16"/>
              </w:rPr>
              <w:t>,</w:t>
            </w:r>
            <w:r>
              <w:rPr>
                <w:rFonts w:ascii="Arial" w:eastAsia="Times New Roman" w:hAnsi="Arial" w:cs="Arial"/>
                <w:sz w:val="16"/>
                <w:szCs w:val="16"/>
              </w:rPr>
              <w:t>PVDF</w:t>
            </w:r>
            <w:r w:rsidRPr="000F4804">
              <w:rPr>
                <w:rFonts w:ascii="Arial" w:eastAsia="Times New Roman" w:hAnsi="Arial" w:cs="Arial"/>
                <w:sz w:val="16"/>
                <w:szCs w:val="16"/>
              </w:rPr>
              <w:t>;</w:t>
            </w:r>
            <w:r w:rsidRPr="000F4804">
              <w:rPr>
                <w:rFonts w:ascii="Arial" w:eastAsia="Times New Roman" w:hAnsi="Arial" w:cs="Arial"/>
                <w:color w:val="000000"/>
                <w:sz w:val="16"/>
                <w:szCs w:val="16"/>
              </w:rPr>
              <w:t xml:space="preserve"> </w:t>
            </w:r>
            <w:r>
              <w:rPr>
                <w:rFonts w:ascii="Arial" w:eastAsia="Times New Roman" w:hAnsi="Arial" w:cs="Arial"/>
                <w:sz w:val="16"/>
                <w:szCs w:val="16"/>
              </w:rPr>
              <w:t>Плакированный</w:t>
            </w:r>
            <w:r w:rsidRPr="000F4804">
              <w:rPr>
                <w:rFonts w:ascii="Arial" w:eastAsia="Times New Roman" w:hAnsi="Arial" w:cs="Arial"/>
                <w:sz w:val="16"/>
                <w:szCs w:val="16"/>
              </w:rPr>
              <w:t xml:space="preserve"> </w:t>
            </w:r>
            <w:r>
              <w:rPr>
                <w:rFonts w:ascii="Arial" w:eastAsia="Times New Roman" w:hAnsi="Arial" w:cs="Arial"/>
                <w:sz w:val="16"/>
                <w:szCs w:val="16"/>
              </w:rPr>
              <w:t>а</w:t>
            </w:r>
            <w:r>
              <w:rPr>
                <w:rFonts w:ascii="Arial" w:eastAsia="Times New Roman" w:hAnsi="Arial" w:cs="Arial"/>
                <w:color w:val="000000"/>
                <w:sz w:val="16"/>
                <w:szCs w:val="16"/>
              </w:rPr>
              <w:t>люминий</w:t>
            </w:r>
            <w:r w:rsidRPr="000F4804">
              <w:rPr>
                <w:rFonts w:ascii="Arial" w:eastAsia="Times New Roman" w:hAnsi="Arial" w:cs="Arial"/>
                <w:color w:val="000000"/>
                <w:sz w:val="16"/>
                <w:szCs w:val="16"/>
              </w:rPr>
              <w:t xml:space="preserve">, </w:t>
            </w:r>
            <w:r>
              <w:rPr>
                <w:rFonts w:ascii="Arial" w:eastAsia="Times New Roman" w:hAnsi="Arial" w:cs="Arial"/>
                <w:color w:val="000000"/>
                <w:sz w:val="16"/>
                <w:szCs w:val="16"/>
              </w:rPr>
              <w:t>нержавеющая</w:t>
            </w:r>
            <w:r w:rsidRPr="000F4804">
              <w:rPr>
                <w:rFonts w:ascii="Arial" w:eastAsia="Times New Roman" w:hAnsi="Arial" w:cs="Arial"/>
                <w:color w:val="000000"/>
                <w:sz w:val="16"/>
                <w:szCs w:val="16"/>
              </w:rPr>
              <w:t xml:space="preserve"> </w:t>
            </w:r>
            <w:r>
              <w:rPr>
                <w:rFonts w:ascii="Arial" w:eastAsia="Times New Roman" w:hAnsi="Arial" w:cs="Arial"/>
                <w:color w:val="000000"/>
                <w:sz w:val="16"/>
                <w:szCs w:val="16"/>
              </w:rPr>
              <w:t>сталъ</w:t>
            </w:r>
            <w:r w:rsidRPr="000F4804">
              <w:rPr>
                <w:rFonts w:ascii="Arial" w:eastAsia="Times New Roman" w:hAnsi="Arial" w:cs="Arial"/>
                <w:color w:val="000000"/>
                <w:sz w:val="16"/>
                <w:szCs w:val="16"/>
              </w:rPr>
              <w:t xml:space="preserve"> 316; 22 </w:t>
            </w:r>
            <w:r>
              <w:rPr>
                <w:rFonts w:ascii="Arial" w:eastAsia="Times New Roman" w:hAnsi="Arial" w:cs="Arial"/>
                <w:color w:val="000000"/>
                <w:sz w:val="16"/>
                <w:szCs w:val="16"/>
              </w:rPr>
              <w:t>кг</w:t>
            </w:r>
            <w:r w:rsidRPr="000F4804">
              <w:rPr>
                <w:rFonts w:ascii="Arial" w:eastAsia="Times New Roman" w:hAnsi="Arial" w:cs="Arial"/>
                <w:color w:val="000000"/>
                <w:sz w:val="16"/>
                <w:szCs w:val="16"/>
              </w:rPr>
              <w:t>,</w:t>
            </w:r>
            <w:r w:rsidRPr="000F4804">
              <w:rPr>
                <w:rFonts w:ascii="Arial" w:eastAsia="Times New Roman" w:hAnsi="Arial" w:cs="Arial"/>
                <w:sz w:val="16"/>
                <w:szCs w:val="16"/>
              </w:rPr>
              <w:t xml:space="preserve"> </w:t>
            </w:r>
            <w:r>
              <w:rPr>
                <w:rFonts w:ascii="Arial" w:eastAsia="Times New Roman" w:hAnsi="Arial" w:cs="Arial"/>
                <w:sz w:val="16"/>
                <w:szCs w:val="16"/>
              </w:rPr>
              <w:t>Полипропилен</w:t>
            </w:r>
            <w:r w:rsidRPr="000F4804">
              <w:rPr>
                <w:rFonts w:ascii="Arial" w:eastAsia="Times New Roman" w:hAnsi="Arial" w:cs="Arial"/>
                <w:sz w:val="16"/>
                <w:szCs w:val="16"/>
              </w:rPr>
              <w:t xml:space="preserve">; 31 </w:t>
            </w:r>
            <w:r>
              <w:rPr>
                <w:rFonts w:ascii="Arial" w:eastAsia="Times New Roman" w:hAnsi="Arial" w:cs="Arial"/>
                <w:sz w:val="16"/>
                <w:szCs w:val="16"/>
              </w:rPr>
              <w:t>кг</w:t>
            </w:r>
            <w:r w:rsidRPr="000F4804">
              <w:rPr>
                <w:rFonts w:ascii="Arial" w:eastAsia="Times New Roman" w:hAnsi="Arial" w:cs="Arial"/>
                <w:sz w:val="16"/>
                <w:szCs w:val="16"/>
              </w:rPr>
              <w:t xml:space="preserve"> </w:t>
            </w:r>
            <w:r>
              <w:rPr>
                <w:rFonts w:ascii="Arial" w:eastAsia="Times New Roman" w:hAnsi="Arial" w:cs="Arial"/>
                <w:sz w:val="16"/>
                <w:szCs w:val="16"/>
              </w:rPr>
              <w:t>PVDF; 6,3 mm(0,25”</w:t>
            </w:r>
            <w:r w:rsidRPr="009940CB">
              <w:rPr>
                <w:rFonts w:ascii="Arial" w:eastAsia="Times New Roman" w:hAnsi="Arial" w:cs="Arial"/>
                <w:sz w:val="16"/>
                <w:szCs w:val="16"/>
              </w:rPr>
              <w:t>)</w:t>
            </w:r>
          </w:p>
        </w:tc>
        <w:tc>
          <w:tcPr>
            <w:tcW w:w="73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5</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Paqrujnoy nasos CMİ 550 INOX 550W</w:t>
            </w:r>
          </w:p>
        </w:tc>
        <w:tc>
          <w:tcPr>
            <w:tcW w:w="73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K.Ağasıyev  10053020,10053102</w:t>
            </w:r>
          </w:p>
        </w:tc>
        <w:tc>
          <w:tcPr>
            <w:tcW w:w="73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2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6</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ED145E" w:rsidRDefault="00ED145E" w:rsidP="00ED145E">
            <w:pPr>
              <w:spacing w:after="0" w:line="240" w:lineRule="auto"/>
              <w:rPr>
                <w:rFonts w:ascii="Arial" w:eastAsia="Times New Roman" w:hAnsi="Arial" w:cs="Arial"/>
                <w:color w:val="000000"/>
                <w:sz w:val="16"/>
                <w:szCs w:val="16"/>
                <w:lang w:val="en-US"/>
              </w:rPr>
            </w:pPr>
            <w:proofErr w:type="spellStart"/>
            <w:r w:rsidRPr="00ED145E">
              <w:rPr>
                <w:rFonts w:ascii="Arial" w:eastAsia="Times New Roman" w:hAnsi="Arial" w:cs="Arial"/>
                <w:color w:val="000000"/>
                <w:sz w:val="16"/>
                <w:szCs w:val="16"/>
                <w:lang w:val="en-US"/>
              </w:rPr>
              <w:t>Sirkulyasiya</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nasosu</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Sirkulyasiya</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nasosu</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Wilo</w:t>
            </w:r>
            <w:proofErr w:type="spellEnd"/>
            <w:r w:rsidRPr="00ED145E">
              <w:rPr>
                <w:rFonts w:ascii="Arial" w:eastAsia="Times New Roman" w:hAnsi="Arial" w:cs="Arial"/>
                <w:color w:val="000000"/>
                <w:sz w:val="16"/>
                <w:szCs w:val="16"/>
                <w:lang w:val="en-US"/>
              </w:rPr>
              <w:t>-Star RS 25/8,   1~230V/50Hz, PN10,  0,76A, 180 mm</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2</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45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7</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w:t>
            </w:r>
            <w:r w:rsidRPr="009940CB">
              <w:rPr>
                <w:rFonts w:ascii="Arial" w:eastAsia="Times New Roman" w:hAnsi="Arial" w:cs="Arial"/>
                <w:color w:val="000000"/>
                <w:sz w:val="16"/>
                <w:szCs w:val="16"/>
              </w:rPr>
              <w:t>stisu dövriyyə nasosu elektrik mühərriki ilə birlikdə GRUNDFOS UPSO 25-65 130 230V 50Hz 95Vt (Buxar qazanın istisu dövriyyəsi üçün)</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sz w:val="16"/>
                <w:szCs w:val="16"/>
              </w:rPr>
            </w:pPr>
            <w:r w:rsidRPr="009940CB">
              <w:rPr>
                <w:rFonts w:ascii="Arial" w:eastAsia="Times New Roman" w:hAnsi="Arial" w:cs="Arial"/>
                <w:sz w:val="16"/>
                <w:szCs w:val="16"/>
              </w:rPr>
              <w:t>ədəd</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3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8</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Elektrik mühərriki SİMEL ZS 51/2072-32100Vt 50-60Hz 220-240V IP40 (Buxar qazanın yanacaq nasosu üçün)</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sz w:val="16"/>
                <w:szCs w:val="16"/>
              </w:rPr>
            </w:pPr>
            <w:r w:rsidRPr="009940CB">
              <w:rPr>
                <w:rFonts w:ascii="Arial" w:eastAsia="Times New Roman" w:hAnsi="Arial" w:cs="Arial"/>
                <w:sz w:val="16"/>
                <w:szCs w:val="16"/>
              </w:rPr>
              <w:t>ədəd</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Şirvan-3 gəmisi üçün 10053396</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auto" w:fill="auto"/>
            <w:vAlign w:val="bottom"/>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Hava ilə işləyən aliminum gövdəli yağ-yanacağa davamlı qurutma  nasos 1 "Wilden" Aluminium body pump P2/AAPPP/BNS/BN</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Həyat gəmisi üçün 10052978</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auto" w:fill="auto"/>
            <w:vAlign w:val="bottom"/>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Paslanmaz gövdəli nasos ABK200D 220V 50 Hz 1  ̴(bir faza) (Ümumgəmi kondisioner sisteminə  )</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OM gəmisi üçün  10044565</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17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w:t>
            </w:r>
          </w:p>
        </w:tc>
        <w:tc>
          <w:tcPr>
            <w:tcW w:w="7797" w:type="dxa"/>
            <w:tcBorders>
              <w:top w:val="nil"/>
              <w:left w:val="nil"/>
              <w:bottom w:val="single" w:sz="4" w:space="0" w:color="auto"/>
              <w:right w:val="single" w:sz="4" w:space="0" w:color="auto"/>
            </w:tcBorders>
            <w:shd w:val="clear" w:color="auto" w:fill="auto"/>
            <w:vAlign w:val="center"/>
            <w:hideMark/>
          </w:tcPr>
          <w:p w:rsidR="00ED145E" w:rsidRPr="00ED145E" w:rsidRDefault="00ED145E" w:rsidP="00ED145E">
            <w:pPr>
              <w:spacing w:after="0" w:line="240" w:lineRule="auto"/>
              <w:rPr>
                <w:rFonts w:ascii="Arial" w:eastAsia="Times New Roman" w:hAnsi="Arial" w:cs="Arial"/>
                <w:color w:val="000000"/>
                <w:sz w:val="16"/>
                <w:szCs w:val="16"/>
                <w:lang w:val="en-US"/>
              </w:rPr>
            </w:pPr>
            <w:proofErr w:type="spellStart"/>
            <w:r w:rsidRPr="00ED145E">
              <w:rPr>
                <w:rFonts w:ascii="Arial" w:eastAsia="Times New Roman" w:hAnsi="Arial" w:cs="Arial"/>
                <w:color w:val="000000"/>
                <w:sz w:val="16"/>
                <w:szCs w:val="16"/>
                <w:lang w:val="en-US"/>
              </w:rPr>
              <w:t>Hidrafor</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şirin</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su</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nasosu</w:t>
            </w:r>
            <w:proofErr w:type="spellEnd"/>
            <w:r w:rsidRPr="00ED145E">
              <w:rPr>
                <w:rFonts w:ascii="Arial" w:eastAsia="Times New Roman" w:hAnsi="Arial" w:cs="Arial"/>
                <w:color w:val="000000"/>
                <w:sz w:val="16"/>
                <w:szCs w:val="16"/>
                <w:lang w:val="en-US"/>
              </w:rPr>
              <w:t xml:space="preserve"> SKA 5.03.4.1 n=1450  50-HZ   4-KW Q=20 m³ (</w:t>
            </w:r>
            <w:proofErr w:type="spellStart"/>
            <w:r w:rsidRPr="00ED145E">
              <w:rPr>
                <w:rFonts w:ascii="Arial" w:eastAsia="Times New Roman" w:hAnsi="Arial" w:cs="Arial"/>
                <w:color w:val="000000"/>
                <w:sz w:val="16"/>
                <w:szCs w:val="16"/>
                <w:lang w:val="en-US"/>
              </w:rPr>
              <w:t>Hidrafor</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sisteminə</w:t>
            </w:r>
            <w:proofErr w:type="spellEnd"/>
            <w:r w:rsidRPr="00ED145E">
              <w:rPr>
                <w:rFonts w:ascii="Arial" w:eastAsia="Times New Roman" w:hAnsi="Arial" w:cs="Arial"/>
                <w:color w:val="000000"/>
                <w:sz w:val="16"/>
                <w:szCs w:val="16"/>
                <w:lang w:val="en-US"/>
              </w:rPr>
              <w:t>.)</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MPK-460 gəmisi üçün 10052874</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Elektrik su nasosu 220v,50Hz; 035 kvt MKP62</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PS-173 gəmisi üçün 10053737</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ED145E" w:rsidRDefault="00ED145E" w:rsidP="00ED145E">
            <w:pPr>
              <w:spacing w:after="0" w:line="240" w:lineRule="auto"/>
              <w:rPr>
                <w:rFonts w:ascii="Arial" w:eastAsia="Times New Roman" w:hAnsi="Arial" w:cs="Arial"/>
                <w:color w:val="000000"/>
                <w:sz w:val="16"/>
                <w:szCs w:val="16"/>
                <w:lang w:val="en-US"/>
              </w:rPr>
            </w:pPr>
            <w:r w:rsidRPr="00ED145E">
              <w:rPr>
                <w:rFonts w:ascii="Arial" w:eastAsia="Times New Roman" w:hAnsi="Arial" w:cs="Arial"/>
                <w:color w:val="000000"/>
                <w:sz w:val="16"/>
                <w:szCs w:val="16"/>
                <w:lang w:val="en-US"/>
              </w:rPr>
              <w:t xml:space="preserve">Su </w:t>
            </w:r>
            <w:proofErr w:type="spellStart"/>
            <w:r w:rsidRPr="00ED145E">
              <w:rPr>
                <w:rFonts w:ascii="Arial" w:eastAsia="Times New Roman" w:hAnsi="Arial" w:cs="Arial"/>
                <w:color w:val="000000"/>
                <w:sz w:val="16"/>
                <w:szCs w:val="16"/>
                <w:lang w:val="en-US"/>
              </w:rPr>
              <w:t>nasosu</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hidroforla</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birlikdə</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dəst</w:t>
            </w:r>
            <w:proofErr w:type="spellEnd"/>
            <w:r w:rsidRPr="00ED145E">
              <w:rPr>
                <w:rFonts w:ascii="Arial" w:eastAsia="Times New Roman" w:hAnsi="Arial" w:cs="Arial"/>
                <w:color w:val="000000"/>
                <w:sz w:val="16"/>
                <w:szCs w:val="16"/>
                <w:lang w:val="en-US"/>
              </w:rPr>
              <w:t xml:space="preserve"> )  MKP62</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K.Ağasıyev 10053162</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2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c>
          <w:tcPr>
            <w:tcW w:w="7797" w:type="dxa"/>
            <w:tcBorders>
              <w:top w:val="single" w:sz="4" w:space="0" w:color="auto"/>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Mexaniki əl nasosu YL-2</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single" w:sz="4" w:space="0" w:color="auto"/>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single" w:sz="4" w:space="0" w:color="auto"/>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11C56" w:rsidRPr="009940CB" w:rsidTr="00376974">
        <w:trPr>
          <w:trHeight w:val="22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C56" w:rsidRPr="007365CB" w:rsidRDefault="00E11C56" w:rsidP="00ED145E">
            <w:pPr>
              <w:spacing w:after="0" w:line="240" w:lineRule="auto"/>
              <w:jc w:val="center"/>
              <w:rPr>
                <w:rFonts w:ascii="Arial" w:eastAsia="Times New Roman" w:hAnsi="Arial" w:cs="Arial"/>
                <w:color w:val="000000"/>
                <w:sz w:val="16"/>
                <w:szCs w:val="16"/>
              </w:rPr>
            </w:pPr>
          </w:p>
        </w:tc>
        <w:tc>
          <w:tcPr>
            <w:tcW w:w="7797" w:type="dxa"/>
            <w:tcBorders>
              <w:top w:val="single" w:sz="4" w:space="0" w:color="auto"/>
              <w:left w:val="nil"/>
              <w:bottom w:val="single" w:sz="4" w:space="0" w:color="auto"/>
              <w:right w:val="single" w:sz="4" w:space="0" w:color="auto"/>
            </w:tcBorders>
            <w:shd w:val="clear" w:color="000000" w:fill="FFFFFF"/>
            <w:vAlign w:val="center"/>
          </w:tcPr>
          <w:p w:rsidR="00E11C56" w:rsidRPr="007365CB" w:rsidRDefault="007365CB" w:rsidP="00E11C56">
            <w:pPr>
              <w:spacing w:after="0" w:line="240" w:lineRule="auto"/>
              <w:jc w:val="center"/>
              <w:rPr>
                <w:rFonts w:ascii="Arial" w:eastAsia="Times New Roman" w:hAnsi="Arial" w:cs="Arial"/>
                <w:color w:val="000000"/>
                <w:sz w:val="16"/>
                <w:szCs w:val="16"/>
              </w:rPr>
            </w:pPr>
            <w:r w:rsidRPr="007365CB">
              <w:rPr>
                <w:rFonts w:ascii="Arial" w:eastAsia="Times New Roman" w:hAnsi="Arial" w:cs="Arial"/>
                <w:b/>
                <w:bCs/>
                <w:color w:val="000000"/>
                <w:sz w:val="16"/>
                <w:szCs w:val="16"/>
              </w:rPr>
              <w:t>XDND Geofizik-3</w:t>
            </w:r>
            <w:r w:rsidRPr="007365CB">
              <w:rPr>
                <w:rFonts w:ascii="Arial" w:eastAsia="Times New Roman" w:hAnsi="Arial" w:cs="Arial"/>
                <w:b/>
                <w:bCs/>
                <w:color w:val="000000"/>
                <w:sz w:val="16"/>
                <w:szCs w:val="16"/>
                <w:lang w:val="az-Latn-AZ"/>
              </w:rPr>
              <w:t xml:space="preserve"> </w:t>
            </w:r>
            <w:r w:rsidRPr="007365CB">
              <w:rPr>
                <w:rFonts w:ascii="Arial" w:eastAsia="Times New Roman" w:hAnsi="Arial" w:cs="Arial"/>
                <w:b/>
                <w:bCs/>
                <w:color w:val="000000"/>
                <w:sz w:val="16"/>
                <w:szCs w:val="16"/>
              </w:rPr>
              <w:t>10051636</w:t>
            </w:r>
          </w:p>
        </w:tc>
        <w:tc>
          <w:tcPr>
            <w:tcW w:w="737" w:type="dxa"/>
            <w:tcBorders>
              <w:top w:val="single" w:sz="4" w:space="0" w:color="auto"/>
              <w:left w:val="nil"/>
              <w:bottom w:val="single" w:sz="4" w:space="0" w:color="auto"/>
              <w:right w:val="single" w:sz="4" w:space="0" w:color="auto"/>
            </w:tcBorders>
            <w:shd w:val="clear" w:color="000000" w:fill="FFFFFF"/>
            <w:vAlign w:val="center"/>
          </w:tcPr>
          <w:p w:rsidR="00E11C56" w:rsidRPr="007365CB" w:rsidRDefault="00E11C56" w:rsidP="00ED145E">
            <w:pPr>
              <w:spacing w:after="0" w:line="240" w:lineRule="auto"/>
              <w:jc w:val="center"/>
              <w:rPr>
                <w:rFonts w:ascii="Arial" w:eastAsia="Times New Roman" w:hAnsi="Arial" w:cs="Arial"/>
                <w:color w:val="000000"/>
                <w:sz w:val="16"/>
                <w:szCs w:val="16"/>
              </w:rPr>
            </w:pPr>
          </w:p>
        </w:tc>
        <w:tc>
          <w:tcPr>
            <w:tcW w:w="857" w:type="dxa"/>
            <w:tcBorders>
              <w:top w:val="single" w:sz="4" w:space="0" w:color="auto"/>
              <w:left w:val="nil"/>
              <w:bottom w:val="single" w:sz="4" w:space="0" w:color="auto"/>
              <w:right w:val="single" w:sz="4" w:space="0" w:color="auto"/>
            </w:tcBorders>
            <w:shd w:val="clear" w:color="000000" w:fill="FFFFFF"/>
            <w:noWrap/>
            <w:vAlign w:val="center"/>
          </w:tcPr>
          <w:p w:rsidR="00E11C56" w:rsidRPr="007365CB" w:rsidRDefault="00E11C56" w:rsidP="00ED145E">
            <w:pPr>
              <w:spacing w:after="0" w:line="240" w:lineRule="auto"/>
              <w:jc w:val="center"/>
              <w:rPr>
                <w:rFonts w:ascii="Arial" w:eastAsia="Times New Roman" w:hAnsi="Arial" w:cs="Arial"/>
                <w:color w:val="000000"/>
                <w:sz w:val="16"/>
                <w:szCs w:val="16"/>
              </w:rPr>
            </w:pPr>
          </w:p>
        </w:tc>
        <w:tc>
          <w:tcPr>
            <w:tcW w:w="1568" w:type="dxa"/>
            <w:tcBorders>
              <w:top w:val="single" w:sz="4" w:space="0" w:color="auto"/>
              <w:left w:val="nil"/>
              <w:bottom w:val="single" w:sz="4" w:space="0" w:color="auto"/>
              <w:right w:val="single" w:sz="4" w:space="0" w:color="auto"/>
            </w:tcBorders>
            <w:shd w:val="clear" w:color="000000" w:fill="FFFFFF"/>
            <w:vAlign w:val="center"/>
          </w:tcPr>
          <w:p w:rsidR="00E11C56" w:rsidRPr="007365CB" w:rsidRDefault="00E11C56" w:rsidP="00ED145E">
            <w:pPr>
              <w:spacing w:after="0" w:line="240" w:lineRule="auto"/>
              <w:jc w:val="center"/>
              <w:rPr>
                <w:rFonts w:ascii="Arial" w:eastAsia="Times New Roman" w:hAnsi="Arial" w:cs="Arial"/>
                <w:color w:val="000000"/>
                <w:sz w:val="16"/>
                <w:szCs w:val="16"/>
                <w:lang w:val="en-US" w:eastAsia="az-Latn-AZ"/>
              </w:rPr>
            </w:pPr>
          </w:p>
        </w:tc>
      </w:tr>
      <w:tr w:rsidR="007365CB" w:rsidRPr="009940CB" w:rsidTr="00376974">
        <w:trPr>
          <w:trHeight w:val="22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365CB" w:rsidRPr="007365CB" w:rsidRDefault="007365CB" w:rsidP="007365CB">
            <w:pPr>
              <w:jc w:val="center"/>
              <w:rPr>
                <w:rFonts w:ascii="Arial" w:eastAsia="Times New Roman" w:hAnsi="Arial" w:cs="Arial"/>
                <w:color w:val="000000"/>
                <w:sz w:val="16"/>
                <w:szCs w:val="16"/>
                <w:lang w:val="az-Latn-AZ"/>
              </w:rPr>
            </w:pPr>
            <w:r w:rsidRPr="007365CB">
              <w:rPr>
                <w:rFonts w:ascii="Arial" w:eastAsia="Times New Roman" w:hAnsi="Arial" w:cs="Arial"/>
                <w:color w:val="000000"/>
                <w:sz w:val="16"/>
                <w:szCs w:val="16"/>
                <w:lang w:val="az-Latn-AZ"/>
              </w:rPr>
              <w:t>15</w:t>
            </w:r>
          </w:p>
        </w:tc>
        <w:tc>
          <w:tcPr>
            <w:tcW w:w="7797" w:type="dxa"/>
            <w:tcBorders>
              <w:top w:val="single" w:sz="4" w:space="0" w:color="auto"/>
              <w:left w:val="nil"/>
              <w:bottom w:val="single" w:sz="4" w:space="0" w:color="auto"/>
              <w:right w:val="single" w:sz="4" w:space="0" w:color="auto"/>
            </w:tcBorders>
            <w:shd w:val="clear" w:color="000000" w:fill="FFFFFF"/>
            <w:vAlign w:val="center"/>
          </w:tcPr>
          <w:p w:rsidR="007365CB" w:rsidRPr="007365CB" w:rsidRDefault="007365CB" w:rsidP="007365CB">
            <w:pPr>
              <w:rPr>
                <w:rFonts w:ascii="Arial" w:eastAsia="Times New Roman" w:hAnsi="Arial" w:cs="Arial"/>
                <w:color w:val="000000"/>
                <w:sz w:val="16"/>
                <w:szCs w:val="16"/>
                <w:lang w:val="az-Latn-AZ"/>
              </w:rPr>
            </w:pPr>
            <w:r w:rsidRPr="007365CB">
              <w:rPr>
                <w:rFonts w:ascii="Arial" w:eastAsia="Times New Roman" w:hAnsi="Arial" w:cs="Arial"/>
                <w:color w:val="000000"/>
                <w:sz w:val="16"/>
                <w:szCs w:val="16"/>
                <w:lang w:val="az-Latn-AZ"/>
              </w:rPr>
              <w:t>GRANDFAR  WATER PUMP  MS110A (yiğma) Dəniz su nasosu Qmax-583 l/min, Hmax-49m,3~380V,50Hz, 4KW, n-2900min  (Dəniz su hidrofor üçün)</w:t>
            </w:r>
          </w:p>
        </w:tc>
        <w:tc>
          <w:tcPr>
            <w:tcW w:w="737" w:type="dxa"/>
            <w:tcBorders>
              <w:top w:val="single" w:sz="4" w:space="0" w:color="auto"/>
              <w:left w:val="nil"/>
              <w:bottom w:val="single" w:sz="4" w:space="0" w:color="auto"/>
              <w:right w:val="single" w:sz="4" w:space="0" w:color="auto"/>
            </w:tcBorders>
            <w:shd w:val="clear" w:color="000000" w:fill="FFFFFF"/>
            <w:vAlign w:val="center"/>
          </w:tcPr>
          <w:p w:rsidR="007365CB" w:rsidRPr="007365CB" w:rsidRDefault="007365CB" w:rsidP="007365CB">
            <w:pPr>
              <w:jc w:val="center"/>
              <w:rPr>
                <w:rFonts w:ascii="Arial" w:eastAsia="Times New Roman" w:hAnsi="Arial" w:cs="Arial"/>
                <w:color w:val="000000"/>
                <w:sz w:val="16"/>
                <w:szCs w:val="16"/>
                <w:lang w:val="az-Latn-AZ"/>
              </w:rPr>
            </w:pPr>
            <w:proofErr w:type="spellStart"/>
            <w:r w:rsidRPr="007365CB">
              <w:rPr>
                <w:rFonts w:ascii="Arial" w:eastAsia="Times New Roman" w:hAnsi="Arial" w:cs="Arial"/>
                <w:color w:val="000000"/>
                <w:sz w:val="16"/>
                <w:szCs w:val="16"/>
                <w:lang w:val="en-US"/>
              </w:rPr>
              <w:t>dəst</w:t>
            </w:r>
            <w:proofErr w:type="spellEnd"/>
          </w:p>
        </w:tc>
        <w:tc>
          <w:tcPr>
            <w:tcW w:w="857" w:type="dxa"/>
            <w:tcBorders>
              <w:top w:val="single" w:sz="4" w:space="0" w:color="auto"/>
              <w:left w:val="nil"/>
              <w:bottom w:val="single" w:sz="4" w:space="0" w:color="auto"/>
              <w:right w:val="single" w:sz="4" w:space="0" w:color="auto"/>
            </w:tcBorders>
            <w:shd w:val="clear" w:color="000000" w:fill="FFFFFF"/>
            <w:noWrap/>
            <w:vAlign w:val="center"/>
          </w:tcPr>
          <w:p w:rsidR="007365CB" w:rsidRPr="007365CB" w:rsidRDefault="007365CB" w:rsidP="007365CB">
            <w:pPr>
              <w:jc w:val="center"/>
              <w:rPr>
                <w:rFonts w:ascii="Arial" w:eastAsia="Times New Roman" w:hAnsi="Arial" w:cs="Arial"/>
                <w:color w:val="000000"/>
                <w:sz w:val="16"/>
                <w:szCs w:val="16"/>
                <w:lang w:val="az-Latn-AZ"/>
              </w:rPr>
            </w:pPr>
            <w:r w:rsidRPr="007365CB">
              <w:rPr>
                <w:rFonts w:ascii="Arial" w:eastAsia="Times New Roman" w:hAnsi="Arial" w:cs="Arial"/>
                <w:color w:val="000000"/>
                <w:sz w:val="16"/>
                <w:szCs w:val="16"/>
                <w:lang w:val="az-Latn-AZ"/>
              </w:rPr>
              <w:t>3</w:t>
            </w:r>
          </w:p>
        </w:tc>
        <w:tc>
          <w:tcPr>
            <w:tcW w:w="1568" w:type="dxa"/>
            <w:tcBorders>
              <w:top w:val="single" w:sz="4" w:space="0" w:color="auto"/>
              <w:left w:val="nil"/>
              <w:bottom w:val="single" w:sz="4" w:space="0" w:color="auto"/>
              <w:right w:val="single" w:sz="4" w:space="0" w:color="auto"/>
            </w:tcBorders>
            <w:shd w:val="clear" w:color="000000" w:fill="FFFFFF"/>
            <w:vAlign w:val="center"/>
          </w:tcPr>
          <w:p w:rsidR="007365CB" w:rsidRPr="007365CB" w:rsidRDefault="007365CB" w:rsidP="007365CB">
            <w:pPr>
              <w:spacing w:after="0" w:line="240" w:lineRule="auto"/>
              <w:jc w:val="center"/>
              <w:rPr>
                <w:rFonts w:ascii="Arial" w:eastAsia="Times New Roman" w:hAnsi="Arial" w:cs="Arial"/>
                <w:color w:val="000000"/>
                <w:sz w:val="16"/>
                <w:szCs w:val="16"/>
                <w:lang w:val="en-US" w:eastAsia="az-Latn-AZ"/>
              </w:rPr>
            </w:pPr>
            <w:proofErr w:type="spellStart"/>
            <w:r w:rsidRPr="007365CB">
              <w:rPr>
                <w:rFonts w:ascii="Arial" w:eastAsia="Times New Roman" w:hAnsi="Arial" w:cs="Arial"/>
                <w:color w:val="000000"/>
                <w:sz w:val="16"/>
                <w:szCs w:val="16"/>
                <w:lang w:val="en-US" w:eastAsia="az-Latn-AZ"/>
              </w:rPr>
              <w:t>Keyfiyyət</w:t>
            </w:r>
            <w:proofErr w:type="spellEnd"/>
            <w:r w:rsidRPr="007365CB">
              <w:rPr>
                <w:rFonts w:ascii="Arial" w:eastAsia="Times New Roman" w:hAnsi="Arial" w:cs="Arial"/>
                <w:color w:val="000000"/>
                <w:sz w:val="16"/>
                <w:szCs w:val="16"/>
                <w:lang w:val="en-US" w:eastAsia="az-Latn-AZ"/>
              </w:rPr>
              <w:t xml:space="preserve"> </w:t>
            </w:r>
            <w:proofErr w:type="spellStart"/>
            <w:r w:rsidRPr="007365CB">
              <w:rPr>
                <w:rFonts w:ascii="Arial" w:eastAsia="Times New Roman" w:hAnsi="Arial" w:cs="Arial"/>
                <w:color w:val="000000"/>
                <w:sz w:val="16"/>
                <w:szCs w:val="16"/>
                <w:lang w:val="en-US" w:eastAsia="az-Latn-AZ"/>
              </w:rPr>
              <w:t>və</w:t>
            </w:r>
            <w:proofErr w:type="spellEnd"/>
            <w:r w:rsidRPr="007365CB">
              <w:rPr>
                <w:rFonts w:ascii="Arial" w:eastAsia="Times New Roman" w:hAnsi="Arial" w:cs="Arial"/>
                <w:color w:val="000000"/>
                <w:sz w:val="16"/>
                <w:szCs w:val="16"/>
                <w:lang w:val="en-US" w:eastAsia="az-Latn-AZ"/>
              </w:rPr>
              <w:t xml:space="preserve"> </w:t>
            </w:r>
            <w:proofErr w:type="spellStart"/>
            <w:r w:rsidRPr="007365CB">
              <w:rPr>
                <w:rFonts w:ascii="Arial" w:eastAsia="Times New Roman" w:hAnsi="Arial" w:cs="Arial"/>
                <w:color w:val="000000"/>
                <w:sz w:val="16"/>
                <w:szCs w:val="16"/>
                <w:lang w:val="en-US" w:eastAsia="az-Latn-AZ"/>
              </w:rPr>
              <w:t>uyğunluq</w:t>
            </w:r>
            <w:proofErr w:type="spellEnd"/>
            <w:r w:rsidRPr="007365CB">
              <w:rPr>
                <w:rFonts w:ascii="Arial" w:eastAsia="Times New Roman" w:hAnsi="Arial" w:cs="Arial"/>
                <w:color w:val="000000"/>
                <w:sz w:val="16"/>
                <w:szCs w:val="16"/>
                <w:lang w:val="en-US" w:eastAsia="az-Latn-AZ"/>
              </w:rPr>
              <w:t xml:space="preserve"> </w:t>
            </w:r>
            <w:proofErr w:type="spellStart"/>
            <w:r w:rsidRPr="007365CB">
              <w:rPr>
                <w:rFonts w:ascii="Arial" w:eastAsia="Times New Roman" w:hAnsi="Arial" w:cs="Arial"/>
                <w:color w:val="000000"/>
                <w:sz w:val="16"/>
                <w:szCs w:val="16"/>
                <w:lang w:val="en-US" w:eastAsia="az-Latn-AZ"/>
              </w:rPr>
              <w:t>sertifikatı</w:t>
            </w:r>
            <w:proofErr w:type="spellEnd"/>
          </w:p>
        </w:tc>
      </w:tr>
    </w:tbl>
    <w:p w:rsidR="00ED145E" w:rsidRPr="00993E0B" w:rsidRDefault="00ED145E" w:rsidP="00ED145E">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ED145E" w:rsidRPr="00497D34" w:rsidRDefault="00ED145E" w:rsidP="00ED145E">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bookmarkStart w:id="0" w:name="_GoBack"/>
      <w:bookmarkEnd w:id="0"/>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107A40" w:rsidRPr="00ED145E" w:rsidRDefault="00ED145E" w:rsidP="00ED145E">
      <w:pPr>
        <w:jc w:val="both"/>
        <w:rPr>
          <w:lang w:val="en-US"/>
        </w:rPr>
      </w:pPr>
      <w:proofErr w:type="spellStart"/>
      <w:r w:rsidRPr="00497D34">
        <w:rPr>
          <w:rFonts w:ascii="Arial" w:hAnsi="Arial" w:cs="Arial"/>
          <w:sz w:val="18"/>
          <w:szCs w:val="18"/>
          <w:lang w:val="en-US"/>
        </w:rPr>
        <w:lastRenderedPageBreak/>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107A40" w:rsidRPr="00ED145E"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5E"/>
    <w:rsid w:val="00107A40"/>
    <w:rsid w:val="00376974"/>
    <w:rsid w:val="007365CB"/>
    <w:rsid w:val="00E11C56"/>
    <w:rsid w:val="00EB37F4"/>
    <w:rsid w:val="00ED145E"/>
    <w:rsid w:val="00FD301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2B4D3-4FD3-44A9-986D-0075A841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5E"/>
    <w:pPr>
      <w:spacing w:line="254" w:lineRule="auto"/>
    </w:pPr>
    <w:rPr>
      <w:lang w:val="ru-RU"/>
    </w:rPr>
  </w:style>
  <w:style w:type="paragraph" w:styleId="Heading2">
    <w:name w:val="heading 2"/>
    <w:basedOn w:val="Normal"/>
    <w:next w:val="Normal"/>
    <w:link w:val="Heading2Char"/>
    <w:uiPriority w:val="9"/>
    <w:semiHidden/>
    <w:unhideWhenUsed/>
    <w:qFormat/>
    <w:rsid w:val="00ED145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145E"/>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ED145E"/>
    <w:rPr>
      <w:color w:val="0563C1"/>
      <w:u w:val="single"/>
    </w:rPr>
  </w:style>
  <w:style w:type="paragraph" w:styleId="ListParagraph">
    <w:name w:val="List Paragraph"/>
    <w:basedOn w:val="Normal"/>
    <w:uiPriority w:val="34"/>
    <w:qFormat/>
    <w:rsid w:val="00ED145E"/>
    <w:pPr>
      <w:spacing w:after="200" w:line="276" w:lineRule="auto"/>
      <w:ind w:left="720"/>
      <w:contextualSpacing/>
    </w:pPr>
    <w:rPr>
      <w:rFonts w:eastAsia="MS Mincho"/>
    </w:rPr>
  </w:style>
  <w:style w:type="character" w:customStyle="1" w:styleId="nwt1">
    <w:name w:val="nwt1"/>
    <w:basedOn w:val="DefaultParagraphFont"/>
    <w:rsid w:val="00ED145E"/>
  </w:style>
  <w:style w:type="table" w:styleId="TableGrid">
    <w:name w:val="Table Grid"/>
    <w:basedOn w:val="TableNormal"/>
    <w:uiPriority w:val="59"/>
    <w:rsid w:val="00ED14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5</cp:revision>
  <dcterms:created xsi:type="dcterms:W3CDTF">2022-06-20T15:42:00Z</dcterms:created>
  <dcterms:modified xsi:type="dcterms:W3CDTF">2022-06-24T08:00:00Z</dcterms:modified>
</cp:coreProperties>
</file>