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01" w:rsidRDefault="009E6901" w:rsidP="009E690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9E6901" w:rsidRPr="00E30035" w:rsidRDefault="009E6901" w:rsidP="009E690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B71E1EA" wp14:editId="6AF4A0F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8855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9E6901" w:rsidRPr="00E2513D" w:rsidRDefault="009E6901" w:rsidP="009E6901">
      <w:pPr>
        <w:spacing w:after="0" w:line="240" w:lineRule="auto"/>
        <w:jc w:val="center"/>
        <w:rPr>
          <w:rFonts w:ascii="Arial" w:hAnsi="Arial" w:cs="Arial"/>
          <w:b/>
          <w:sz w:val="16"/>
          <w:szCs w:val="16"/>
          <w:lang w:val="az-Latn-AZ" w:eastAsia="ru-RU"/>
        </w:rPr>
      </w:pPr>
    </w:p>
    <w:p w:rsidR="009E6901" w:rsidRPr="005508CB" w:rsidRDefault="009E6901" w:rsidP="009E6901">
      <w:pPr>
        <w:jc w:val="center"/>
        <w:rPr>
          <w:rFonts w:ascii="Arial" w:hAnsi="Arial" w:cs="Arial"/>
          <w:b/>
          <w:sz w:val="20"/>
          <w:szCs w:val="20"/>
          <w:lang w:val="az-Latn-AZ"/>
        </w:rPr>
      </w:pPr>
      <w:r w:rsidRPr="005508CB">
        <w:rPr>
          <w:rFonts w:ascii="Arial" w:eastAsia="Arial" w:hAnsi="Arial" w:cs="Arial"/>
          <w:b/>
          <w:sz w:val="24"/>
          <w:szCs w:val="24"/>
          <w:lang w:val="en-US" w:eastAsia="ru-RU"/>
        </w:rPr>
        <w:t>AZERBAIJAN CASPIAN SHIPPING CLOSED JOINT STOCK COMPANY IS ANNOUNCING OPEN BIDDING FOR THE PROCUREMENT OF HOUSEHOLD APPLIANCES REQUIRED FOR STRUCTURAL DEPARTMENTS</w:t>
      </w:r>
    </w:p>
    <w:p w:rsidR="009E6901" w:rsidRPr="005508CB" w:rsidRDefault="009E6901" w:rsidP="009E6901">
      <w:pPr>
        <w:spacing w:after="0" w:line="240" w:lineRule="auto"/>
        <w:jc w:val="center"/>
        <w:rPr>
          <w:rFonts w:ascii="Arial" w:hAnsi="Arial" w:cs="Arial"/>
          <w:b/>
          <w:sz w:val="24"/>
          <w:szCs w:val="24"/>
          <w:lang w:val="az-Latn-AZ" w:eastAsia="ru-RU"/>
        </w:rPr>
      </w:pPr>
      <w:r w:rsidRPr="005508CB">
        <w:rPr>
          <w:rFonts w:ascii="Arial" w:eastAsia="Arial" w:hAnsi="Arial" w:cs="Arial"/>
          <w:b/>
          <w:sz w:val="24"/>
          <w:szCs w:val="24"/>
          <w:lang w:val="en-US" w:eastAsia="ru-RU"/>
        </w:rPr>
        <w:t xml:space="preserve"> B I D </w:t>
      </w:r>
      <w:proofErr w:type="spellStart"/>
      <w:r w:rsidRPr="005508CB">
        <w:rPr>
          <w:rFonts w:ascii="Arial" w:eastAsia="Arial" w:hAnsi="Arial" w:cs="Arial"/>
          <w:b/>
          <w:sz w:val="24"/>
          <w:szCs w:val="24"/>
          <w:lang w:val="en-US" w:eastAsia="ru-RU"/>
        </w:rPr>
        <w:t>D</w:t>
      </w:r>
      <w:proofErr w:type="spellEnd"/>
      <w:r w:rsidRPr="005508CB">
        <w:rPr>
          <w:rFonts w:ascii="Arial" w:eastAsia="Arial" w:hAnsi="Arial" w:cs="Arial"/>
          <w:b/>
          <w:sz w:val="24"/>
          <w:szCs w:val="24"/>
          <w:lang w:val="en-US" w:eastAsia="ru-RU"/>
        </w:rPr>
        <w:t xml:space="preserve"> I N G No. AM082/2022 </w:t>
      </w:r>
    </w:p>
    <w:p w:rsidR="009E6901" w:rsidRPr="00E2513D" w:rsidRDefault="009E6901" w:rsidP="009E6901">
      <w:pPr>
        <w:spacing w:after="0" w:line="240" w:lineRule="auto"/>
        <w:jc w:val="center"/>
        <w:rPr>
          <w:rFonts w:ascii="Arial" w:hAnsi="Arial" w:cs="Arial"/>
          <w:b/>
          <w:sz w:val="20"/>
          <w:szCs w:val="20"/>
          <w:lang w:val="az-Latn-AZ" w:eastAsia="ru-RU"/>
        </w:rPr>
      </w:pPr>
    </w:p>
    <w:p w:rsidR="009E6901" w:rsidRPr="00E30035" w:rsidRDefault="009E6901" w:rsidP="009E6901">
      <w:pPr>
        <w:spacing w:after="0" w:line="240" w:lineRule="auto"/>
        <w:ind w:firstLine="708"/>
        <w:jc w:val="both"/>
        <w:rPr>
          <w:rFonts w:ascii="Arial" w:hAnsi="Arial" w:cs="Arial"/>
          <w:sz w:val="24"/>
          <w:szCs w:val="24"/>
          <w:lang w:val="az-Latn-AZ" w:eastAsia="ru-RU"/>
        </w:rPr>
      </w:pPr>
    </w:p>
    <w:p w:rsidR="00BA533D" w:rsidRPr="001A7A3B" w:rsidRDefault="00BA533D" w:rsidP="00BA533D">
      <w:pPr>
        <w:rPr>
          <w:rFonts w:ascii="Arial" w:hAnsi="Arial" w:cs="Arial"/>
          <w:b/>
          <w:sz w:val="10"/>
          <w:lang w:val="az-Latn-AZ"/>
        </w:rPr>
      </w:pPr>
      <w:bookmarkStart w:id="0" w:name="_GoBack"/>
      <w:bookmarkEnd w:id="0"/>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9E690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9E6901">
              <w:rPr>
                <w:rFonts w:ascii="Arial" w:eastAsia="Arial" w:hAnsi="Arial" w:cs="Arial"/>
                <w:b/>
                <w:sz w:val="20"/>
                <w:szCs w:val="20"/>
                <w:lang w:val="en-US" w:eastAsia="ru-RU"/>
              </w:rPr>
              <w:t>may</w:t>
            </w:r>
            <w:proofErr w:type="spellEnd"/>
            <w:r w:rsidR="009E6901">
              <w:rPr>
                <w:rFonts w:ascii="Arial" w:eastAsia="Arial" w:hAnsi="Arial" w:cs="Arial"/>
                <w:b/>
                <w:sz w:val="20"/>
                <w:szCs w:val="20"/>
                <w:lang w:val="en-US" w:eastAsia="ru-RU"/>
              </w:rPr>
              <w:t xml:space="preserve"> 06</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9E690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9E6901">
              <w:rPr>
                <w:rFonts w:ascii="Arial" w:eastAsia="Arial" w:hAnsi="Arial" w:cs="Arial"/>
                <w:sz w:val="20"/>
                <w:szCs w:val="20"/>
                <w:lang w:val="en-US" w:eastAsia="ru-RU"/>
              </w:rPr>
              <w:t>1</w:t>
            </w:r>
            <w:r w:rsidR="001A48FE">
              <w:rPr>
                <w:rFonts w:ascii="Arial" w:eastAsia="Arial" w:hAnsi="Arial" w:cs="Arial"/>
                <w:sz w:val="20"/>
                <w:szCs w:val="20"/>
                <w:lang w:val="en-US" w:eastAsia="ru-RU"/>
              </w:rPr>
              <w:t xml:space="preserve">50 </w:t>
            </w:r>
            <w:proofErr w:type="spellStart"/>
            <w:r w:rsidR="001A48FE">
              <w:rPr>
                <w:rFonts w:ascii="Arial" w:eastAsia="Arial" w:hAnsi="Arial" w:cs="Arial"/>
                <w:sz w:val="20"/>
                <w:szCs w:val="20"/>
                <w:lang w:val="en-US" w:eastAsia="ru-RU"/>
              </w:rPr>
              <w:t>Azn</w:t>
            </w:r>
            <w:proofErr w:type="spellEnd"/>
            <w:r w:rsidR="001A48FE">
              <w:rPr>
                <w:rFonts w:ascii="Arial" w:eastAsia="Arial" w:hAnsi="Arial" w:cs="Arial"/>
                <w:sz w:val="20"/>
                <w:szCs w:val="20"/>
                <w:lang w:val="en-US"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9E690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9E690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9E690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9E6901">
              <w:rPr>
                <w:rFonts w:ascii="Arial" w:eastAsia="Arial" w:hAnsi="Arial" w:cs="Arial"/>
                <w:b/>
                <w:sz w:val="20"/>
                <w:szCs w:val="20"/>
                <w:lang w:val="en-US" w:eastAsia="ru-RU"/>
              </w:rPr>
              <w:t>may</w:t>
            </w:r>
            <w:proofErr w:type="spellEnd"/>
            <w:r w:rsidR="009E6901">
              <w:rPr>
                <w:rFonts w:ascii="Arial" w:eastAsia="Arial" w:hAnsi="Arial" w:cs="Arial"/>
                <w:b/>
                <w:sz w:val="20"/>
                <w:szCs w:val="20"/>
                <w:lang w:val="en-US" w:eastAsia="ru-RU"/>
              </w:rPr>
              <w:t xml:space="preserve"> 17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9E69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9E69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C26CD8">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9E6901">
              <w:rPr>
                <w:rFonts w:ascii="Arial" w:eastAsia="Arial" w:hAnsi="Arial" w:cs="Arial"/>
                <w:b/>
                <w:sz w:val="20"/>
                <w:szCs w:val="20"/>
                <w:lang w:val="en-US" w:eastAsia="ru-RU"/>
              </w:rPr>
              <w:t>18 may</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9E690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E40243" w:rsidRDefault="00E40243" w:rsidP="00E40243">
      <w:pPr>
        <w:rPr>
          <w:rFonts w:ascii="Arial" w:hAnsi="Arial" w:cs="Arial"/>
          <w:b/>
          <w:sz w:val="10"/>
          <w:lang w:val="az-Latn-AZ"/>
        </w:rPr>
      </w:pPr>
    </w:p>
    <w:p w:rsidR="009E6901" w:rsidRDefault="009E6901" w:rsidP="009E6901">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10201" w:type="dxa"/>
        <w:tblLook w:val="04A0" w:firstRow="1" w:lastRow="0" w:firstColumn="1" w:lastColumn="0" w:noHBand="0" w:noVBand="1"/>
      </w:tblPr>
      <w:tblGrid>
        <w:gridCol w:w="439"/>
        <w:gridCol w:w="5552"/>
        <w:gridCol w:w="1439"/>
        <w:gridCol w:w="961"/>
        <w:gridCol w:w="1810"/>
      </w:tblGrid>
      <w:tr w:rsidR="009E6901" w:rsidTr="00B40E8F">
        <w:trPr>
          <w:trHeight w:val="299"/>
        </w:trPr>
        <w:tc>
          <w:tcPr>
            <w:tcW w:w="439" w:type="dxa"/>
            <w:noWrap/>
            <w:hideMark/>
          </w:tcPr>
          <w:p w:rsidR="009E6901" w:rsidRPr="00DE15F7" w:rsidRDefault="009E6901" w:rsidP="00B40E8F">
            <w:pPr>
              <w:rPr>
                <w:rFonts w:ascii="Arial" w:hAnsi="Arial" w:cs="Arial"/>
                <w:sz w:val="20"/>
                <w:szCs w:val="20"/>
              </w:rPr>
            </w:pPr>
            <w:r w:rsidRPr="00DE15F7">
              <w:rPr>
                <w:rFonts w:ascii="Arial" w:hAnsi="Arial" w:cs="Arial"/>
                <w:sz w:val="20"/>
                <w:szCs w:val="20"/>
              </w:rPr>
              <w:t> </w:t>
            </w:r>
          </w:p>
        </w:tc>
        <w:tc>
          <w:tcPr>
            <w:tcW w:w="5552" w:type="dxa"/>
            <w:noWrap/>
            <w:hideMark/>
          </w:tcPr>
          <w:p w:rsidR="009E6901" w:rsidRPr="00DE15F7" w:rsidRDefault="009E6901" w:rsidP="00B40E8F">
            <w:pPr>
              <w:jc w:val="center"/>
              <w:rPr>
                <w:rFonts w:ascii="Arial" w:hAnsi="Arial" w:cs="Arial"/>
                <w:bCs/>
                <w:sz w:val="20"/>
                <w:szCs w:val="20"/>
              </w:rPr>
            </w:pPr>
            <w:r>
              <w:rPr>
                <w:rFonts w:ascii="Arial" w:eastAsia="Arial" w:hAnsi="Arial" w:cs="Arial"/>
                <w:bCs/>
                <w:sz w:val="20"/>
                <w:szCs w:val="20"/>
                <w:lang w:val="en-US"/>
              </w:rPr>
              <w:t>Nomination of the goods</w:t>
            </w:r>
          </w:p>
        </w:tc>
        <w:tc>
          <w:tcPr>
            <w:tcW w:w="739" w:type="dxa"/>
            <w:noWrap/>
            <w:hideMark/>
          </w:tcPr>
          <w:p w:rsidR="009E6901" w:rsidRPr="00DE15F7" w:rsidRDefault="009E6901" w:rsidP="00B40E8F">
            <w:pPr>
              <w:jc w:val="center"/>
              <w:rPr>
                <w:rFonts w:ascii="Arial" w:hAnsi="Arial" w:cs="Arial"/>
                <w:sz w:val="20"/>
                <w:szCs w:val="20"/>
                <w:lang w:val="az-Latn-AZ"/>
              </w:rPr>
            </w:pPr>
            <w:r>
              <w:rPr>
                <w:rFonts w:ascii="Arial" w:eastAsia="Arial" w:hAnsi="Arial" w:cs="Arial"/>
                <w:sz w:val="20"/>
                <w:szCs w:val="20"/>
                <w:lang w:val="en-US"/>
              </w:rPr>
              <w:t>Measurement unit</w:t>
            </w:r>
          </w:p>
        </w:tc>
        <w:tc>
          <w:tcPr>
            <w:tcW w:w="778" w:type="dxa"/>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Quantity</w:t>
            </w:r>
          </w:p>
        </w:tc>
        <w:tc>
          <w:tcPr>
            <w:tcW w:w="2693" w:type="dxa"/>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Certification requirement</w:t>
            </w:r>
          </w:p>
        </w:tc>
      </w:tr>
      <w:tr w:rsidR="009E6901" w:rsidRPr="009E6901" w:rsidTr="00B40E8F">
        <w:trPr>
          <w:trHeight w:val="9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Free standing water dispenser unit, hot - cold water supply, equipped with refrigerator, heating power - 500 W ;  cooling power - 120 W, heating capacity - 5 l / w 90 C˚, cooling capacity 3 l / s 10 C˚, dimensions - 1030 x 350 x 350, cooling type -compressor.</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55</w:t>
            </w:r>
          </w:p>
        </w:tc>
        <w:tc>
          <w:tcPr>
            <w:tcW w:w="2693" w:type="dxa"/>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p w:rsidR="009E6901" w:rsidRPr="005508CB" w:rsidRDefault="009E6901" w:rsidP="00B40E8F">
            <w:pPr>
              <w:jc w:val="center"/>
              <w:rPr>
                <w:rFonts w:ascii="Arial" w:hAnsi="Arial" w:cs="Arial"/>
                <w:sz w:val="20"/>
                <w:szCs w:val="20"/>
                <w:lang w:val="en-US"/>
              </w:rPr>
            </w:pP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Wall mounted air conditioning unit, split type,  hot - cold ventilation, 9000 BTU / h / 2.6 kW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24</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Wall mounted air conditioning unit, split type,  hot - cold ventilation, 12000 BTU / h / 3.5 kW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38</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4</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Wall mounted air conditioning unit, split type,  hot - cold ventilation, 18000 BTU / h / 5.3 kW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5</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Wall mounted air conditioning unit, split type,  hot - cold ventilation, 24000 BTU / h / 7 kW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6</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Wall mounted air conditioning unit, split type,  hot - cold ventilation, 36000 BTU / h / 10.6 kW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35</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7</w:t>
            </w:r>
          </w:p>
        </w:tc>
        <w:tc>
          <w:tcPr>
            <w:tcW w:w="5552" w:type="dxa"/>
            <w:noWrap/>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 xml:space="preserve">Microwave oven with chamber volume of 25 </w:t>
            </w:r>
            <w:proofErr w:type="spellStart"/>
            <w:r>
              <w:rPr>
                <w:rFonts w:ascii="Arial" w:eastAsia="Arial" w:hAnsi="Arial" w:cs="Arial"/>
                <w:sz w:val="20"/>
                <w:szCs w:val="20"/>
                <w:lang w:val="en-US"/>
              </w:rPr>
              <w:t>lt</w:t>
            </w:r>
            <w:proofErr w:type="spellEnd"/>
            <w:r>
              <w:rPr>
                <w:rFonts w:ascii="Arial" w:eastAsia="Arial" w:hAnsi="Arial" w:cs="Arial"/>
                <w:sz w:val="20"/>
                <w:szCs w:val="20"/>
                <w:lang w:val="en-US"/>
              </w:rPr>
              <w:t>; 1200 W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45</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8</w:t>
            </w:r>
          </w:p>
        </w:tc>
        <w:tc>
          <w:tcPr>
            <w:tcW w:w="5552" w:type="dxa"/>
            <w:noWrap/>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Washing machine (automatic type) (7 kg) / 220 V / 50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9</w:t>
            </w:r>
          </w:p>
        </w:tc>
        <w:tc>
          <w:tcPr>
            <w:tcW w:w="5552" w:type="dxa"/>
            <w:noWrap/>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Tumble drying machine (automatic type) (7 kg) / 220 V / 50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10</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Washing machine (automatic type) (7 kg) / 220 V / 60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lastRenderedPageBreak/>
              <w:t>11</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Tumble drying machine (automatic type) (7 kg) / 220 V / 60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12</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 xml:space="preserve">Single chamber refrigerator 85 x 55 x 57cm / 113 L / 220 V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13</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 xml:space="preserve">Double chamber refrigerator 170 x 60 x 65 cm / 220-240 V / 250 L / A + / 266 kW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49</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14</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Refrigerator 154 x 59,5 x 65,8 cm / 220-240 V / 200 L / A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15</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Deep freezer 91.7 x 136.9 x 75.8 / 331 L / 66 kg / 220-240 V / A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17</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16</w:t>
            </w:r>
          </w:p>
        </w:tc>
        <w:tc>
          <w:tcPr>
            <w:tcW w:w="5552" w:type="dxa"/>
            <w:noWrap/>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LED TV 102 cm / FULL HD (1.920 x 1.080) / DVB-T2 / C / S2 /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26</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17</w:t>
            </w:r>
          </w:p>
        </w:tc>
        <w:tc>
          <w:tcPr>
            <w:tcW w:w="5552" w:type="dxa"/>
            <w:noWrap/>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LED TV 82 cm / HD Ready (1366 x 768) / DVB-T2 / C / S2 / 220V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116</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18</w:t>
            </w:r>
          </w:p>
        </w:tc>
        <w:tc>
          <w:tcPr>
            <w:tcW w:w="5552" w:type="dxa"/>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 xml:space="preserve">Vacuum cleaner 220 V / 2400 W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19</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Boiling tank 20 l 3000 W / 220 V / 50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96</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20</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Boiling tank 10 l 3000 W / 220 V / 50 Hz</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101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21</w:t>
            </w:r>
          </w:p>
        </w:tc>
        <w:tc>
          <w:tcPr>
            <w:tcW w:w="5552" w:type="dxa"/>
            <w:noWrap/>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Steam generator iron 220 V / 1800 W</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54</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22</w:t>
            </w:r>
          </w:p>
        </w:tc>
        <w:tc>
          <w:tcPr>
            <w:tcW w:w="5552" w:type="dxa"/>
            <w:noWrap/>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Power kettle set (Kettle-1,7 l; teapot -  glass; 220-240 V, 50 Hz; 2400 W)</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221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lastRenderedPageBreak/>
              <w:t>23</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Electric meat grinder 5.5 kg / min; 800 W / 2100 W; reverse;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66</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24</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 xml:space="preserve">Toaster Power - 800 W; 220-24 </w:t>
            </w:r>
            <w:proofErr w:type="spellStart"/>
            <w:r>
              <w:rPr>
                <w:rFonts w:ascii="Arial" w:eastAsia="Arial" w:hAnsi="Arial" w:cs="Arial"/>
                <w:sz w:val="20"/>
                <w:szCs w:val="20"/>
                <w:lang w:val="en-US"/>
              </w:rPr>
              <w:t>Qty</w:t>
            </w:r>
            <w:proofErr w:type="spellEnd"/>
            <w:r>
              <w:rPr>
                <w:rFonts w:ascii="Arial" w:eastAsia="Arial" w:hAnsi="Arial" w:cs="Arial"/>
                <w:sz w:val="20"/>
                <w:szCs w:val="20"/>
                <w:lang w:val="en-US"/>
              </w:rPr>
              <w:t xml:space="preserve"> of toasts - 2; Toasting rate - 6; Functions - Heating, melting</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600"/>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25</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Power Mixer:  Power - 500 W; 220-24 Number of attachments - 2 (Beater, dough mixer); Speed - 5</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26</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Electric stove - with 2 burners,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72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27</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Electric water heater 100 l 220V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33</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28</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Electric water heater 50 l 220V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14</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29</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Power blender, casing 20 cm, 220 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30</w:t>
            </w:r>
          </w:p>
        </w:tc>
        <w:tc>
          <w:tcPr>
            <w:tcW w:w="5552" w:type="dxa"/>
            <w:hideMark/>
          </w:tcPr>
          <w:p w:rsidR="009E6901" w:rsidRPr="005508CB" w:rsidRDefault="009E6901" w:rsidP="00B40E8F">
            <w:pPr>
              <w:rPr>
                <w:rFonts w:ascii="Arial" w:hAnsi="Arial" w:cs="Arial"/>
                <w:sz w:val="20"/>
                <w:szCs w:val="20"/>
                <w:lang w:val="en-US"/>
              </w:rPr>
            </w:pPr>
            <w:r>
              <w:rPr>
                <w:rFonts w:ascii="Arial" w:eastAsia="Arial" w:hAnsi="Arial" w:cs="Arial"/>
                <w:sz w:val="20"/>
                <w:szCs w:val="20"/>
                <w:lang w:val="en-US"/>
              </w:rPr>
              <w:t>Electric water heater 200 l 220V</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5</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31</w:t>
            </w:r>
          </w:p>
        </w:tc>
        <w:tc>
          <w:tcPr>
            <w:tcW w:w="5552" w:type="dxa"/>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 xml:space="preserve">7 section Oil radiator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22</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32</w:t>
            </w:r>
          </w:p>
        </w:tc>
        <w:tc>
          <w:tcPr>
            <w:tcW w:w="5552" w:type="dxa"/>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 xml:space="preserve">11 section Oil radiator </w:t>
            </w:r>
          </w:p>
        </w:tc>
        <w:tc>
          <w:tcPr>
            <w:tcW w:w="739" w:type="dxa"/>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33</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 xml:space="preserve">Telephone set equipped with caller identification and memory function </w:t>
            </w:r>
          </w:p>
        </w:tc>
        <w:tc>
          <w:tcPr>
            <w:tcW w:w="739" w:type="dxa"/>
            <w:noWrap/>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420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34</w:t>
            </w:r>
          </w:p>
        </w:tc>
        <w:tc>
          <w:tcPr>
            <w:tcW w:w="5552"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Dough mixer 10 kg</w:t>
            </w:r>
          </w:p>
        </w:tc>
        <w:tc>
          <w:tcPr>
            <w:tcW w:w="739" w:type="dxa"/>
            <w:noWrap/>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lastRenderedPageBreak/>
              <w:t>35</w:t>
            </w:r>
          </w:p>
        </w:tc>
        <w:tc>
          <w:tcPr>
            <w:tcW w:w="5552" w:type="dxa"/>
            <w:hideMark/>
          </w:tcPr>
          <w:p w:rsidR="009E6901" w:rsidRPr="007B0A63" w:rsidRDefault="009E6901" w:rsidP="00B40E8F">
            <w:pPr>
              <w:rPr>
                <w:rFonts w:ascii="Arial" w:hAnsi="Arial" w:cs="Arial"/>
                <w:sz w:val="20"/>
                <w:szCs w:val="20"/>
                <w:lang w:val="en-US"/>
              </w:rPr>
            </w:pPr>
            <w:r>
              <w:rPr>
                <w:rFonts w:ascii="Arial" w:eastAsia="Arial" w:hAnsi="Arial" w:cs="Arial"/>
                <w:sz w:val="20"/>
                <w:szCs w:val="20"/>
                <w:lang w:val="en-US"/>
              </w:rPr>
              <w:t xml:space="preserve">Display refrigerator 1 x 2 </w:t>
            </w:r>
            <w:proofErr w:type="spellStart"/>
            <w:r>
              <w:rPr>
                <w:rFonts w:ascii="Arial" w:eastAsia="Arial" w:hAnsi="Arial" w:cs="Arial"/>
                <w:sz w:val="20"/>
                <w:szCs w:val="20"/>
                <w:lang w:val="en-US"/>
              </w:rPr>
              <w:t>metres</w:t>
            </w:r>
            <w:proofErr w:type="spellEnd"/>
          </w:p>
        </w:tc>
        <w:tc>
          <w:tcPr>
            <w:tcW w:w="739" w:type="dxa"/>
            <w:noWrap/>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r w:rsidR="009E6901" w:rsidRPr="009E6901" w:rsidTr="00B40E8F">
        <w:trPr>
          <w:trHeight w:val="315"/>
        </w:trPr>
        <w:tc>
          <w:tcPr>
            <w:tcW w:w="439" w:type="dxa"/>
            <w:noWrap/>
            <w:hideMark/>
          </w:tcPr>
          <w:p w:rsidR="009E6901" w:rsidRPr="00DE15F7" w:rsidRDefault="009E6901" w:rsidP="00B40E8F">
            <w:pPr>
              <w:rPr>
                <w:rFonts w:ascii="Arial" w:hAnsi="Arial" w:cs="Arial"/>
                <w:sz w:val="20"/>
                <w:szCs w:val="20"/>
              </w:rPr>
            </w:pPr>
            <w:r>
              <w:rPr>
                <w:rFonts w:ascii="Arial" w:eastAsia="Arial" w:hAnsi="Arial" w:cs="Arial"/>
                <w:sz w:val="20"/>
                <w:szCs w:val="20"/>
                <w:lang w:val="en-US"/>
              </w:rPr>
              <w:t>36</w:t>
            </w:r>
          </w:p>
        </w:tc>
        <w:tc>
          <w:tcPr>
            <w:tcW w:w="5552" w:type="dxa"/>
            <w:hideMark/>
          </w:tcPr>
          <w:p w:rsidR="009E6901" w:rsidRPr="00521208" w:rsidRDefault="009E6901" w:rsidP="00B40E8F">
            <w:pPr>
              <w:rPr>
                <w:rFonts w:ascii="Arial" w:hAnsi="Arial" w:cs="Arial"/>
                <w:sz w:val="20"/>
                <w:szCs w:val="20"/>
                <w:lang w:val="az-Latn-AZ"/>
              </w:rPr>
            </w:pPr>
            <w:r>
              <w:rPr>
                <w:rFonts w:ascii="Arial" w:eastAsia="Arial" w:hAnsi="Arial" w:cs="Arial"/>
                <w:sz w:val="20"/>
                <w:szCs w:val="20"/>
                <w:lang w:val="en-US"/>
              </w:rPr>
              <w:t>Cabinet type refrigerator  680 liters.</w:t>
            </w:r>
          </w:p>
        </w:tc>
        <w:tc>
          <w:tcPr>
            <w:tcW w:w="739" w:type="dxa"/>
            <w:noWrap/>
            <w:hideMark/>
          </w:tcPr>
          <w:p w:rsidR="009E6901" w:rsidRPr="00DE15F7" w:rsidRDefault="009E6901" w:rsidP="00B40E8F">
            <w:pPr>
              <w:jc w:val="center"/>
              <w:rPr>
                <w:rFonts w:ascii="Arial" w:hAnsi="Arial" w:cs="Arial"/>
                <w:sz w:val="20"/>
                <w:szCs w:val="20"/>
              </w:rPr>
            </w:pPr>
            <w:r>
              <w:rPr>
                <w:rFonts w:ascii="Arial" w:eastAsia="Arial" w:hAnsi="Arial" w:cs="Arial"/>
                <w:sz w:val="20"/>
                <w:szCs w:val="20"/>
                <w:lang w:val="en-US"/>
              </w:rPr>
              <w:t>pcs</w:t>
            </w:r>
          </w:p>
        </w:tc>
        <w:tc>
          <w:tcPr>
            <w:tcW w:w="778" w:type="dxa"/>
            <w:vAlign w:val="bottom"/>
          </w:tcPr>
          <w:p w:rsidR="009E6901" w:rsidRPr="00DE15F7" w:rsidRDefault="009E6901" w:rsidP="00B40E8F">
            <w:pPr>
              <w:jc w:val="center"/>
              <w:rPr>
                <w:rFonts w:ascii="Arial" w:hAnsi="Arial" w:cs="Arial"/>
                <w:color w:val="000000"/>
                <w:sz w:val="20"/>
                <w:szCs w:val="20"/>
              </w:rPr>
            </w:pPr>
            <w:r>
              <w:rPr>
                <w:rFonts w:ascii="Arial" w:eastAsia="Arial" w:hAnsi="Arial" w:cs="Arial"/>
                <w:color w:val="000000"/>
                <w:sz w:val="20"/>
                <w:szCs w:val="20"/>
                <w:lang w:val="en-US"/>
              </w:rPr>
              <w:t>1</w:t>
            </w:r>
          </w:p>
        </w:tc>
        <w:tc>
          <w:tcPr>
            <w:tcW w:w="2693" w:type="dxa"/>
            <w:vAlign w:val="bottom"/>
          </w:tcPr>
          <w:p w:rsidR="009E6901" w:rsidRPr="005508CB" w:rsidRDefault="009E6901" w:rsidP="00B40E8F">
            <w:pPr>
              <w:jc w:val="center"/>
              <w:rPr>
                <w:color w:val="000000"/>
                <w:sz w:val="20"/>
                <w:szCs w:val="20"/>
                <w:lang w:val="en-US"/>
              </w:rPr>
            </w:pPr>
            <w:r>
              <w:rPr>
                <w:rFonts w:ascii="Calibri" w:eastAsia="Calibri" w:hAnsi="Calibri" w:cs="Times New Roman"/>
                <w:color w:val="000000"/>
                <w:sz w:val="20"/>
                <w:szCs w:val="20"/>
                <w:lang w:val="en-US"/>
              </w:rPr>
              <w:t>Certificates of origin and conformity are required</w:t>
            </w:r>
          </w:p>
        </w:tc>
      </w:tr>
    </w:tbl>
    <w:p w:rsidR="009E6901" w:rsidRPr="005508CB" w:rsidRDefault="009E6901" w:rsidP="009E6901">
      <w:pPr>
        <w:rPr>
          <w:rFonts w:ascii="Arial" w:hAnsi="Arial" w:cs="Arial"/>
          <w:b/>
          <w:sz w:val="24"/>
          <w:szCs w:val="24"/>
          <w:lang w:val="en-US"/>
        </w:rPr>
      </w:pPr>
    </w:p>
    <w:p w:rsidR="009E6901" w:rsidRPr="00C243D3" w:rsidRDefault="009E6901" w:rsidP="009E6901">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E6901" w:rsidRPr="00964338" w:rsidRDefault="009E6901" w:rsidP="009E6901">
      <w:pPr>
        <w:jc w:val="center"/>
        <w:rPr>
          <w:rFonts w:ascii="Arial" w:hAnsi="Arial" w:cs="Arial"/>
          <w:b/>
          <w:color w:val="000000"/>
          <w:lang w:val="az-Latn-AZ"/>
        </w:rPr>
      </w:pPr>
      <w:r>
        <w:rPr>
          <w:rFonts w:ascii="Arial" w:eastAsia="Arial" w:hAnsi="Arial" w:cs="Arial"/>
          <w:color w:val="000000"/>
          <w:lang w:val="en-US"/>
        </w:rPr>
        <w:t xml:space="preserve">Head of the Marine Navigation Safety Service - </w:t>
      </w:r>
      <w:proofErr w:type="spellStart"/>
      <w:r>
        <w:rPr>
          <w:rFonts w:ascii="Arial" w:eastAsia="Arial" w:hAnsi="Arial" w:cs="Arial"/>
          <w:color w:val="000000"/>
          <w:lang w:val="en-US"/>
        </w:rPr>
        <w:t>Rza</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Panaliyev</w:t>
      </w:r>
      <w:proofErr w:type="spellEnd"/>
      <w:r>
        <w:rPr>
          <w:rFonts w:ascii="Arial" w:eastAsia="Arial" w:hAnsi="Arial" w:cs="Arial"/>
          <w:color w:val="000000"/>
          <w:lang w:val="en-US"/>
        </w:rPr>
        <w:t xml:space="preserve"> </w:t>
      </w:r>
    </w:p>
    <w:p w:rsidR="009E6901" w:rsidRPr="00964338" w:rsidRDefault="009E6901" w:rsidP="009E6901">
      <w:pPr>
        <w:jc w:val="center"/>
        <w:rPr>
          <w:rFonts w:ascii="Arial" w:hAnsi="Arial" w:cs="Arial"/>
          <w:b/>
          <w:color w:val="000000"/>
          <w:lang w:val="az-Latn-AZ"/>
        </w:rPr>
      </w:pPr>
      <w:r>
        <w:rPr>
          <w:rFonts w:ascii="Arial" w:eastAsia="Arial" w:hAnsi="Arial" w:cs="Arial"/>
          <w:b/>
          <w:bCs/>
          <w:color w:val="000000"/>
          <w:lang w:val="en-US"/>
        </w:rPr>
        <w:t>Tel: +99450 674 05 50</w:t>
      </w:r>
    </w:p>
    <w:p w:rsidR="009E6901" w:rsidRPr="00964338" w:rsidRDefault="009E6901" w:rsidP="009E6901">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Rza.panaliyev@asco.az</w:t>
        </w:r>
      </w:hyperlink>
    </w:p>
    <w:p w:rsidR="009E6901" w:rsidRPr="00993E0B" w:rsidRDefault="009E6901" w:rsidP="009E6901">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E6901" w:rsidRPr="00993E0B" w:rsidRDefault="009E6901" w:rsidP="009E6901">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E6901" w:rsidRPr="00993E0B" w:rsidRDefault="009E6901" w:rsidP="009E6901">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rsidR="009E6901" w:rsidRPr="00993E0B" w:rsidRDefault="009E6901" w:rsidP="009E6901">
      <w:pPr>
        <w:jc w:val="both"/>
        <w:rPr>
          <w:rFonts w:ascii="Arial" w:hAnsi="Arial" w:cs="Arial"/>
          <w:sz w:val="20"/>
          <w:szCs w:val="20"/>
          <w:lang w:val="en-US"/>
        </w:rPr>
      </w:pPr>
    </w:p>
    <w:p w:rsidR="009E6901" w:rsidRDefault="009E6901" w:rsidP="009E6901">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9E6901" w:rsidRPr="00BF6B7C" w:rsidRDefault="009E6901" w:rsidP="009E6901">
      <w:pPr>
        <w:rPr>
          <w:rFonts w:ascii="Arial" w:hAnsi="Arial" w:cs="Arial"/>
          <w:sz w:val="20"/>
          <w:szCs w:val="20"/>
          <w:lang w:val="en-US"/>
        </w:rPr>
      </w:pPr>
    </w:p>
    <w:p w:rsidR="00E40243" w:rsidRPr="009E6901" w:rsidRDefault="00E40243" w:rsidP="00E40243">
      <w:pPr>
        <w:rPr>
          <w:rFonts w:ascii="Arial" w:hAnsi="Arial" w:cs="Arial"/>
          <w:b/>
          <w:sz w:val="24"/>
          <w:szCs w:val="24"/>
          <w:lang w:val="en-US"/>
        </w:rPr>
      </w:pPr>
    </w:p>
    <w:p w:rsidR="00993E0B" w:rsidRPr="00BF6B7C" w:rsidRDefault="00993E0B" w:rsidP="00294D07">
      <w:pPr>
        <w:jc w:val="both"/>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48FE"/>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A6B0F"/>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9E6901"/>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A533D"/>
    <w:rsid w:val="00BF0279"/>
    <w:rsid w:val="00BF6B7C"/>
    <w:rsid w:val="00C037CB"/>
    <w:rsid w:val="00C10026"/>
    <w:rsid w:val="00C14647"/>
    <w:rsid w:val="00C22452"/>
    <w:rsid w:val="00C243D3"/>
    <w:rsid w:val="00C26CD8"/>
    <w:rsid w:val="00C3033D"/>
    <w:rsid w:val="00C855B4"/>
    <w:rsid w:val="00C91A51"/>
    <w:rsid w:val="00CB3CA3"/>
    <w:rsid w:val="00D50AE4"/>
    <w:rsid w:val="00D63D00"/>
    <w:rsid w:val="00D8453D"/>
    <w:rsid w:val="00D9464D"/>
    <w:rsid w:val="00DB6356"/>
    <w:rsid w:val="00E16B3A"/>
    <w:rsid w:val="00E2513D"/>
    <w:rsid w:val="00E30035"/>
    <w:rsid w:val="00E3338C"/>
    <w:rsid w:val="00E40243"/>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FED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667708789">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 w:id="19709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2235</Words>
  <Characters>12741</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38</cp:revision>
  <dcterms:created xsi:type="dcterms:W3CDTF">2021-10-17T05:17:00Z</dcterms:created>
  <dcterms:modified xsi:type="dcterms:W3CDTF">2022-04-26T14:36:00Z</dcterms:modified>
</cp:coreProperties>
</file>