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A2543" w14:textId="77777777"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3426F6E1" wp14:editId="22B9DF97">
            <wp:extent cx="2514600" cy="1152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35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4582C" w14:textId="77777777"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14:paraId="52279235" w14:textId="01814DA8" w:rsidR="009240EB" w:rsidRPr="00EB714D" w:rsidRDefault="00305DB4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</w:t>
      </w:r>
      <w:r w:rsidR="00550688" w:rsidRPr="00550688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216DE6">
        <w:rPr>
          <w:rFonts w:ascii="Arial" w:hAnsi="Arial" w:cs="Arial"/>
          <w:b/>
          <w:sz w:val="24"/>
          <w:szCs w:val="24"/>
          <w:lang w:val="az-Latn-AZ" w:eastAsia="ru-RU"/>
        </w:rPr>
        <w:t>AM076</w:t>
      </w:r>
      <w:r w:rsidR="00B61D79">
        <w:rPr>
          <w:rFonts w:ascii="Arial" w:hAnsi="Arial" w:cs="Arial"/>
          <w:b/>
          <w:sz w:val="24"/>
          <w:szCs w:val="24"/>
          <w:lang w:val="az-Latn-AZ" w:eastAsia="ru-RU"/>
        </w:rPr>
        <w:t>/2023</w:t>
      </w:r>
      <w:r w:rsidR="00550688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9A758C">
        <w:rPr>
          <w:rFonts w:ascii="Arial" w:hAnsi="Arial" w:cs="Arial"/>
          <w:b/>
          <w:color w:val="000000"/>
          <w:sz w:val="24"/>
          <w:szCs w:val="24"/>
          <w:lang w:val="az-Latn-AZ"/>
        </w:rPr>
        <w:t>nömrəli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216DE6">
        <w:rPr>
          <w:rFonts w:ascii="Arial" w:hAnsi="Arial" w:cs="Arial"/>
          <w:b/>
          <w:color w:val="000000"/>
          <w:sz w:val="24"/>
          <w:szCs w:val="24"/>
          <w:lang w:val="az-Latn-AZ"/>
        </w:rPr>
        <w:t>26.05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202</w:t>
      </w:r>
      <w:r w:rsidR="00D00D54">
        <w:rPr>
          <w:rFonts w:ascii="Arial" w:hAnsi="Arial" w:cs="Arial"/>
          <w:b/>
          <w:color w:val="000000"/>
          <w:sz w:val="24"/>
          <w:szCs w:val="24"/>
          <w:lang w:val="az-Latn-AZ"/>
        </w:rPr>
        <w:t>3-cü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9A758C">
        <w:rPr>
          <w:rFonts w:ascii="Arial" w:hAnsi="Arial" w:cs="Arial"/>
          <w:b/>
          <w:color w:val="000000"/>
          <w:sz w:val="24"/>
          <w:szCs w:val="24"/>
          <w:lang w:val="az-Latn-AZ"/>
        </w:rPr>
        <w:t>tarixində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FA4C37">
        <w:rPr>
          <w:rFonts w:ascii="Arial" w:hAnsi="Arial" w:cs="Arial"/>
          <w:b/>
          <w:color w:val="000000"/>
          <w:sz w:val="24"/>
          <w:szCs w:val="24"/>
          <w:lang w:val="az-Latn-AZ"/>
        </w:rPr>
        <w:t>şirkə</w:t>
      </w:r>
      <w:r w:rsidR="00B61D79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tin balansında olan </w:t>
      </w:r>
      <w:r w:rsidR="00442978">
        <w:rPr>
          <w:rFonts w:ascii="Arial" w:hAnsi="Arial" w:cs="Arial"/>
          <w:b/>
          <w:color w:val="000000"/>
          <w:sz w:val="24"/>
          <w:szCs w:val="24"/>
          <w:lang w:val="az-Latn-AZ"/>
        </w:rPr>
        <w:t>DND-nın</w:t>
      </w:r>
      <w:r w:rsidR="00F2509A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216DE6" w:rsidRPr="00216DE6">
        <w:rPr>
          <w:rFonts w:ascii="Arial" w:hAnsi="Arial" w:cs="Arial"/>
          <w:b/>
          <w:color w:val="000000"/>
          <w:sz w:val="24"/>
          <w:szCs w:val="24"/>
          <w:lang w:val="az-Latn-AZ"/>
        </w:rPr>
        <w:t>“Balakən” və “Bərdə” bərə gəmilərinin MAN D2876LE301</w:t>
      </w:r>
      <w:r w:rsidR="00F2509A" w:rsidRPr="00216DE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F2509A" w:rsidRPr="00F2509A">
        <w:rPr>
          <w:rFonts w:ascii="Arial" w:hAnsi="Arial" w:cs="Arial"/>
          <w:b/>
          <w:color w:val="000000"/>
          <w:sz w:val="24"/>
          <w:szCs w:val="24"/>
          <w:lang w:val="az-Latn-AZ"/>
        </w:rPr>
        <w:t>köməkçi mühərriklərinin ehtiyat hissələrinin</w:t>
      </w:r>
      <w:r w:rsidR="005E77E8" w:rsidRPr="00442978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A758C">
        <w:rPr>
          <w:rFonts w:ascii="Arial" w:hAnsi="Arial" w:cs="Arial"/>
          <w:b/>
          <w:sz w:val="24"/>
          <w:szCs w:val="24"/>
          <w:lang w:val="az-Latn-AZ"/>
        </w:rPr>
        <w:t>satınalınması məqsədilə keçirdiyi</w:t>
      </w:r>
    </w:p>
    <w:p w14:paraId="319B1D5A" w14:textId="6BE5C9F6" w:rsidR="009240EB" w:rsidRPr="00EB052F" w:rsidRDefault="009240EB" w:rsidP="009A758C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 xml:space="preserve">AÇIQ MÜSABİQƏNİN QALİBİ </w:t>
      </w:r>
      <w:bookmarkStart w:id="0" w:name="_GoBack"/>
      <w:bookmarkEnd w:id="0"/>
      <w:r w:rsidRPr="00EB052F">
        <w:rPr>
          <w:rFonts w:ascii="Arial" w:hAnsi="Arial" w:cs="Arial"/>
          <w:b/>
          <w:lang w:val="az-Latn-AZ" w:eastAsia="ru-RU"/>
        </w:rPr>
        <w:t>HAQQINDA BİLDİRİŞ</w:t>
      </w: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216DE6" w14:paraId="5A8A6EA7" w14:textId="77777777" w:rsidTr="00442978">
        <w:trPr>
          <w:trHeight w:hRule="exact" w:val="1007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6C1D5CC" w14:textId="77777777" w:rsidR="009240EB" w:rsidRPr="00481542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481542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533AD40" w14:textId="1627DD23" w:rsidR="009240EB" w:rsidRPr="00481542" w:rsidRDefault="00216DE6" w:rsidP="005E77E8">
            <w:pPr>
              <w:spacing w:after="0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color w:val="000000"/>
                <w:lang w:val="az-Latn-AZ"/>
              </w:rPr>
              <w:t>Ş</w:t>
            </w:r>
            <w:r w:rsidRPr="00216DE6">
              <w:rPr>
                <w:rFonts w:ascii="Arial" w:hAnsi="Arial" w:cs="Arial"/>
                <w:b/>
                <w:color w:val="000000"/>
                <w:lang w:val="az-Latn-AZ"/>
              </w:rPr>
              <w:t>irkətin balansında olan DND-nın “Balakən” və “Bərdə” bərə gəmilərinin MAN D2876LE301 köməkçi mühərriklərinin ehtiyat hissələrinin satınalınması</w:t>
            </w:r>
          </w:p>
        </w:tc>
      </w:tr>
      <w:tr w:rsidR="009240EB" w:rsidRPr="00A5272C" w14:paraId="4B50E8D3" w14:textId="77777777" w:rsidTr="00775035">
        <w:trPr>
          <w:trHeight w:hRule="exact" w:val="71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BC3E6FF" w14:textId="77777777" w:rsidR="009240EB" w:rsidRPr="00481542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481542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176F2E5" w14:textId="410F3498" w:rsidR="00305DB4" w:rsidRPr="00A5272C" w:rsidRDefault="00484A9C" w:rsidP="00775035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hAnsi="Arial" w:cs="Arial"/>
                <w:b/>
                <w:lang w:val="az-Latn-AZ" w:eastAsia="ru-RU"/>
              </w:rPr>
              <w:t>“</w:t>
            </w:r>
            <w:r w:rsidRPr="00484A9C">
              <w:rPr>
                <w:rFonts w:ascii="Arial" w:hAnsi="Arial" w:cs="Arial"/>
                <w:b/>
                <w:lang w:val="az-Latn-AZ" w:eastAsia="ru-RU"/>
              </w:rPr>
              <w:t>Çinar-M</w:t>
            </w:r>
            <w:r w:rsidR="003072B7" w:rsidRPr="00A5272C">
              <w:rPr>
                <w:rFonts w:ascii="Arial" w:hAnsi="Arial" w:cs="Arial"/>
                <w:b/>
                <w:lang w:val="az-Latn-AZ" w:eastAsia="ru-RU"/>
              </w:rPr>
              <w:t>” MMC</w:t>
            </w:r>
          </w:p>
        </w:tc>
      </w:tr>
      <w:tr w:rsidR="009240EB" w:rsidRPr="00216DE6" w14:paraId="43619FCB" w14:textId="77777777" w:rsidTr="00775035">
        <w:trPr>
          <w:trHeight w:hRule="exact" w:val="40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A00B1E1" w14:textId="77777777" w:rsidR="009240EB" w:rsidRPr="00481542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481542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49FD956" w14:textId="05E56F5D" w:rsidR="00305DB4" w:rsidRPr="00481542" w:rsidRDefault="00216DE6" w:rsidP="00775035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hAnsi="Arial" w:cs="Arial"/>
                <w:b/>
                <w:lang w:val="az-Latn-AZ" w:eastAsia="ru-RU"/>
              </w:rPr>
              <w:t>267 860.00</w:t>
            </w:r>
            <w:r w:rsidR="003072B7">
              <w:rPr>
                <w:rFonts w:ascii="Arial" w:hAnsi="Arial" w:cs="Arial"/>
                <w:b/>
                <w:lang w:val="az-Latn-AZ" w:eastAsia="ru-RU"/>
              </w:rPr>
              <w:t xml:space="preserve"> AZN</w:t>
            </w:r>
          </w:p>
        </w:tc>
      </w:tr>
      <w:tr w:rsidR="000A06A4" w:rsidRPr="00216DE6" w14:paraId="66DCF95E" w14:textId="77777777" w:rsidTr="00775035">
        <w:trPr>
          <w:trHeight w:hRule="exact" w:val="7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3C09A3" w14:textId="77777777" w:rsidR="000A06A4" w:rsidRPr="00481542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481542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011D31E" w14:textId="40A2DB6A" w:rsidR="000A06A4" w:rsidRPr="00481542" w:rsidRDefault="003072B7" w:rsidP="00775035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hAnsi="Arial" w:cs="Arial"/>
                <w:b/>
                <w:lang w:val="az-Latn-AZ" w:eastAsia="ru-RU"/>
              </w:rPr>
              <w:t>DDP</w:t>
            </w:r>
            <w:r w:rsidR="00775035" w:rsidRPr="00481542">
              <w:rPr>
                <w:rFonts w:ascii="Arial" w:hAnsi="Arial" w:cs="Arial"/>
                <w:b/>
                <w:lang w:val="az-Latn-AZ" w:eastAsia="ru-RU"/>
              </w:rPr>
              <w:t xml:space="preserve"> Bakı</w:t>
            </w:r>
          </w:p>
        </w:tc>
      </w:tr>
      <w:tr w:rsidR="009240EB" w:rsidRPr="00216DE6" w14:paraId="2BF42F36" w14:textId="77777777" w:rsidTr="00775035">
        <w:trPr>
          <w:trHeight w:hRule="exact" w:val="72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6577DD3" w14:textId="77777777" w:rsidR="009240EB" w:rsidRPr="00481542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481542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582F4C0" w14:textId="4665C71D" w:rsidR="009240EB" w:rsidRPr="00481542" w:rsidRDefault="00484A9C" w:rsidP="00775035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hAnsi="Arial" w:cs="Arial"/>
                <w:b/>
                <w:lang w:val="az-Latn-AZ" w:eastAsia="ru-RU"/>
              </w:rPr>
              <w:t>45</w:t>
            </w:r>
            <w:r w:rsidR="00216DE6">
              <w:rPr>
                <w:rFonts w:ascii="Arial" w:hAnsi="Arial" w:cs="Arial"/>
                <w:b/>
                <w:lang w:val="az-Latn-AZ" w:eastAsia="ru-RU"/>
              </w:rPr>
              <w:t>-60</w:t>
            </w:r>
            <w:r w:rsidR="003072B7">
              <w:rPr>
                <w:rFonts w:ascii="Arial" w:hAnsi="Arial" w:cs="Arial"/>
                <w:b/>
                <w:lang w:val="az-Latn-AZ" w:eastAsia="ru-RU"/>
              </w:rPr>
              <w:t xml:space="preserve"> gün</w:t>
            </w:r>
          </w:p>
        </w:tc>
      </w:tr>
    </w:tbl>
    <w:p w14:paraId="51C3ECB4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45C972C" w14:textId="36B07713"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</w:t>
      </w:r>
      <w:r w:rsidR="00C70240"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</w:t>
      </w: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</w:t>
      </w:r>
    </w:p>
    <w:p w14:paraId="4F204E65" w14:textId="77777777"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2C14C71A" w14:textId="3FF246B7"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EB"/>
    <w:rsid w:val="00000BC1"/>
    <w:rsid w:val="00036826"/>
    <w:rsid w:val="00064656"/>
    <w:rsid w:val="000A06A4"/>
    <w:rsid w:val="000A121F"/>
    <w:rsid w:val="000C33DC"/>
    <w:rsid w:val="000F6C32"/>
    <w:rsid w:val="0010304C"/>
    <w:rsid w:val="001034F6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13A6D"/>
    <w:rsid w:val="00216DE6"/>
    <w:rsid w:val="002526DD"/>
    <w:rsid w:val="00262477"/>
    <w:rsid w:val="00277FB9"/>
    <w:rsid w:val="00294024"/>
    <w:rsid w:val="002F2A07"/>
    <w:rsid w:val="002F2EB1"/>
    <w:rsid w:val="00304876"/>
    <w:rsid w:val="00305DB4"/>
    <w:rsid w:val="003072B7"/>
    <w:rsid w:val="003101C8"/>
    <w:rsid w:val="00311D13"/>
    <w:rsid w:val="003263E4"/>
    <w:rsid w:val="00357DA6"/>
    <w:rsid w:val="00395E7D"/>
    <w:rsid w:val="003B4968"/>
    <w:rsid w:val="003F06F5"/>
    <w:rsid w:val="00442978"/>
    <w:rsid w:val="00444380"/>
    <w:rsid w:val="004511C6"/>
    <w:rsid w:val="00472699"/>
    <w:rsid w:val="00481542"/>
    <w:rsid w:val="00484A9C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8184B"/>
    <w:rsid w:val="005C3F18"/>
    <w:rsid w:val="005C62F0"/>
    <w:rsid w:val="005E77E8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775035"/>
    <w:rsid w:val="00821AC6"/>
    <w:rsid w:val="00824D97"/>
    <w:rsid w:val="00880632"/>
    <w:rsid w:val="008A609E"/>
    <w:rsid w:val="008F2D53"/>
    <w:rsid w:val="00910F9D"/>
    <w:rsid w:val="0092003B"/>
    <w:rsid w:val="009240EB"/>
    <w:rsid w:val="00956036"/>
    <w:rsid w:val="00987CCF"/>
    <w:rsid w:val="009A758C"/>
    <w:rsid w:val="009C701C"/>
    <w:rsid w:val="00A1491C"/>
    <w:rsid w:val="00A468E8"/>
    <w:rsid w:val="00A5272C"/>
    <w:rsid w:val="00A732C4"/>
    <w:rsid w:val="00AA4E48"/>
    <w:rsid w:val="00AD0187"/>
    <w:rsid w:val="00AE7EB7"/>
    <w:rsid w:val="00AF48DA"/>
    <w:rsid w:val="00B51F18"/>
    <w:rsid w:val="00B55352"/>
    <w:rsid w:val="00B61D79"/>
    <w:rsid w:val="00B963DD"/>
    <w:rsid w:val="00B96ECA"/>
    <w:rsid w:val="00BD022B"/>
    <w:rsid w:val="00C0472E"/>
    <w:rsid w:val="00C05FCE"/>
    <w:rsid w:val="00C17489"/>
    <w:rsid w:val="00C22874"/>
    <w:rsid w:val="00C3287D"/>
    <w:rsid w:val="00C70240"/>
    <w:rsid w:val="00C8518E"/>
    <w:rsid w:val="00CB4822"/>
    <w:rsid w:val="00CC21A4"/>
    <w:rsid w:val="00CE75F4"/>
    <w:rsid w:val="00D00D54"/>
    <w:rsid w:val="00D23285"/>
    <w:rsid w:val="00D919F0"/>
    <w:rsid w:val="00D957BD"/>
    <w:rsid w:val="00DC3AB7"/>
    <w:rsid w:val="00E31D97"/>
    <w:rsid w:val="00E32A14"/>
    <w:rsid w:val="00E3336C"/>
    <w:rsid w:val="00E37F7D"/>
    <w:rsid w:val="00E71116"/>
    <w:rsid w:val="00E7640F"/>
    <w:rsid w:val="00E948A3"/>
    <w:rsid w:val="00E95156"/>
    <w:rsid w:val="00EB0EA7"/>
    <w:rsid w:val="00EB714D"/>
    <w:rsid w:val="00EC5596"/>
    <w:rsid w:val="00EE3675"/>
    <w:rsid w:val="00F2509A"/>
    <w:rsid w:val="00F272BB"/>
    <w:rsid w:val="00F54052"/>
    <w:rsid w:val="00F54E21"/>
    <w:rsid w:val="00F722F5"/>
    <w:rsid w:val="00F761D4"/>
    <w:rsid w:val="00F80209"/>
    <w:rsid w:val="00FA4C37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F5282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Murad Məmmədov</cp:lastModifiedBy>
  <cp:revision>132</cp:revision>
  <dcterms:created xsi:type="dcterms:W3CDTF">2017-01-25T14:10:00Z</dcterms:created>
  <dcterms:modified xsi:type="dcterms:W3CDTF">2023-07-14T05:37:00Z</dcterms:modified>
</cp:coreProperties>
</file>