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6A" w:rsidRDefault="00CF306A" w:rsidP="00CF306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954A2A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44750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CF306A" w:rsidRDefault="00954A2A" w:rsidP="00CF306A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F306A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  <w:r w:rsidRPr="00CF306A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ЭЛЕКТРОТОВАРОВ НЕОБХОДИМЫХ ДЛЯ СТРУКТУРНЫХ УПРАВЛЕНИИ</w:t>
      </w:r>
    </w:p>
    <w:p w:rsidR="00221A96" w:rsidRPr="00CF306A" w:rsidRDefault="00954A2A" w:rsidP="00CF30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CF306A">
        <w:rPr>
          <w:rFonts w:ascii="Arial" w:eastAsia="Arial" w:hAnsi="Arial" w:cs="Arial"/>
          <w:b/>
          <w:sz w:val="24"/>
          <w:szCs w:val="24"/>
          <w:lang w:eastAsia="ru-RU"/>
        </w:rPr>
        <w:t>К о н к у р с №AM064 / 2023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146D2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54A2A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954A2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954A2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конкурсе; </w:t>
            </w:r>
          </w:p>
          <w:p w:rsidR="00221A96" w:rsidRDefault="00954A2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954A2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следний год (или в течении периода функционирования);</w:t>
            </w:r>
          </w:p>
          <w:p w:rsidR="00221A96" w:rsidRPr="008D4237" w:rsidRDefault="00954A2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54A2A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джанском, русском или английском языках не позднее </w:t>
            </w:r>
            <w:r w:rsidRPr="00CF30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F30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27.04.2023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954A2A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954A2A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146D2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54A2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954A2A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 xml:space="preserve">(название организации проводящий конкурс и предмет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F306A" w:rsidRPr="00CF306A" w:rsidRDefault="00954A2A" w:rsidP="00714104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НДС): </w:t>
            </w:r>
          </w:p>
          <w:p w:rsidR="00677FF9" w:rsidRPr="00CF306A" w:rsidRDefault="00954A2A" w:rsidP="00CF306A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CF30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Партия 1: не предусмотрено.</w:t>
            </w:r>
          </w:p>
          <w:p w:rsidR="00677FF9" w:rsidRDefault="00954A2A" w:rsidP="00677FF9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Парт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ия 2: не предусмотрено. 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54A2A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954A2A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146D2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4A2A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4A2A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4A2A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146D2" w:rsidRPr="00CF306A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 Международный Банк Азербайджана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F30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F30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F30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F30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F30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221A96" w:rsidRPr="00CF306A" w:rsidRDefault="00954A2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</w:t>
                  </w: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701579951</w:t>
                  </w:r>
                </w:p>
                <w:p w:rsidR="00221A96" w:rsidRPr="00CF306A" w:rsidRDefault="00954A2A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</w:t>
                  </w: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nkfurt am Main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954A2A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954A2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221A96" w:rsidRPr="00CF306A" w:rsidRDefault="00954A2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CF306A" w:rsidRDefault="00954A2A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F30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954A2A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146D2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954A2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954A2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954A2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ое предложение. </w:t>
            </w:r>
          </w:p>
          <w:p w:rsidR="00221A96" w:rsidRPr="00E30035" w:rsidRDefault="00954A2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954A2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получить согласие  о возможности приемлемости такого вида гарантии. </w:t>
            </w:r>
          </w:p>
          <w:p w:rsidR="00221A96" w:rsidRPr="00E30035" w:rsidRDefault="00954A2A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954A2A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954A2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954A2A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е 10 дней. 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6146D2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954A2A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954A2A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CF30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Бакинскому времени) </w:t>
            </w:r>
            <w:r w:rsidRPr="00CF30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954A2A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146D2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54A2A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954A2A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954A2A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954A2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954A2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954A2A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954A2A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954A2A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954A2A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954A2A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146D2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954A2A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954A2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CF30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F30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указанному в разделе V. </w:t>
            </w:r>
          </w:p>
          <w:p w:rsidR="00221A96" w:rsidRPr="00E30035" w:rsidRDefault="00954A2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6146D2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954A2A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954A2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954A2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954A2A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954A2A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954A2A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954A2A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954A2A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954A2A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954A2A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954A2A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954A2A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221A96" w:rsidRDefault="00954A2A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954A2A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954A2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954A2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954A2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221A96" w:rsidRDefault="00954A2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954A2A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954A2A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954A2A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</w:t>
      </w:r>
      <w:r>
        <w:rPr>
          <w:rFonts w:ascii="Arial" w:hAnsi="Arial" w:cs="Arial"/>
          <w:sz w:val="24"/>
          <w:szCs w:val="24"/>
          <w:lang w:val="az-Latn-AZ" w:eastAsia="ru-RU"/>
        </w:rPr>
        <w:t>______</w:t>
      </w:r>
    </w:p>
    <w:p w:rsidR="00221A96" w:rsidRDefault="00954A2A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954A2A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954A2A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(должность уполномоченного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лица)</w:t>
      </w:r>
    </w:p>
    <w:p w:rsidR="00221A96" w:rsidRDefault="00954A2A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954A2A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954A2A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954A2A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180" w:type="dxa"/>
        <w:tblInd w:w="-5" w:type="dxa"/>
        <w:tblLook w:val="04A0" w:firstRow="1" w:lastRow="0" w:firstColumn="1" w:lastColumn="0" w:noHBand="0" w:noVBand="1"/>
      </w:tblPr>
      <w:tblGrid>
        <w:gridCol w:w="439"/>
        <w:gridCol w:w="4664"/>
        <w:gridCol w:w="1220"/>
        <w:gridCol w:w="1367"/>
        <w:gridCol w:w="2208"/>
        <w:gridCol w:w="1190"/>
      </w:tblGrid>
      <w:tr w:rsidR="006146D2" w:rsidTr="00DC4906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</w:pPr>
            <w:r w:rsidRPr="00CF306A"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  <w:t>№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</w:pPr>
            <w:r w:rsidRPr="00CF306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</w:pPr>
            <w:r w:rsidRPr="00CF306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en-US"/>
              </w:rPr>
            </w:pPr>
            <w:r w:rsidRPr="00CF306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Количество 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F306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Наименование структурных управлении и заявок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DA237A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ПАРТИЯ - 1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DA237A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DA237A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DA237A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DA237A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Электрическая кнопка Пуск (для электрощита)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220В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ранспортный Флот Г. ХАЛИЛБЕЙЛИ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10062557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380 в (зеленая)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Г. ХАЛИЛБЕЙЛИ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10062557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380в (красная)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Г. ХАЛИЛБЕЙЛИ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10062557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Кабель монтажный ВВГ (ВВК) 1 х 2,5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CF306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 </w:t>
            </w:r>
            <w:r w:rsidR="00954A2A"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954A2A"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954A2A"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Г. ХАЛИЛБЕЙЛИ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10062557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Клемма "MRK-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4", 4 мм², 500 В, 41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Г. ХАЛИЛБЕЙЛИ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10062557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Зажимы пластиковые (тайрап - пластик) 4,5 х 250 мм (1 пачка = 100 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CF306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 </w:t>
            </w:r>
            <w:r w:rsidR="00954A2A"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954A2A"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>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954A2A"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954A2A"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Каспийский Морской Нефтяной Флот  - "Плавучий док - 674"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10062639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ind w:right="-503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Розетка стартера BJB 26514 - 26.514.5026.50 на светильник ЛБ, Заявка 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7091135395324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 И. ГУСЕЙНОВ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10062863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Патрон стартера на светильник ЛБ.: BJB 26.291.5011.50, цвет - белый, материал - пластик, вес - 0,12 кг, размер: 140 х 110 х 60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АСКО И. ГУСЕЙНОВ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10062863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Патрон электрический  35012 VS G23 M3, Vossloh-Schwabe, 108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898.01, 220 В, 50 Гц, материал пластик, цвет 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АСКО И. ГУСЕЙНОВ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10062863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Кнопка аварийной остановки Schneider XB5AS8445, 240 В, 10 А, 1НО + 1НЗ, 43 x 42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Морской Транспортный Флот Г.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ХАЛИЛБЕЙЛИ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10062886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лектрический удлинитель с 3 розетками на катушке с электрическим заземлением 2 x 4 мм (50 метров) ГОСТ 31223 - 2003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Ак. Г.Алиев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10063197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Огнетушитель массы аккумулятора ВБ - 400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Каспийский Морской Нефтяной Флот БМК - 7409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10061862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Электрический удлинитель с 3 розетками на катушке с электрическим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заземлением и кабелем 2 x 4 мм (50 метров) 220 В ГОСТ 31223 - 2003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Ак. Г.Алиев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10063197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Концевой выключатель XCKN-J10541, 240 В перем. тока, 3 А, 25 МОм, 1 , 1 NO, 1NC, 40 x 77 x 44 мм, IP65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Каспийский Морской Нефтяной Флот А. Шихлинский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10063309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Концевой вы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ключатель Omron D4N - 1132, 240 В, переменн. тока, 10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Ак. Г.Алиев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10063020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Концевой выключатель Schneider XCK - M 102, 500 В, переменн. тока, 10А, 1НЗ, 1НО, 64 x 64 x 3 0 мм, IP66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Ак. Г.Алиев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10063020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Розетка электрическая Clipsal E426 U, 2 pin, 250 В, 16 А, 50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 Гц (с заземлением)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Ак. Г.Алиев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10063020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Электрический патрон E-27 (керамический)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Ак. Г.Алиев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10063020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Электрический патрон E - 40 (керамический)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Ак. Г.Алиев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10063020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ий удлинитель 30009 Катушка 25 метров с 4 розетками 220 В, 50 - 60 Гц, 10 А, Фамател (на барабане).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-  Ордубад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10062587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Электрическая вилка 220 В, 6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Ак. Г.Алиев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10063221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380 в (желтая)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ртный Флот  Ак. Г.Алиев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10063221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Розетка электрическая (белая) Clipsal  220 В, 6А (с заземлением)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Каспийский Морской Нефтяной Флот  - Бакинская - 5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10063443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Выключатель электрический "Clipsal"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Каспийский Морской Нефтяной Флот  - Бакинская - 5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10063443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Концевой выключатель WLCA 12 - 2 - Q,  250 В перем. тока, 10 А, 1NO, 1NC, 1.6 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1.14  x 5.48 см, IP67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Каспийский Морской Нефтяной Флот  - Бакинская - 5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10063443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Электрический патрон E - 27 (керамический)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АСКО "Шахдаг"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220в (красная)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Д. Джаббарли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10063615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Розетка эле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ктрическая (белая) Clipsal  220 В, 16А (с заземлением, глубокая)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Д. Джаббарли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10063615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Выключатель электрический  Clipsal 220 В 16А (типа Аристон)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Д. Джаббарли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10063615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Выключатель электрический "Clipsal"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Меркурий - 1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10063843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Розетка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электрическая (белая) Clipsal  220 В, 16А (с заземлением, глубокая)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Меркурий - 1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10063843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Монтажный провод белый (медный) 1 х 4 мм²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Судоремонтно-строительный Завод “Зых”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10063530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Кабельный наконечник (медь) 8 х 50 мм (с длинной горловиной)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Судоремонтно - строительный Завод “Зых”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10063530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Кабельный наконечник (медь) 10 х 95 мм (с длинной горловиной)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Судоремонтно 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строительный Завод “Зых”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10063530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Кабельный наконечник (медь) 8 х 25 мм (с длинной горловиной)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Судоремонтно - строительный Завод “Зых”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10063530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Кабельный наконечник (медь) 8 х 35 мм (с длинной горловиной)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Судоремонтно - строительный Завод “Зых”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10063530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Кабельный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наконечник (медь) 10 х 70 мм (с длинной горловиной)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Судоремонтно - строительный Завод “Зых”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10063530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светодиодный PELSAN 220 В, 36 Вт, 60 Гц, 595 х 595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Судоремонтный завод "Бибиейбат"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10063374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Кнопка "Стоп" KH - 512, красная, 250 В, 6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Судоремонтный 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вод "Бибиейбат"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Эл. удлинитель на барабане, 50 метров с 4 розетками и кабелем 3 x 2,5 мм²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Судоремонтный завод "Бибиейбат"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10063928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Вилка электрическая 220 В, 16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Судоремонтный завод "Бибиейбат"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10063928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Соединитель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сварочного кабеля 35 мм², OKS50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Судоремонтный завод "Бибиейбат"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10063928</w:t>
            </w:r>
          </w:p>
        </w:tc>
      </w:tr>
    </w:tbl>
    <w:p w:rsidR="00677FF9" w:rsidRDefault="00677FF9" w:rsidP="00677FF9">
      <w:pPr>
        <w:rPr>
          <w:rFonts w:ascii="Arial" w:hAnsi="Arial" w:cs="Arial"/>
          <w:szCs w:val="24"/>
          <w:lang w:val="az-Latn-AZ"/>
        </w:rPr>
      </w:pPr>
    </w:p>
    <w:p w:rsidR="00677FF9" w:rsidRDefault="00677FF9" w:rsidP="00677FF9">
      <w:pPr>
        <w:rPr>
          <w:rFonts w:ascii="Arial" w:hAnsi="Arial" w:cs="Arial"/>
          <w:szCs w:val="24"/>
          <w:lang w:val="az-Latn-AZ"/>
        </w:rPr>
      </w:pPr>
    </w:p>
    <w:p w:rsidR="00677FF9" w:rsidRDefault="00677FF9" w:rsidP="00677FF9">
      <w:pPr>
        <w:rPr>
          <w:rFonts w:ascii="Arial" w:hAnsi="Arial" w:cs="Arial"/>
          <w:szCs w:val="24"/>
          <w:lang w:val="az-Latn-AZ"/>
        </w:rPr>
      </w:pPr>
    </w:p>
    <w:tbl>
      <w:tblPr>
        <w:tblW w:w="10283" w:type="dxa"/>
        <w:tblInd w:w="-5" w:type="dxa"/>
        <w:tblLook w:val="04A0" w:firstRow="1" w:lastRow="0" w:firstColumn="1" w:lastColumn="0" w:noHBand="0" w:noVBand="1"/>
      </w:tblPr>
      <w:tblGrid>
        <w:gridCol w:w="439"/>
        <w:gridCol w:w="4664"/>
        <w:gridCol w:w="1222"/>
        <w:gridCol w:w="1297"/>
        <w:gridCol w:w="2156"/>
        <w:gridCol w:w="1211"/>
      </w:tblGrid>
      <w:tr w:rsidR="006146D2" w:rsidTr="00DC4906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237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Количество 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06" w:rsidRPr="00CF306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структурных управлении и заявок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37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ПАРТИЯ - 2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237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237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237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237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Контактор Siemens 3TF49, 230 В, 85 А, 45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Г. ХАЛИЛБЕЙЛИ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10062557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Контактор Siemens 3TB44, 100А, Обмотка : 220В, АС, 50 / 60Гц,  2NO - 2NC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тный Флот Г. ХАЛИЛБЕЙЛИ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10062557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Тепловое реле 3UA59, 16 - 25А, 380 В, 50 / 60 Гц, 1NO, 1NC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Г. ХАЛИЛБЕЙЛИ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10062557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втомат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выключатель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электрический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Schneider EasyPact EZC400H, 3P, 50 / 60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Гц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690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AC, 320 A, 255 x 185 x 140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Г. ХАЛИЛБЕЙЛИ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10062886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Контактор Si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emens 3TA6310 - 0A  Обмотка : 380 в, AC, 10 A, 600 В, 50 / 60 Гц, 4NO + 4NC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Г. ХАЛИЛБЕЙЛИ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10062886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втомат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выключатель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электрический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Schneider Compact NSX160B 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50 / 60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Гц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690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, AC, 125A, 105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x 161 x 86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рской Транспортный Флот Г. ХАЛИЛБЕЙЛИ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10062886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Трансформатор JBK3 - 160 VA, 380 / 220 В, габариты Д - 35 см, Ш - 26 см, В - 8 см, вес 2,6 кг. Сопротивление изоляции-≥ 20 МОм, КПД-80%, однофазный,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тный Флот Г. ХАЛИЛБЕЙЛИ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10062886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Модуль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PLC Schneider Zelio RS3 B261BD, 19,2 - 30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DC, 6,2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Г. ХАЛИЛБЕЙЛИ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10062886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Блок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PLC Schneider Zelio SR3 XT141BD, 19.2 - 30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, DC,  IP20, IP40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Г. ХАЛИЛБЕЙЛИ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10062886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Кнопка авар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ийной остановки Schneider XB5AS8445, 240 В, 10 А, 1НО + 1НЗ, 43 x 42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През. Г.Алиев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10063112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Контактор Schneider 24 В 60 А (обмотка 24В)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Ак. Г.Алиев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10063197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Кнопка аварийной остановки Schneider XB5AS8445, 240 В, 10 А, 1НО + 1НЗ,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x 42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Транспортный Флот  М. Алиев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10063112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Контактор Schneider 24 В 60 А (обмотка 24В)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Транспортный Флот  Ак. Г.Алиев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10063197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Aвтомат-выключатель "Siemens" 380V, 63A; 3-х фазовый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Д. Джаббарли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10063615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Концевой выключатель Schneider XCK - M 102, 500 В, переменн. тока, 10А, 1НЗ, 1НО, 64 x 64 x 3 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мм, IP66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Меркурий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10063843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Контактор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Schneider Electric TeSys Deca LC1D09BD, 3P, 3NO,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обмотка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: 24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тока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9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380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Меркурий - 1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10063843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Контактор 3TF42 22 - 0XM0 220В, 50 Гц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Меркурий - 1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10063843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Контактор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Schneider Electric TeSys Deca LC1D09BD, 3P, 3NO,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обмотка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: 24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тока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9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 w:rsidRPr="00CF306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380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К. ХАЛИЛБЕЙЛИ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10063757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Магнитный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пускатель Контактор 220 В 10 A SIEMENS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Меркурий - 1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10063843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Магнитный пускатель Контактор 220 В 35 A SIEMENS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Меркурий - 1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10063843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Автомат ABB MS 325 - 16, 690 В, 3-х полюсный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Судоремонтный завод "Бибиейбат"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Контактор ABB A16 - 30 - 01, 690В, 3 - полюсный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Судоремонтный завод "Бибиейбат"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Контактор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электрический ABB A145 - 30 - 00 - 80, 600 В, 250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Судоремонтный завод "Бибиейбат"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Электрический контактор ABB A210 - 30 - 11 - 80, 690 В, 350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Судоремонтный завод "Бибиейбат"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CF306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Реле температуры ABB TA450 DU235A - V1000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Судоремонтный 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вод "Бибиейбат"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10063610</w:t>
            </w:r>
          </w:p>
        </w:tc>
      </w:tr>
      <w:tr w:rsidR="006146D2" w:rsidTr="00DC4906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Индикатор температуры 39585146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Судоремонтный завод "Бибиейбат"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06" w:rsidRPr="00DA237A" w:rsidRDefault="00954A2A" w:rsidP="00DC490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10063610</w:t>
            </w:r>
          </w:p>
        </w:tc>
      </w:tr>
    </w:tbl>
    <w:p w:rsidR="00625CFC" w:rsidRDefault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625CFC" w:rsidRPr="00E829AD" w:rsidRDefault="00954A2A" w:rsidP="00E829AD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Условие оплаты принимается только «по факту», предложения участников предложивших аванс будут исключены.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Требуется наличие сертификата происхождения и соответствия поставляемого товара.</w:t>
      </w:r>
    </w:p>
    <w:p w:rsidR="00625CFC" w:rsidRPr="00E829AD" w:rsidRDefault="00954A2A" w:rsidP="00E829AD">
      <w:pPr>
        <w:spacing w:line="276" w:lineRule="auto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E829AD" w:rsidRPr="00C243D3" w:rsidRDefault="00954A2A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954A2A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954A2A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Эмиль Гасанов - в</w:t>
      </w: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954A2A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E829AD" w:rsidRPr="00CF306A" w:rsidRDefault="00954A2A" w:rsidP="00E829AD">
      <w:pPr>
        <w:spacing w:line="240" w:lineRule="auto"/>
        <w:jc w:val="center"/>
        <w:rPr>
          <w:rFonts w:ascii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>: emil.hasanov@asco.az</w:t>
      </w:r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E829AD" w:rsidRPr="001231FA" w:rsidRDefault="00954A2A" w:rsidP="00E829AD">
      <w:pPr>
        <w:spacing w:line="240" w:lineRule="auto"/>
        <w:jc w:val="center"/>
        <w:rPr>
          <w:rStyle w:val="Hyperlink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elshad.m.abdullayev@acsc.az" </w:instrTex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separate"/>
      </w:r>
    </w:p>
    <w:p w:rsidR="00221A96" w:rsidRDefault="00954A2A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954A2A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</w:t>
      </w:r>
      <w:r>
        <w:rPr>
          <w:rFonts w:ascii="Arial" w:eastAsia="Arial" w:hAnsi="Arial" w:cs="Arial"/>
          <w:sz w:val="20"/>
          <w:szCs w:val="20"/>
        </w:rPr>
        <w:t>претендента в соответствии с правилами закупок АСКО.</w:t>
      </w:r>
    </w:p>
    <w:p w:rsidR="00221A96" w:rsidRPr="00497D34" w:rsidRDefault="00954A2A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</w:t>
      </w:r>
      <w:r>
        <w:rPr>
          <w:rFonts w:ascii="Arial" w:eastAsia="Arial" w:hAnsi="Arial" w:cs="Arial"/>
          <w:sz w:val="20"/>
          <w:szCs w:val="20"/>
        </w:rPr>
        <w:t>ы заполнить специальную форму или представить следующие документы:</w:t>
      </w:r>
    </w:p>
    <w:p w:rsidR="00221A96" w:rsidRPr="00497D34" w:rsidRDefault="00954A2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lastRenderedPageBreak/>
        <w:t>Устав компании (со всеми изменениями и дополнениями)</w:t>
      </w:r>
    </w:p>
    <w:p w:rsidR="00221A96" w:rsidRPr="00497D34" w:rsidRDefault="00954A2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954A2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</w:t>
      </w:r>
      <w:r>
        <w:rPr>
          <w:rFonts w:ascii="Arial" w:eastAsia="Arial" w:hAnsi="Arial" w:cs="Arial"/>
          <w:sz w:val="18"/>
          <w:szCs w:val="18"/>
        </w:rPr>
        <w:t>яется юридическим лицом</w:t>
      </w:r>
    </w:p>
    <w:p w:rsidR="00221A96" w:rsidRPr="00497D34" w:rsidRDefault="00954A2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CF306A" w:rsidRDefault="00954A2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Проверенный аудитором  баланс бухгалтерского учета или налог</w:t>
      </w:r>
      <w:r>
        <w:rPr>
          <w:rFonts w:ascii="Arial" w:eastAsia="Arial" w:hAnsi="Arial" w:cs="Arial"/>
          <w:sz w:val="18"/>
          <w:szCs w:val="18"/>
        </w:rPr>
        <w:t xml:space="preserve">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954A2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 xml:space="preserve">Удостоверения личности законного </w:t>
      </w:r>
      <w:r>
        <w:rPr>
          <w:rFonts w:ascii="Arial" w:eastAsia="Arial" w:hAnsi="Arial" w:cs="Arial"/>
          <w:sz w:val="18"/>
          <w:szCs w:val="18"/>
        </w:rPr>
        <w:t>представителя</w:t>
      </w:r>
    </w:p>
    <w:p w:rsidR="00221A96" w:rsidRPr="00CF306A" w:rsidRDefault="00954A2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CF306A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CF306A" w:rsidRDefault="00954A2A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</w:t>
      </w:r>
      <w:r>
        <w:rPr>
          <w:rFonts w:ascii="Arial" w:eastAsia="Arial" w:hAnsi="Arial" w:cs="Arial"/>
          <w:sz w:val="18"/>
          <w:szCs w:val="18"/>
        </w:rPr>
        <w:t xml:space="preserve">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CF306A" w:rsidRDefault="004A65DC"/>
    <w:sectPr w:rsidR="004A65DC" w:rsidRPr="00CF306A" w:rsidSect="00CF30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2A" w:rsidRDefault="00954A2A" w:rsidP="00A11003">
      <w:pPr>
        <w:spacing w:after="0" w:line="240" w:lineRule="auto"/>
      </w:pPr>
      <w:r>
        <w:separator/>
      </w:r>
    </w:p>
  </w:endnote>
  <w:endnote w:type="continuationSeparator" w:id="0">
    <w:p w:rsidR="00954A2A" w:rsidRDefault="00954A2A" w:rsidP="00A1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03" w:rsidRDefault="00A11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03" w:rsidRDefault="00A11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03" w:rsidRDefault="00A1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2A" w:rsidRDefault="00954A2A" w:rsidP="00A11003">
      <w:pPr>
        <w:spacing w:after="0" w:line="240" w:lineRule="auto"/>
      </w:pPr>
      <w:r>
        <w:separator/>
      </w:r>
    </w:p>
  </w:footnote>
  <w:footnote w:type="continuationSeparator" w:id="0">
    <w:p w:rsidR="00954A2A" w:rsidRDefault="00954A2A" w:rsidP="00A1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03" w:rsidRDefault="00A11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03" w:rsidRDefault="00A11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03" w:rsidRDefault="00A1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6EFAF3F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4261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3BA1C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EF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686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AC01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6C4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49D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A386A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782CA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89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01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2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24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EAC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AAD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8D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096C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FCF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C0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629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83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00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AE4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04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B25CFC4C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A5C05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AA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66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85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43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EC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A5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6B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B0F07E30">
      <w:start w:val="1"/>
      <w:numFmt w:val="upperRoman"/>
      <w:lvlText w:val="%1."/>
      <w:lvlJc w:val="right"/>
      <w:pPr>
        <w:ind w:left="720" w:hanging="360"/>
      </w:pPr>
    </w:lvl>
    <w:lvl w:ilvl="1" w:tplc="651443D8">
      <w:start w:val="1"/>
      <w:numFmt w:val="lowerLetter"/>
      <w:lvlText w:val="%2."/>
      <w:lvlJc w:val="left"/>
      <w:pPr>
        <w:ind w:left="1440" w:hanging="360"/>
      </w:pPr>
    </w:lvl>
    <w:lvl w:ilvl="2" w:tplc="3154CA4C">
      <w:start w:val="1"/>
      <w:numFmt w:val="lowerRoman"/>
      <w:lvlText w:val="%3."/>
      <w:lvlJc w:val="right"/>
      <w:pPr>
        <w:ind w:left="2160" w:hanging="180"/>
      </w:pPr>
    </w:lvl>
    <w:lvl w:ilvl="3" w:tplc="63B44AAC">
      <w:start w:val="1"/>
      <w:numFmt w:val="decimal"/>
      <w:lvlText w:val="%4."/>
      <w:lvlJc w:val="left"/>
      <w:pPr>
        <w:ind w:left="2880" w:hanging="360"/>
      </w:pPr>
    </w:lvl>
    <w:lvl w:ilvl="4" w:tplc="31141936">
      <w:start w:val="1"/>
      <w:numFmt w:val="lowerLetter"/>
      <w:lvlText w:val="%5."/>
      <w:lvlJc w:val="left"/>
      <w:pPr>
        <w:ind w:left="3600" w:hanging="360"/>
      </w:pPr>
    </w:lvl>
    <w:lvl w:ilvl="5" w:tplc="B45E171C">
      <w:start w:val="1"/>
      <w:numFmt w:val="lowerRoman"/>
      <w:lvlText w:val="%6."/>
      <w:lvlJc w:val="right"/>
      <w:pPr>
        <w:ind w:left="4320" w:hanging="180"/>
      </w:pPr>
    </w:lvl>
    <w:lvl w:ilvl="6" w:tplc="E3A26B48">
      <w:start w:val="1"/>
      <w:numFmt w:val="decimal"/>
      <w:lvlText w:val="%7."/>
      <w:lvlJc w:val="left"/>
      <w:pPr>
        <w:ind w:left="5040" w:hanging="360"/>
      </w:pPr>
    </w:lvl>
    <w:lvl w:ilvl="7" w:tplc="3418EA94">
      <w:start w:val="1"/>
      <w:numFmt w:val="lowerLetter"/>
      <w:lvlText w:val="%8."/>
      <w:lvlJc w:val="left"/>
      <w:pPr>
        <w:ind w:left="5760" w:hanging="360"/>
      </w:pPr>
    </w:lvl>
    <w:lvl w:ilvl="8" w:tplc="EE0E4B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5D645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B038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A0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61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0F3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E5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C8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4F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E7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163680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C07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6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49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AA8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6C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25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285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787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A876651C">
      <w:start w:val="1"/>
      <w:numFmt w:val="decimal"/>
      <w:lvlText w:val="%1."/>
      <w:lvlJc w:val="left"/>
      <w:pPr>
        <w:ind w:left="720" w:hanging="360"/>
      </w:pPr>
    </w:lvl>
    <w:lvl w:ilvl="1" w:tplc="4B1CF4CE">
      <w:start w:val="1"/>
      <w:numFmt w:val="lowerLetter"/>
      <w:lvlText w:val="%2."/>
      <w:lvlJc w:val="left"/>
      <w:pPr>
        <w:ind w:left="1440" w:hanging="360"/>
      </w:pPr>
    </w:lvl>
    <w:lvl w:ilvl="2" w:tplc="3EC68A86">
      <w:start w:val="1"/>
      <w:numFmt w:val="lowerRoman"/>
      <w:lvlText w:val="%3."/>
      <w:lvlJc w:val="right"/>
      <w:pPr>
        <w:ind w:left="2160" w:hanging="180"/>
      </w:pPr>
    </w:lvl>
    <w:lvl w:ilvl="3" w:tplc="97DAEC36">
      <w:start w:val="1"/>
      <w:numFmt w:val="decimal"/>
      <w:lvlText w:val="%4."/>
      <w:lvlJc w:val="left"/>
      <w:pPr>
        <w:ind w:left="2880" w:hanging="360"/>
      </w:pPr>
    </w:lvl>
    <w:lvl w:ilvl="4" w:tplc="5644C08A">
      <w:start w:val="1"/>
      <w:numFmt w:val="lowerLetter"/>
      <w:lvlText w:val="%5."/>
      <w:lvlJc w:val="left"/>
      <w:pPr>
        <w:ind w:left="3600" w:hanging="360"/>
      </w:pPr>
    </w:lvl>
    <w:lvl w:ilvl="5" w:tplc="08EA5A6C">
      <w:start w:val="1"/>
      <w:numFmt w:val="lowerRoman"/>
      <w:lvlText w:val="%6."/>
      <w:lvlJc w:val="right"/>
      <w:pPr>
        <w:ind w:left="4320" w:hanging="180"/>
      </w:pPr>
    </w:lvl>
    <w:lvl w:ilvl="6" w:tplc="59741056">
      <w:start w:val="1"/>
      <w:numFmt w:val="decimal"/>
      <w:lvlText w:val="%7."/>
      <w:lvlJc w:val="left"/>
      <w:pPr>
        <w:ind w:left="5040" w:hanging="360"/>
      </w:pPr>
    </w:lvl>
    <w:lvl w:ilvl="7" w:tplc="17601326">
      <w:start w:val="1"/>
      <w:numFmt w:val="lowerLetter"/>
      <w:lvlText w:val="%8."/>
      <w:lvlJc w:val="left"/>
      <w:pPr>
        <w:ind w:left="5760" w:hanging="360"/>
      </w:pPr>
    </w:lvl>
    <w:lvl w:ilvl="8" w:tplc="197C2A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B21E7"/>
    <w:rsid w:val="000C7BB8"/>
    <w:rsid w:val="001231FA"/>
    <w:rsid w:val="00133B7A"/>
    <w:rsid w:val="00221A96"/>
    <w:rsid w:val="002F72CB"/>
    <w:rsid w:val="004133F7"/>
    <w:rsid w:val="00497D34"/>
    <w:rsid w:val="004A65DC"/>
    <w:rsid w:val="005816D7"/>
    <w:rsid w:val="005C6F2C"/>
    <w:rsid w:val="006146D2"/>
    <w:rsid w:val="00625CFC"/>
    <w:rsid w:val="00677FF9"/>
    <w:rsid w:val="00712393"/>
    <w:rsid w:val="00714104"/>
    <w:rsid w:val="007B07AA"/>
    <w:rsid w:val="008D0121"/>
    <w:rsid w:val="008D38CE"/>
    <w:rsid w:val="008D4237"/>
    <w:rsid w:val="00913DED"/>
    <w:rsid w:val="00923D30"/>
    <w:rsid w:val="00954A2A"/>
    <w:rsid w:val="00981A6C"/>
    <w:rsid w:val="00993E0B"/>
    <w:rsid w:val="009A2B54"/>
    <w:rsid w:val="00A03334"/>
    <w:rsid w:val="00A11003"/>
    <w:rsid w:val="00B06016"/>
    <w:rsid w:val="00B539FC"/>
    <w:rsid w:val="00B64945"/>
    <w:rsid w:val="00C243D3"/>
    <w:rsid w:val="00C83B87"/>
    <w:rsid w:val="00CF306A"/>
    <w:rsid w:val="00CF624E"/>
    <w:rsid w:val="00DA237A"/>
    <w:rsid w:val="00DC4906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453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677FF9"/>
    <w:rPr>
      <w:color w:val="954F72"/>
      <w:u w:val="single"/>
    </w:rPr>
  </w:style>
  <w:style w:type="paragraph" w:customStyle="1" w:styleId="msonormal0">
    <w:name w:val="msonormal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67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67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7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F9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F9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customStyle="1" w:styleId="xl5591">
    <w:name w:val="xl5591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67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0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A1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0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2805</Words>
  <Characters>15993</Characters>
  <Application>Microsoft Office Word</Application>
  <DocSecurity>0</DocSecurity>
  <Lines>133</Lines>
  <Paragraphs>37</Paragraphs>
  <ScaleCrop>false</ScaleCrop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2023-04-14T07:58:00Z</dcterms:created>
  <dcterms:modified xsi:type="dcterms:W3CDTF">2023-04-14T07:58:00Z</dcterms:modified>
</cp:coreProperties>
</file>