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25B3" w14:textId="77777777" w:rsidR="002932E1" w:rsidRPr="00E30035" w:rsidRDefault="002932E1" w:rsidP="002932E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37904D8" w14:textId="77777777" w:rsidR="002932E1" w:rsidRPr="00E30035" w:rsidRDefault="002932E1" w:rsidP="002932E1">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74BB8A83" w14:textId="77777777" w:rsidR="002932E1" w:rsidRPr="00E30035" w:rsidRDefault="002932E1" w:rsidP="002932E1">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9BDBEB2" w14:textId="77777777" w:rsidR="002932E1" w:rsidRPr="00E30035" w:rsidRDefault="002932E1" w:rsidP="002932E1">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5F499D49" w14:textId="77777777" w:rsidR="002932E1" w:rsidRPr="00E30035" w:rsidRDefault="002932E1" w:rsidP="002932E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FF5B32D" wp14:editId="3FE7A58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623E591" w14:textId="77777777" w:rsidR="002932E1" w:rsidRPr="00E2513D" w:rsidRDefault="002932E1" w:rsidP="002932E1">
      <w:pPr>
        <w:spacing w:after="0" w:line="240" w:lineRule="auto"/>
        <w:jc w:val="center"/>
        <w:rPr>
          <w:rFonts w:ascii="Arial" w:hAnsi="Arial" w:cs="Arial"/>
          <w:b/>
          <w:sz w:val="16"/>
          <w:szCs w:val="16"/>
          <w:lang w:val="az-Latn-AZ" w:eastAsia="ru-RU"/>
        </w:rPr>
      </w:pPr>
    </w:p>
    <w:p w14:paraId="4A2AC2AB" w14:textId="6C59D7B6" w:rsidR="002932E1" w:rsidRPr="002932E1" w:rsidRDefault="002932E1" w:rsidP="002932E1">
      <w:pPr>
        <w:shd w:val="clear" w:color="auto" w:fill="FFFFFF"/>
        <w:tabs>
          <w:tab w:val="left" w:pos="331"/>
        </w:tabs>
        <w:spacing w:after="0" w:line="240" w:lineRule="auto"/>
        <w:ind w:left="360"/>
        <w:jc w:val="center"/>
        <w:rPr>
          <w:rFonts w:ascii="Arial" w:hAnsi="Arial" w:cs="Arial"/>
          <w:b/>
          <w:sz w:val="24"/>
          <w:szCs w:val="24"/>
          <w:lang w:val="az-Latn-AZ" w:eastAsia="ru-RU"/>
        </w:rPr>
      </w:pPr>
      <w:r w:rsidRPr="002932E1">
        <w:rPr>
          <w:rFonts w:ascii="Arial" w:hAnsi="Arial" w:cs="Arial"/>
          <w:b/>
          <w:sz w:val="24"/>
          <w:szCs w:val="24"/>
          <w:lang w:val="az-Latn-AZ" w:eastAsia="ru-RU"/>
        </w:rPr>
        <w:t>“Azərbaycan Xəzər Dəniz Gəmiçiliyi” Qapalı Səhmdar Cəmiyyəti</w:t>
      </w:r>
    </w:p>
    <w:p w14:paraId="38445DAC" w14:textId="628D673E" w:rsidR="002932E1" w:rsidRPr="002932E1" w:rsidRDefault="00994CEA" w:rsidP="002932E1">
      <w:pPr>
        <w:spacing w:after="0" w:line="240" w:lineRule="auto"/>
        <w:jc w:val="center"/>
        <w:rPr>
          <w:rFonts w:ascii="Arial" w:hAnsi="Arial" w:cs="Arial"/>
          <w:b/>
          <w:sz w:val="24"/>
          <w:szCs w:val="24"/>
          <w:lang w:val="az-Latn-AZ" w:eastAsia="ru-RU"/>
        </w:rPr>
      </w:pPr>
      <w:r>
        <w:rPr>
          <w:lang w:val="az-Latn-AZ"/>
        </w:rPr>
        <w:t xml:space="preserve"> </w:t>
      </w:r>
      <w:r w:rsidRPr="00994CEA">
        <w:rPr>
          <w:rFonts w:ascii="Arial" w:hAnsi="Arial" w:cs="Arial"/>
          <w:b/>
          <w:bCs/>
          <w:sz w:val="24"/>
          <w:szCs w:val="24"/>
          <w:lang w:val="az-Latn-AZ"/>
        </w:rPr>
        <w:t>“Dənizçi” MTK-</w:t>
      </w:r>
      <w:proofErr w:type="spellStart"/>
      <w:r w:rsidRPr="00994CEA">
        <w:rPr>
          <w:rFonts w:ascii="Arial" w:hAnsi="Arial" w:cs="Arial"/>
          <w:b/>
          <w:bCs/>
          <w:sz w:val="24"/>
          <w:szCs w:val="24"/>
          <w:lang w:val="az-Latn-AZ"/>
        </w:rPr>
        <w:t>nın</w:t>
      </w:r>
      <w:proofErr w:type="spellEnd"/>
      <w:r w:rsidRPr="00994CEA">
        <w:rPr>
          <w:rFonts w:ascii="Arial" w:hAnsi="Arial" w:cs="Arial"/>
          <w:b/>
          <w:bCs/>
          <w:sz w:val="24"/>
          <w:szCs w:val="24"/>
          <w:lang w:val="az-Latn-AZ"/>
        </w:rPr>
        <w:t xml:space="preserve"> 1-ci mərtəbəsi uşaq bağçası olmaqla yüksək mərtəbəli yaşayış </w:t>
      </w:r>
      <w:r w:rsidRPr="00AD1234">
        <w:rPr>
          <w:rFonts w:ascii="Arial" w:hAnsi="Arial" w:cs="Arial"/>
          <w:b/>
          <w:bCs/>
          <w:sz w:val="24"/>
          <w:szCs w:val="24"/>
          <w:lang w:val="az-Latn-AZ"/>
        </w:rPr>
        <w:t xml:space="preserve">binalarında </w:t>
      </w:r>
      <w:r w:rsidR="00AD1234" w:rsidRPr="00AD1234">
        <w:rPr>
          <w:rFonts w:ascii="Arial" w:hAnsi="Arial" w:cs="Arial"/>
          <w:b/>
          <w:bCs/>
          <w:sz w:val="24"/>
          <w:szCs w:val="24"/>
          <w:lang w:val="az-Latn-AZ"/>
        </w:rPr>
        <w:t>su ilə yanğınsöndürmə</w:t>
      </w:r>
      <w:r w:rsidR="00AD1234" w:rsidRPr="00AD1234">
        <w:rPr>
          <w:rFonts w:ascii="Arial" w:hAnsi="Arial" w:cs="Arial"/>
          <w:sz w:val="24"/>
          <w:szCs w:val="24"/>
          <w:lang w:val="az-Latn-AZ"/>
        </w:rPr>
        <w:t xml:space="preserve"> </w:t>
      </w:r>
      <w:r w:rsidRPr="00AD1234">
        <w:rPr>
          <w:rFonts w:ascii="Arial" w:hAnsi="Arial" w:cs="Arial"/>
          <w:b/>
          <w:bCs/>
          <w:sz w:val="24"/>
          <w:szCs w:val="24"/>
          <w:lang w:val="az-Latn-AZ"/>
        </w:rPr>
        <w:t>sistemin</w:t>
      </w:r>
      <w:r>
        <w:rPr>
          <w:lang w:val="az-Latn-AZ"/>
        </w:rPr>
        <w:t xml:space="preserve"> </w:t>
      </w:r>
      <w:proofErr w:type="spellStart"/>
      <w:r w:rsidR="002932E1" w:rsidRPr="002932E1">
        <w:rPr>
          <w:rFonts w:ascii="Arial" w:eastAsia="Times New Roman" w:hAnsi="Arial" w:cs="Arial"/>
          <w:b/>
          <w:color w:val="000000"/>
          <w:sz w:val="24"/>
          <w:szCs w:val="24"/>
          <w:lang w:val="az-Latn-AZ" w:eastAsia="az-Latn-AZ"/>
        </w:rPr>
        <w:t>quraşdırılması</w:t>
      </w:r>
      <w:r w:rsidR="002932E1">
        <w:rPr>
          <w:rFonts w:ascii="Arial" w:eastAsia="Times New Roman" w:hAnsi="Arial" w:cs="Arial"/>
          <w:b/>
          <w:color w:val="000000"/>
          <w:sz w:val="24"/>
          <w:szCs w:val="24"/>
          <w:lang w:val="az-Latn-AZ" w:eastAsia="az-Latn-AZ"/>
        </w:rPr>
        <w:t>nın</w:t>
      </w:r>
      <w:proofErr w:type="spellEnd"/>
      <w:r w:rsidR="002932E1">
        <w:rPr>
          <w:rFonts w:ascii="Arial" w:eastAsia="Times New Roman" w:hAnsi="Arial" w:cs="Arial"/>
          <w:b/>
          <w:color w:val="000000"/>
          <w:sz w:val="24"/>
          <w:szCs w:val="24"/>
          <w:lang w:val="az-Latn-AZ" w:eastAsia="az-Latn-AZ"/>
        </w:rPr>
        <w:t xml:space="preserve"> </w:t>
      </w:r>
      <w:proofErr w:type="spellStart"/>
      <w:r w:rsidR="002932E1" w:rsidRPr="002932E1">
        <w:rPr>
          <w:rFonts w:ascii="Arial" w:hAnsi="Arial" w:cs="Arial"/>
          <w:b/>
          <w:sz w:val="24"/>
          <w:szCs w:val="24"/>
          <w:lang w:val="az-Latn-AZ"/>
        </w:rPr>
        <w:t>sat</w:t>
      </w:r>
      <w:r w:rsidR="002932E1" w:rsidRPr="002932E1">
        <w:rPr>
          <w:rFonts w:ascii="Arial" w:hAnsi="Arial" w:cs="Arial"/>
          <w:b/>
          <w:sz w:val="24"/>
          <w:szCs w:val="24"/>
          <w:lang w:val="az-Latn-AZ" w:eastAsia="ru-RU"/>
        </w:rPr>
        <w:t>alınması</w:t>
      </w:r>
      <w:proofErr w:type="spellEnd"/>
      <w:r w:rsidR="002932E1" w:rsidRPr="002932E1">
        <w:rPr>
          <w:rFonts w:ascii="Arial" w:hAnsi="Arial" w:cs="Arial"/>
          <w:b/>
          <w:sz w:val="24"/>
          <w:szCs w:val="24"/>
          <w:lang w:val="az-Latn-AZ" w:eastAsia="ru-RU"/>
        </w:rPr>
        <w:t xml:space="preserve"> məqsədilə açıq müsabiqə elan edir:</w:t>
      </w:r>
    </w:p>
    <w:p w14:paraId="3957B371" w14:textId="3E7825BF" w:rsidR="002932E1" w:rsidRPr="009643CC" w:rsidRDefault="002932E1" w:rsidP="002932E1">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59</w:t>
      </w:r>
      <w:r w:rsidRPr="009643CC">
        <w:rPr>
          <w:rFonts w:ascii="Arial" w:hAnsi="Arial" w:cs="Arial"/>
          <w:b/>
          <w:sz w:val="24"/>
          <w:szCs w:val="24"/>
          <w:lang w:val="az-Latn-AZ" w:eastAsia="ru-RU"/>
        </w:rPr>
        <w:t>/2021</w:t>
      </w:r>
    </w:p>
    <w:p w14:paraId="748BD1C3" w14:textId="77777777" w:rsidR="002932E1" w:rsidRPr="00E2513D" w:rsidRDefault="002932E1" w:rsidP="002932E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932E1" w:rsidRPr="005D24A4" w14:paraId="76744C3A" w14:textId="77777777" w:rsidTr="00DA008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2FB0C45"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12723B" w14:textId="77777777" w:rsidR="002932E1" w:rsidRPr="00E30035" w:rsidRDefault="002932E1" w:rsidP="00DA008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2B51FFF" w14:textId="77777777" w:rsidR="002932E1" w:rsidRPr="00E30035"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99935F4" w14:textId="77777777" w:rsidR="002932E1" w:rsidRPr="00E30035"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35B7B3F3" w14:textId="77777777" w:rsidR="002932E1"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37F30BD" w14:textId="77777777" w:rsidR="002932E1"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17DBD18" w14:textId="77777777" w:rsidR="002932E1" w:rsidRPr="008D4237"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6FCC13EA" w14:textId="77777777" w:rsidR="002932E1" w:rsidRPr="00EB4E07" w:rsidRDefault="002932E1" w:rsidP="00DA0082">
            <w:pPr>
              <w:tabs>
                <w:tab w:val="left" w:pos="261"/>
              </w:tabs>
              <w:spacing w:after="0" w:line="240" w:lineRule="auto"/>
              <w:ind w:left="119"/>
              <w:jc w:val="both"/>
              <w:rPr>
                <w:rFonts w:ascii="Arial" w:hAnsi="Arial" w:cs="Arial"/>
                <w:sz w:val="20"/>
                <w:szCs w:val="20"/>
                <w:lang w:val="az-Latn-AZ" w:eastAsia="ru-RU"/>
              </w:rPr>
            </w:pPr>
          </w:p>
          <w:p w14:paraId="0324DBD1" w14:textId="5D859250" w:rsidR="002932E1" w:rsidRPr="00E30035" w:rsidRDefault="002932E1" w:rsidP="00DA008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1</w:t>
            </w:r>
            <w:r w:rsidR="00D00B65">
              <w:rPr>
                <w:rFonts w:ascii="Arial" w:hAnsi="Arial" w:cs="Arial"/>
                <w:b/>
                <w:sz w:val="20"/>
                <w:szCs w:val="20"/>
                <w:lang w:val="az-Latn-AZ" w:eastAsia="ru-RU"/>
              </w:rPr>
              <w:t>7</w:t>
            </w:r>
            <w:r>
              <w:rPr>
                <w:rFonts w:ascii="Arial" w:hAnsi="Arial" w:cs="Arial"/>
                <w:b/>
                <w:sz w:val="20"/>
                <w:szCs w:val="20"/>
                <w:lang w:val="az-Latn-AZ" w:eastAsia="ru-RU"/>
              </w:rPr>
              <w:t xml:space="preserve">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3811924E" w14:textId="77777777" w:rsidR="002932E1" w:rsidRPr="00E30035" w:rsidRDefault="002932E1" w:rsidP="00DA008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52688B7" w14:textId="77777777" w:rsidR="002932E1" w:rsidRPr="00F53E75" w:rsidRDefault="002932E1" w:rsidP="00DA008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2579ED0" w14:textId="77777777" w:rsidR="002932E1" w:rsidRPr="00E30035" w:rsidRDefault="002932E1" w:rsidP="00DA0082">
            <w:pPr>
              <w:spacing w:after="0" w:line="240" w:lineRule="auto"/>
              <w:ind w:left="119"/>
              <w:jc w:val="both"/>
              <w:rPr>
                <w:rFonts w:ascii="Arial" w:hAnsi="Arial" w:cs="Arial"/>
                <w:sz w:val="16"/>
                <w:szCs w:val="16"/>
                <w:lang w:val="az-Latn-AZ" w:eastAsia="ru-RU"/>
              </w:rPr>
            </w:pPr>
          </w:p>
        </w:tc>
      </w:tr>
      <w:tr w:rsidR="002932E1" w:rsidRPr="005D24A4" w14:paraId="707EB71F" w14:textId="77777777" w:rsidTr="00DA008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69D55E4"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F4F04F" w14:textId="77777777" w:rsidR="002932E1" w:rsidRPr="00E30035" w:rsidRDefault="002932E1" w:rsidP="00DA008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BB3D06E" w14:textId="77777777" w:rsidR="002932E1" w:rsidRPr="00E30035" w:rsidRDefault="002932E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C4FDB9C" w14:textId="77777777" w:rsidR="002932E1" w:rsidRPr="00E30035" w:rsidRDefault="002932E1" w:rsidP="00DA008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EA8CCBB" w14:textId="6634505B" w:rsidR="002932E1" w:rsidRPr="00E30035" w:rsidRDefault="002932E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100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2CC312B4" w14:textId="77777777" w:rsidR="002932E1" w:rsidRPr="00E30035" w:rsidRDefault="002932E1" w:rsidP="00DA008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2B1451A" w14:textId="77777777" w:rsidR="002932E1" w:rsidRPr="00E30035" w:rsidRDefault="002932E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5B4DBBF" w14:textId="77777777" w:rsidR="002932E1" w:rsidRPr="00E30035" w:rsidRDefault="002932E1" w:rsidP="00DA008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932E1" w:rsidRPr="00E30035" w14:paraId="62C6DACA"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365F1E68"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A1E4489"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63823EB"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EURO</w:t>
                  </w:r>
                </w:p>
              </w:tc>
            </w:tr>
            <w:tr w:rsidR="002932E1" w:rsidRPr="00E30035" w14:paraId="6A814991"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01C4714C"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83B120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3D2F70D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008878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4243177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2E7DB2B"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3CFB72C"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2B2CF74" w14:textId="77777777" w:rsidR="002932E1" w:rsidRPr="00E30035" w:rsidRDefault="002932E1" w:rsidP="00DA008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D5F05" w14:textId="77777777" w:rsidR="002932E1" w:rsidRPr="00E30035" w:rsidRDefault="002932E1" w:rsidP="00DA008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1C32067"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75BEE43C" w14:textId="77777777" w:rsidR="002932E1" w:rsidRPr="00E30035" w:rsidRDefault="002932E1" w:rsidP="00DA0082">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3746C35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0BFB519"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45933C2D"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C7857C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FCB2C93" w14:textId="77777777" w:rsidR="002932E1" w:rsidRPr="00E30035" w:rsidRDefault="002932E1" w:rsidP="00DA0082">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6079FCB6" w14:textId="77777777" w:rsidR="002932E1" w:rsidRPr="00E30035" w:rsidRDefault="002932E1" w:rsidP="00DA008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2E0AEF4" w14:textId="77777777" w:rsidR="002932E1" w:rsidRPr="00E30035" w:rsidRDefault="002932E1" w:rsidP="00DA008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0A4A281"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6FAFCDE"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5C3877E"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1931EB7B"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B238715"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0D01E95A" w14:textId="77777777" w:rsidR="002932E1" w:rsidRPr="00E30035" w:rsidRDefault="002932E1" w:rsidP="00DA008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D61E86E" w14:textId="77777777" w:rsidR="002932E1" w:rsidRPr="00E30035" w:rsidRDefault="002932E1" w:rsidP="00DA008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1E896B" w14:textId="77777777" w:rsidR="002932E1" w:rsidRPr="00E30035" w:rsidRDefault="002932E1" w:rsidP="00DA008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3E8AB652" w14:textId="77777777" w:rsidR="002932E1" w:rsidRPr="00E30035" w:rsidRDefault="002932E1" w:rsidP="00DA008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CF04173" w14:textId="77777777" w:rsidR="002932E1" w:rsidRPr="00E30035" w:rsidRDefault="002932E1" w:rsidP="00DA008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0BC9B2" w14:textId="77777777" w:rsidR="002932E1" w:rsidRPr="00E30035" w:rsidRDefault="002932E1" w:rsidP="00DA008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7458150" w14:textId="77777777" w:rsidR="002932E1" w:rsidRPr="00E30035" w:rsidRDefault="002932E1" w:rsidP="00DA0082">
            <w:pPr>
              <w:tabs>
                <w:tab w:val="left" w:pos="342"/>
                <w:tab w:val="left" w:pos="402"/>
              </w:tabs>
              <w:spacing w:after="0" w:line="240" w:lineRule="auto"/>
              <w:ind w:left="342"/>
              <w:jc w:val="both"/>
              <w:rPr>
                <w:rFonts w:ascii="Arial" w:hAnsi="Arial" w:cs="Arial"/>
                <w:b/>
                <w:sz w:val="20"/>
                <w:szCs w:val="20"/>
                <w:lang w:val="az-Latn-AZ" w:eastAsia="ru-RU"/>
              </w:rPr>
            </w:pPr>
          </w:p>
        </w:tc>
      </w:tr>
      <w:tr w:rsidR="002932E1" w:rsidRPr="005D24A4" w14:paraId="275B5333" w14:textId="77777777" w:rsidTr="00DA008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8441107"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4E219E" w14:textId="77777777" w:rsidR="002932E1" w:rsidRPr="00B64945" w:rsidRDefault="002932E1" w:rsidP="00DA008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2E6C8FB4"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15D1B60C"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2941B30B"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587E67D0"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046186F5" w14:textId="77777777" w:rsidR="002932E1" w:rsidRPr="00E30035" w:rsidRDefault="002932E1" w:rsidP="00DA008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1B97BDDC" w14:textId="77777777" w:rsidR="002932E1" w:rsidRPr="00E30035" w:rsidRDefault="002932E1" w:rsidP="00071CFD">
            <w:pPr>
              <w:autoSpaceDE w:val="0"/>
              <w:autoSpaceDN w:val="0"/>
              <w:adjustRightInd w:val="0"/>
              <w:spacing w:after="0" w:line="240" w:lineRule="auto"/>
              <w:ind w:left="720"/>
              <w:rPr>
                <w:rFonts w:ascii="Arial" w:hAnsi="Arial" w:cs="Arial"/>
                <w:color w:val="FF0000"/>
                <w:sz w:val="24"/>
                <w:szCs w:val="24"/>
                <w:lang w:val="az-Latn-AZ" w:eastAsia="ru-RU"/>
              </w:rPr>
            </w:pPr>
          </w:p>
        </w:tc>
      </w:tr>
      <w:tr w:rsidR="002932E1" w:rsidRPr="005D24A4" w14:paraId="2B4F73F1" w14:textId="77777777" w:rsidTr="00DA008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593A0CB"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8C80B6" w14:textId="77777777" w:rsidR="002932E1" w:rsidRDefault="002932E1" w:rsidP="00DA008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18328E6D" w14:textId="1F4065F3" w:rsidR="002932E1" w:rsidRDefault="002932E1" w:rsidP="00DA008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D051B4">
              <w:rPr>
                <w:rFonts w:ascii="Arial" w:hAnsi="Arial" w:cs="Arial"/>
                <w:b/>
                <w:bCs/>
                <w:sz w:val="20"/>
                <w:szCs w:val="20"/>
                <w:lang w:val="az-Latn-AZ" w:eastAsia="ru-RU"/>
              </w:rPr>
              <w:t>2</w:t>
            </w:r>
            <w:r w:rsidR="00D00B65">
              <w:rPr>
                <w:rFonts w:ascii="Arial" w:hAnsi="Arial" w:cs="Arial"/>
                <w:b/>
                <w:bCs/>
                <w:sz w:val="20"/>
                <w:szCs w:val="20"/>
                <w:lang w:val="az-Latn-AZ" w:eastAsia="ru-RU"/>
              </w:rPr>
              <w:t>7</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668EA9F0" w14:textId="77777777" w:rsidR="002932E1" w:rsidRDefault="002932E1" w:rsidP="00DA0082">
            <w:pPr>
              <w:tabs>
                <w:tab w:val="left" w:pos="261"/>
                <w:tab w:val="left" w:pos="402"/>
              </w:tabs>
              <w:spacing w:after="0" w:line="240" w:lineRule="auto"/>
              <w:ind w:left="261"/>
              <w:jc w:val="both"/>
              <w:rPr>
                <w:rFonts w:ascii="Arial" w:hAnsi="Arial" w:cs="Arial"/>
                <w:sz w:val="20"/>
                <w:szCs w:val="20"/>
                <w:lang w:val="az-Latn-AZ" w:eastAsia="ru-RU"/>
              </w:rPr>
            </w:pPr>
          </w:p>
          <w:p w14:paraId="0A1A3AD3" w14:textId="77777777" w:rsidR="002932E1" w:rsidRDefault="002932E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2932E1" w:rsidRPr="005D24A4" w14:paraId="15828455"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21F9C60"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1BECEB7"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000D1308" w14:textId="77777777" w:rsidR="002932E1" w:rsidRDefault="002932E1" w:rsidP="00DA008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09FD780" w14:textId="77777777" w:rsidR="002932E1" w:rsidRDefault="002932E1" w:rsidP="00DA0082">
            <w:pPr>
              <w:spacing w:after="0" w:line="240" w:lineRule="auto"/>
              <w:ind w:left="412"/>
              <w:jc w:val="both"/>
              <w:rPr>
                <w:rFonts w:ascii="Arial" w:hAnsi="Arial" w:cs="Arial"/>
                <w:sz w:val="20"/>
                <w:szCs w:val="20"/>
                <w:lang w:val="az-Latn-AZ" w:eastAsia="ru-RU"/>
              </w:rPr>
            </w:pPr>
          </w:p>
          <w:p w14:paraId="2B2E0DB7"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20D0FA4D" w14:textId="77777777" w:rsidR="002932E1" w:rsidRPr="00076882" w:rsidRDefault="002932E1" w:rsidP="00DA00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0C1F2721" w14:textId="77777777" w:rsidR="002932E1" w:rsidRPr="00076882" w:rsidRDefault="002932E1" w:rsidP="00DA00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222CD796" w14:textId="77777777" w:rsidR="002932E1" w:rsidRPr="00076882" w:rsidRDefault="002932E1" w:rsidP="00DA008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2D574A9E" w14:textId="77777777" w:rsidR="002932E1" w:rsidRPr="00076882" w:rsidRDefault="002932E1" w:rsidP="00DA008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8D660ED" w14:textId="77777777" w:rsidR="002932E1" w:rsidRDefault="002932E1" w:rsidP="00DA0082">
            <w:pPr>
              <w:tabs>
                <w:tab w:val="left" w:pos="261"/>
              </w:tabs>
              <w:spacing w:after="0" w:line="240" w:lineRule="auto"/>
              <w:rPr>
                <w:rFonts w:ascii="Arial" w:hAnsi="Arial" w:cs="Arial"/>
                <w:sz w:val="20"/>
                <w:szCs w:val="20"/>
                <w:lang w:val="az-Latn-AZ"/>
              </w:rPr>
            </w:pPr>
          </w:p>
          <w:p w14:paraId="24027A49" w14:textId="77777777" w:rsidR="00994CEA" w:rsidRPr="00994CEA" w:rsidRDefault="00994CEA" w:rsidP="00994CEA">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lastRenderedPageBreak/>
              <w:t>Texniki suallarla bağlı</w:t>
            </w:r>
          </w:p>
          <w:p w14:paraId="0E1A0F06" w14:textId="77777777" w:rsidR="00994CEA" w:rsidRPr="00994CEA" w:rsidRDefault="00994CEA" w:rsidP="00994CEA">
            <w:pPr>
              <w:spacing w:after="0"/>
              <w:rPr>
                <w:rFonts w:ascii="Arial" w:hAnsi="Arial" w:cs="Arial"/>
                <w:bCs/>
                <w:color w:val="000000"/>
                <w:sz w:val="20"/>
                <w:szCs w:val="20"/>
                <w:highlight w:val="lightGray"/>
                <w:lang w:val="az-Latn-AZ"/>
              </w:rPr>
            </w:pPr>
            <w:proofErr w:type="spellStart"/>
            <w:r w:rsidRPr="00994CEA">
              <w:rPr>
                <w:rFonts w:ascii="Arial" w:hAnsi="Arial" w:cs="Arial"/>
                <w:bCs/>
                <w:color w:val="000000"/>
                <w:sz w:val="20"/>
                <w:szCs w:val="20"/>
                <w:highlight w:val="lightGray"/>
                <w:lang w:val="az-Latn-AZ"/>
              </w:rPr>
              <w:t>Cavid</w:t>
            </w:r>
            <w:proofErr w:type="spellEnd"/>
            <w:r w:rsidRPr="00994CEA">
              <w:rPr>
                <w:rFonts w:ascii="Arial" w:hAnsi="Arial" w:cs="Arial"/>
                <w:bCs/>
                <w:color w:val="000000"/>
                <w:sz w:val="20"/>
                <w:szCs w:val="20"/>
                <w:highlight w:val="lightGray"/>
                <w:lang w:val="az-Latn-AZ"/>
              </w:rPr>
              <w:t xml:space="preserve"> Eminov, Əsaslı tikinti və təmir şöbəsinin mühəndisi</w:t>
            </w:r>
          </w:p>
          <w:p w14:paraId="18BF1E1E" w14:textId="77777777" w:rsidR="00994CEA" w:rsidRPr="00CD1F47" w:rsidRDefault="00994CEA" w:rsidP="00994CEA">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14:paraId="76F31C91" w14:textId="0F77A159" w:rsidR="00994CEA" w:rsidRDefault="00994CEA" w:rsidP="00994CEA">
            <w:pPr>
              <w:spacing w:after="0"/>
              <w:rPr>
                <w:rStyle w:val="a3"/>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8" w:history="1">
              <w:r w:rsidRPr="00994CEA">
                <w:rPr>
                  <w:rStyle w:val="a3"/>
                  <w:rFonts w:ascii="Arial" w:hAnsi="Arial" w:cs="Arial"/>
                  <w:bCs/>
                  <w:sz w:val="20"/>
                  <w:szCs w:val="20"/>
                  <w:highlight w:val="lightGray"/>
                  <w:shd w:val="clear" w:color="auto" w:fill="FAFAFA"/>
                  <w:lang w:val="az-Latn-AZ"/>
                </w:rPr>
                <w:t>cavid.eminov@asco.az</w:t>
              </w:r>
            </w:hyperlink>
          </w:p>
          <w:p w14:paraId="7B757ABE" w14:textId="64F2B9B1" w:rsidR="00CD1F47" w:rsidRPr="00DA0082" w:rsidRDefault="00CD1F47" w:rsidP="00994CEA">
            <w:pPr>
              <w:spacing w:after="0"/>
              <w:rPr>
                <w:rStyle w:val="a3"/>
                <w:lang w:val="en-US"/>
              </w:rPr>
            </w:pPr>
          </w:p>
          <w:p w14:paraId="22D802E9" w14:textId="77777777" w:rsidR="00CD1F47" w:rsidRPr="00994CEA" w:rsidRDefault="00CD1F47" w:rsidP="00CD1F47">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14:paraId="46F22320" w14:textId="77777777" w:rsidR="00CD1F47" w:rsidRDefault="00CD1F47" w:rsidP="00CD1F47">
            <w:pPr>
              <w:spacing w:after="0"/>
              <w:rPr>
                <w:rFonts w:ascii="Roboto" w:hAnsi="Roboto"/>
                <w:color w:val="000000" w:themeColor="text1"/>
                <w:spacing w:val="3"/>
                <w:sz w:val="20"/>
                <w:szCs w:val="20"/>
                <w:highlight w:val="lightGray"/>
                <w:shd w:val="clear" w:color="auto" w:fill="FFFFFF"/>
                <w:lang w:val="az-Latn-AZ"/>
              </w:rPr>
            </w:pPr>
            <w:r w:rsidRPr="00CD1F47">
              <w:rPr>
                <w:rFonts w:ascii="Arial" w:hAnsi="Arial" w:cs="Arial"/>
                <w:bCs/>
                <w:color w:val="000000" w:themeColor="text1"/>
                <w:sz w:val="20"/>
                <w:szCs w:val="20"/>
                <w:highlight w:val="lightGray"/>
                <w:shd w:val="clear" w:color="auto" w:fill="FAFAFA"/>
                <w:lang w:val="az-Latn-AZ"/>
              </w:rPr>
              <w:t>Elçin Bayramov,</w:t>
            </w:r>
            <w:r w:rsidRPr="00CD1F47">
              <w:rPr>
                <w:rFonts w:ascii="Arial" w:hAnsi="Arial" w:cs="Arial"/>
                <w:bCs/>
                <w:color w:val="000000" w:themeColor="text1"/>
                <w:sz w:val="20"/>
                <w:szCs w:val="20"/>
                <w:highlight w:val="lightGray"/>
                <w:lang w:val="az-Latn-AZ"/>
              </w:rPr>
              <w:t xml:space="preserve"> </w:t>
            </w:r>
            <w:r w:rsidRPr="00CD1F47">
              <w:rPr>
                <w:rFonts w:ascii="Roboto" w:hAnsi="Roboto"/>
                <w:color w:val="000000" w:themeColor="text1"/>
                <w:spacing w:val="3"/>
                <w:sz w:val="20"/>
                <w:szCs w:val="20"/>
                <w:highlight w:val="lightGray"/>
                <w:shd w:val="clear" w:color="auto" w:fill="FFFFFF"/>
                <w:lang w:val="az-Latn-AZ"/>
              </w:rPr>
              <w:t xml:space="preserve">Keyfiyyət, sağlamlıq, əməyin təhlükəsizliyi və ətraf mühitin </w:t>
            </w:r>
          </w:p>
          <w:p w14:paraId="4ECAA014" w14:textId="2661373A" w:rsidR="00CD1F47" w:rsidRDefault="00CD1F47" w:rsidP="00994CEA">
            <w:pPr>
              <w:spacing w:after="0"/>
              <w:rPr>
                <w:rFonts w:ascii="Roboto" w:hAnsi="Roboto"/>
                <w:color w:val="000000" w:themeColor="text1"/>
                <w:spacing w:val="3"/>
                <w:sz w:val="20"/>
                <w:szCs w:val="20"/>
                <w:shd w:val="clear" w:color="auto" w:fill="FFFFFF"/>
                <w:lang w:val="az-Latn-AZ"/>
              </w:rPr>
            </w:pPr>
            <w:r w:rsidRPr="00CD1F47">
              <w:rPr>
                <w:rFonts w:ascii="Roboto" w:hAnsi="Roboto"/>
                <w:color w:val="000000" w:themeColor="text1"/>
                <w:spacing w:val="3"/>
                <w:sz w:val="20"/>
                <w:szCs w:val="20"/>
                <w:highlight w:val="lightGray"/>
                <w:shd w:val="clear" w:color="auto" w:fill="FFFFFF"/>
                <w:lang w:val="az-Latn-AZ"/>
              </w:rPr>
              <w:t>mühafizəsi departamentinin</w:t>
            </w:r>
            <w:r>
              <w:rPr>
                <w:rFonts w:ascii="Roboto" w:hAnsi="Roboto"/>
                <w:color w:val="000000" w:themeColor="text1"/>
                <w:spacing w:val="3"/>
                <w:sz w:val="20"/>
                <w:szCs w:val="20"/>
                <w:highlight w:val="lightGray"/>
                <w:shd w:val="clear" w:color="auto" w:fill="FFFFFF"/>
                <w:lang w:val="az-Latn-AZ"/>
              </w:rPr>
              <w:t xml:space="preserve"> </w:t>
            </w:r>
            <w:r w:rsidRPr="00CD1F47">
              <w:rPr>
                <w:rFonts w:ascii="Roboto" w:hAnsi="Roboto"/>
                <w:color w:val="000000" w:themeColor="text1"/>
                <w:spacing w:val="3"/>
                <w:sz w:val="20"/>
                <w:szCs w:val="20"/>
                <w:highlight w:val="lightGray"/>
                <w:shd w:val="clear" w:color="auto" w:fill="FFFFFF"/>
                <w:lang w:val="az-Latn-AZ"/>
              </w:rPr>
              <w:t>Aparıcı mühəndisi (Yanğın təhlükəsizliyi üzrə)</w:t>
            </w:r>
          </w:p>
          <w:p w14:paraId="3A01B5F7" w14:textId="13EB5F83" w:rsidR="00CD1F47" w:rsidRPr="00CD1F47" w:rsidRDefault="00CD1F47" w:rsidP="00CD1F47">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w:t>
            </w:r>
            <w:r>
              <w:rPr>
                <w:rFonts w:ascii="Arial" w:hAnsi="Arial" w:cs="Arial"/>
                <w:bCs/>
                <w:color w:val="000000"/>
                <w:sz w:val="20"/>
                <w:szCs w:val="20"/>
                <w:lang w:val="az-Latn-AZ"/>
              </w:rPr>
              <w:t>1</w:t>
            </w:r>
            <w:r w:rsidRPr="00CD1F47">
              <w:rPr>
                <w:rFonts w:ascii="Arial" w:hAnsi="Arial" w:cs="Arial"/>
                <w:bCs/>
                <w:color w:val="000000"/>
                <w:sz w:val="20"/>
                <w:szCs w:val="20"/>
                <w:lang w:val="az-Latn-AZ"/>
              </w:rPr>
              <w:t xml:space="preserve"> </w:t>
            </w:r>
            <w:r>
              <w:rPr>
                <w:rFonts w:ascii="Arial" w:hAnsi="Arial" w:cs="Arial"/>
                <w:bCs/>
                <w:color w:val="000000"/>
                <w:sz w:val="20"/>
                <w:szCs w:val="20"/>
                <w:lang w:val="az-Latn-AZ"/>
              </w:rPr>
              <w:t>250 82 30</w:t>
            </w:r>
          </w:p>
          <w:p w14:paraId="173CF7F4" w14:textId="1353C146" w:rsidR="002932E1" w:rsidRDefault="00CD1F47" w:rsidP="00DA0082">
            <w:pPr>
              <w:tabs>
                <w:tab w:val="left" w:pos="261"/>
              </w:tabs>
              <w:spacing w:after="0" w:line="240" w:lineRule="auto"/>
              <w:rPr>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E-m</w:t>
            </w:r>
            <w:r w:rsidRPr="00CD1F47">
              <w:rPr>
                <w:rFonts w:ascii="Arial" w:hAnsi="Arial" w:cs="Arial"/>
                <w:bCs/>
                <w:sz w:val="20"/>
                <w:szCs w:val="20"/>
                <w:highlight w:val="lightGray"/>
                <w:shd w:val="clear" w:color="auto" w:fill="FAFAFA"/>
                <w:lang w:val="az-Latn-AZ"/>
              </w:rPr>
              <w:t>ail:</w:t>
            </w:r>
            <w:r w:rsidRPr="00CD1F47">
              <w:rPr>
                <w:highlight w:val="lightGray"/>
                <w:lang w:val="en-US"/>
              </w:rPr>
              <w:t xml:space="preserve"> </w:t>
            </w:r>
            <w:hyperlink r:id="rId9" w:tgtFrame="_top" w:history="1">
              <w:r w:rsidRPr="00CD1F47">
                <w:rPr>
                  <w:rStyle w:val="a3"/>
                  <w:rFonts w:ascii="Roboto" w:hAnsi="Roboto"/>
                  <w:spacing w:val="3"/>
                  <w:sz w:val="20"/>
                  <w:szCs w:val="20"/>
                  <w:highlight w:val="lightGray"/>
                  <w:shd w:val="clear" w:color="auto" w:fill="FFFFFF"/>
                  <w:lang w:val="en-US"/>
                </w:rPr>
                <w:t>elchin.bayramov@asco.az</w:t>
              </w:r>
            </w:hyperlink>
          </w:p>
          <w:p w14:paraId="5EED4A36" w14:textId="77777777" w:rsidR="00CD1F47" w:rsidRPr="00E30035" w:rsidRDefault="00CD1F47" w:rsidP="00DA0082">
            <w:pPr>
              <w:tabs>
                <w:tab w:val="left" w:pos="261"/>
              </w:tabs>
              <w:spacing w:after="0" w:line="240" w:lineRule="auto"/>
              <w:rPr>
                <w:rFonts w:ascii="Arial" w:hAnsi="Arial" w:cs="Arial"/>
                <w:sz w:val="20"/>
                <w:szCs w:val="20"/>
                <w:lang w:val="az-Latn-AZ"/>
              </w:rPr>
            </w:pPr>
          </w:p>
          <w:p w14:paraId="1900F827" w14:textId="77777777" w:rsidR="002932E1" w:rsidRPr="00E30035" w:rsidRDefault="002932E1" w:rsidP="00DA008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53C9F99" w14:textId="77777777" w:rsidR="002932E1" w:rsidRPr="00E30035" w:rsidRDefault="002932E1" w:rsidP="00DA008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11C3899A" w14:textId="77777777" w:rsidR="002932E1" w:rsidRPr="00E30035" w:rsidRDefault="002932E1" w:rsidP="00DA008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10"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932E1" w:rsidRPr="005D24A4" w14:paraId="789B0B17"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B1B6AE0"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5DFDD7A" w14:textId="77777777" w:rsidR="002932E1" w:rsidRPr="00E30035" w:rsidRDefault="002932E1" w:rsidP="00DA008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284083D0" w14:textId="37B9F967" w:rsidR="002932E1" w:rsidRDefault="002932E1" w:rsidP="00DA008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2</w:t>
            </w:r>
            <w:r w:rsidR="00D00B65">
              <w:rPr>
                <w:rFonts w:ascii="Arial" w:hAnsi="Arial" w:cs="Arial"/>
                <w:b/>
                <w:bCs/>
                <w:sz w:val="20"/>
                <w:szCs w:val="20"/>
                <w:lang w:val="az-Latn-AZ" w:eastAsia="ru-RU"/>
              </w:rPr>
              <w:t>8</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E0D8B05"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2932E1" w:rsidRPr="005D24A4" w14:paraId="16829491"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056E1C"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5E12A5" w14:textId="77777777" w:rsidR="002932E1" w:rsidRPr="00E30035" w:rsidRDefault="002932E1" w:rsidP="00DA008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9FE2221" w14:textId="77777777" w:rsidR="002932E1" w:rsidRDefault="002932E1" w:rsidP="00DA008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65700BD3" w14:textId="77777777" w:rsidR="002932E1" w:rsidRPr="00E30035" w:rsidRDefault="002932E1" w:rsidP="00DA008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C2786" w:rsidRPr="005D24A4" w14:paraId="132BA89C"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34847BF" w14:textId="77777777" w:rsidR="00DC2786" w:rsidRPr="00E30035" w:rsidRDefault="00DC2786"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B6498" w14:textId="77777777" w:rsidR="005D24A4" w:rsidRDefault="005D24A4" w:rsidP="005D24A4">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35EE732" w14:textId="77777777" w:rsidR="005D24A4" w:rsidRPr="00994CEA" w:rsidRDefault="005D24A4" w:rsidP="005D24A4">
            <w:pPr>
              <w:rPr>
                <w:rFonts w:ascii="Arial" w:hAnsi="Arial" w:cs="Arial"/>
                <w:sz w:val="20"/>
                <w:szCs w:val="20"/>
                <w:lang w:val="az-Latn-AZ"/>
              </w:rPr>
            </w:pPr>
            <w:r w:rsidRPr="00994CEA">
              <w:rPr>
                <w:rFonts w:ascii="Arial" w:hAnsi="Arial" w:cs="Arial"/>
                <w:sz w:val="20"/>
                <w:szCs w:val="20"/>
                <w:lang w:val="az-Latn-AZ"/>
              </w:rPr>
              <w:t>“AXDG” QSC-</w:t>
            </w:r>
            <w:proofErr w:type="spellStart"/>
            <w:r w:rsidRPr="00994CEA">
              <w:rPr>
                <w:rFonts w:ascii="Arial" w:hAnsi="Arial" w:cs="Arial"/>
                <w:sz w:val="20"/>
                <w:szCs w:val="20"/>
                <w:lang w:val="az-Latn-AZ"/>
              </w:rPr>
              <w:t>nin</w:t>
            </w:r>
            <w:proofErr w:type="spellEnd"/>
            <w:r w:rsidRPr="00994CEA">
              <w:rPr>
                <w:rFonts w:ascii="Arial" w:hAnsi="Arial" w:cs="Arial"/>
                <w:sz w:val="20"/>
                <w:szCs w:val="20"/>
                <w:lang w:val="az-Latn-AZ"/>
              </w:rPr>
              <w:t xml:space="preserve">  “Dənizçi” MTK-</w:t>
            </w:r>
            <w:proofErr w:type="spellStart"/>
            <w:r w:rsidRPr="00994CEA">
              <w:rPr>
                <w:rFonts w:ascii="Arial" w:hAnsi="Arial" w:cs="Arial"/>
                <w:sz w:val="20"/>
                <w:szCs w:val="20"/>
                <w:lang w:val="az-Latn-AZ"/>
              </w:rPr>
              <w:t>nın</w:t>
            </w:r>
            <w:proofErr w:type="spellEnd"/>
            <w:r w:rsidRPr="00994CEA">
              <w:rPr>
                <w:rFonts w:ascii="Arial" w:hAnsi="Arial" w:cs="Arial"/>
                <w:sz w:val="20"/>
                <w:szCs w:val="20"/>
                <w:lang w:val="az-Latn-AZ"/>
              </w:rPr>
              <w:t xml:space="preserve"> 1-ci mərtəbəsi uşaq bağçası olmaqla yüksək mərtəbəli yaşayış </w:t>
            </w:r>
            <w:proofErr w:type="spellStart"/>
            <w:r w:rsidRPr="00994CEA">
              <w:rPr>
                <w:rFonts w:ascii="Arial" w:hAnsi="Arial" w:cs="Arial"/>
                <w:sz w:val="20"/>
                <w:szCs w:val="20"/>
                <w:lang w:val="az-Latn-AZ"/>
              </w:rPr>
              <w:t>binalarından</w:t>
            </w:r>
            <w:proofErr w:type="spellEnd"/>
            <w:r w:rsidRPr="00994CEA">
              <w:rPr>
                <w:rFonts w:ascii="Arial" w:hAnsi="Arial" w:cs="Arial"/>
                <w:sz w:val="20"/>
                <w:szCs w:val="20"/>
                <w:lang w:val="az-Latn-AZ"/>
              </w:rPr>
              <w:t xml:space="preserve"> </w:t>
            </w:r>
            <w:r>
              <w:rPr>
                <w:rFonts w:ascii="Arial" w:hAnsi="Arial" w:cs="Arial"/>
                <w:sz w:val="20"/>
                <w:szCs w:val="20"/>
                <w:lang w:val="az-Latn-AZ"/>
              </w:rPr>
              <w:t xml:space="preserve">su ilə yanğınsöndürmə </w:t>
            </w:r>
            <w:r w:rsidRPr="00994CEA">
              <w:rPr>
                <w:rFonts w:ascii="Arial" w:hAnsi="Arial" w:cs="Arial"/>
                <w:sz w:val="20"/>
                <w:szCs w:val="20"/>
                <w:lang w:val="az-Latn-AZ"/>
              </w:rPr>
              <w:t>sistemin qurulması işlərinə (material daxil )nəzərdə tutulan texniki tələblər və iş həcmi:</w:t>
            </w:r>
          </w:p>
          <w:p w14:paraId="5AD84A0C" w14:textId="77777777" w:rsidR="005D24A4" w:rsidRPr="00994CEA" w:rsidRDefault="005D24A4" w:rsidP="005D24A4">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Binaların yanğınsöndürmə sisteminin qurulması işlərinin aparılması zamanı Layihə sənədlərinin tələblərinə əməl </w:t>
            </w:r>
            <w:proofErr w:type="spellStart"/>
            <w:r w:rsidRPr="00994CEA">
              <w:rPr>
                <w:rFonts w:ascii="Arial" w:hAnsi="Arial" w:cs="Arial"/>
                <w:sz w:val="20"/>
                <w:szCs w:val="20"/>
                <w:lang w:val="az-Latn-AZ"/>
              </w:rPr>
              <w:t>olunmalıdır</w:t>
            </w:r>
            <w:proofErr w:type="spellEnd"/>
            <w:r w:rsidRPr="00994CEA">
              <w:rPr>
                <w:rFonts w:ascii="Arial" w:hAnsi="Arial" w:cs="Arial"/>
                <w:sz w:val="20"/>
                <w:szCs w:val="20"/>
                <w:lang w:val="az-Latn-AZ"/>
              </w:rPr>
              <w:t xml:space="preserve">. </w:t>
            </w:r>
          </w:p>
          <w:p w14:paraId="369D82E1" w14:textId="77777777" w:rsidR="005D24A4" w:rsidRPr="00994CEA" w:rsidRDefault="005D24A4" w:rsidP="005D24A4">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İstifadə olunan materialların keyfiyyət </w:t>
            </w:r>
            <w:proofErr w:type="spellStart"/>
            <w:r w:rsidRPr="00994CEA">
              <w:rPr>
                <w:rFonts w:ascii="Arial" w:hAnsi="Arial" w:cs="Arial"/>
                <w:sz w:val="20"/>
                <w:szCs w:val="20"/>
                <w:lang w:val="az-Latn-AZ"/>
              </w:rPr>
              <w:t>serfikatı</w:t>
            </w:r>
            <w:proofErr w:type="spellEnd"/>
            <w:r w:rsidRPr="00994CEA">
              <w:rPr>
                <w:rFonts w:ascii="Arial" w:hAnsi="Arial" w:cs="Arial"/>
                <w:sz w:val="20"/>
                <w:szCs w:val="20"/>
                <w:lang w:val="az-Latn-AZ"/>
              </w:rPr>
              <w:t xml:space="preserve"> təqdim </w:t>
            </w:r>
            <w:proofErr w:type="spellStart"/>
            <w:r w:rsidRPr="00994CEA">
              <w:rPr>
                <w:rFonts w:ascii="Arial" w:hAnsi="Arial" w:cs="Arial"/>
                <w:sz w:val="20"/>
                <w:szCs w:val="20"/>
                <w:lang w:val="az-Latn-AZ"/>
              </w:rPr>
              <w:t>olunmalıdır</w:t>
            </w:r>
            <w:proofErr w:type="spellEnd"/>
            <w:r w:rsidRPr="00994CEA">
              <w:rPr>
                <w:rFonts w:ascii="Arial" w:hAnsi="Arial" w:cs="Arial"/>
                <w:sz w:val="20"/>
                <w:szCs w:val="20"/>
                <w:lang w:val="az-Latn-AZ"/>
              </w:rPr>
              <w:t>.</w:t>
            </w:r>
          </w:p>
          <w:p w14:paraId="53B2C761" w14:textId="77777777" w:rsidR="005D24A4" w:rsidRPr="00994CEA" w:rsidRDefault="005D24A4" w:rsidP="005D24A4">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işlərinin təhvili müddəti </w:t>
            </w:r>
            <w:proofErr w:type="spellStart"/>
            <w:r w:rsidRPr="00994CEA">
              <w:rPr>
                <w:rFonts w:ascii="Arial" w:hAnsi="Arial" w:cs="Arial"/>
                <w:sz w:val="20"/>
                <w:szCs w:val="20"/>
                <w:lang w:val="az-Latn-AZ"/>
              </w:rPr>
              <w:t>göstərilməlidir</w:t>
            </w:r>
            <w:proofErr w:type="spellEnd"/>
            <w:r w:rsidRPr="00994CEA">
              <w:rPr>
                <w:rFonts w:ascii="Arial" w:hAnsi="Arial" w:cs="Arial"/>
                <w:sz w:val="20"/>
                <w:szCs w:val="20"/>
                <w:lang w:val="az-Latn-AZ"/>
              </w:rPr>
              <w:t>.</w:t>
            </w:r>
          </w:p>
          <w:p w14:paraId="0C97C5AF" w14:textId="77777777" w:rsidR="005D24A4" w:rsidRPr="00994CEA" w:rsidRDefault="005D24A4" w:rsidP="005D24A4">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Tikinti işlərinin aparılması üçün  lisenziya(yanğınsöndürmə sisteminin qurulması) təqdim </w:t>
            </w:r>
            <w:proofErr w:type="spellStart"/>
            <w:r w:rsidRPr="00994CEA">
              <w:rPr>
                <w:rFonts w:ascii="Arial" w:hAnsi="Arial" w:cs="Arial"/>
                <w:sz w:val="20"/>
                <w:szCs w:val="20"/>
                <w:lang w:val="az-Latn-AZ"/>
              </w:rPr>
              <w:t>edilməlidir</w:t>
            </w:r>
            <w:proofErr w:type="spellEnd"/>
            <w:r w:rsidRPr="00994CEA">
              <w:rPr>
                <w:rFonts w:ascii="Arial" w:hAnsi="Arial" w:cs="Arial"/>
                <w:sz w:val="20"/>
                <w:szCs w:val="20"/>
                <w:lang w:val="az-Latn-AZ"/>
              </w:rPr>
              <w:t>.</w:t>
            </w:r>
          </w:p>
          <w:p w14:paraId="35877E33" w14:textId="77777777" w:rsidR="005D24A4" w:rsidRPr="00994CEA" w:rsidRDefault="005D24A4" w:rsidP="005D24A4">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İşlərin yerinə yetirilməsi üçün müəssisənin sınaq və təmir sahələri, texniki imkanları  və təcrübələri təqdim </w:t>
            </w:r>
            <w:proofErr w:type="spellStart"/>
            <w:r w:rsidRPr="00994CEA">
              <w:rPr>
                <w:rFonts w:ascii="Arial" w:hAnsi="Arial" w:cs="Arial"/>
                <w:sz w:val="20"/>
                <w:szCs w:val="20"/>
                <w:lang w:val="az-Latn-AZ"/>
              </w:rPr>
              <w:t>edilməlidir</w:t>
            </w:r>
            <w:proofErr w:type="spellEnd"/>
            <w:r w:rsidRPr="00994CEA">
              <w:rPr>
                <w:rFonts w:ascii="Arial" w:hAnsi="Arial" w:cs="Arial"/>
                <w:sz w:val="20"/>
                <w:szCs w:val="20"/>
                <w:lang w:val="az-Latn-AZ"/>
              </w:rPr>
              <w:t>.</w:t>
            </w:r>
          </w:p>
          <w:p w14:paraId="2A014A23" w14:textId="77777777" w:rsidR="005D24A4" w:rsidRPr="00994CEA" w:rsidRDefault="005D24A4" w:rsidP="005D24A4">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 xml:space="preserve">Tikinti təşkilatının işçilərinin iş </w:t>
            </w:r>
            <w:proofErr w:type="spellStart"/>
            <w:r w:rsidRPr="00994CEA">
              <w:rPr>
                <w:rFonts w:ascii="Arial" w:hAnsi="Arial" w:cs="Arial"/>
                <w:sz w:val="20"/>
                <w:szCs w:val="20"/>
                <w:lang w:val="az-Latn-AZ"/>
              </w:rPr>
              <w:t>həcimlərində</w:t>
            </w:r>
            <w:proofErr w:type="spellEnd"/>
            <w:r w:rsidRPr="00994CEA">
              <w:rPr>
                <w:rFonts w:ascii="Arial" w:hAnsi="Arial" w:cs="Arial"/>
                <w:sz w:val="20"/>
                <w:szCs w:val="20"/>
                <w:lang w:val="az-Latn-AZ"/>
              </w:rPr>
              <w:t xml:space="preserve"> göstərilən işlərə uyğun </w:t>
            </w:r>
            <w:proofErr w:type="spellStart"/>
            <w:r w:rsidRPr="00994CEA">
              <w:rPr>
                <w:rFonts w:ascii="Arial" w:hAnsi="Arial" w:cs="Arial"/>
                <w:sz w:val="20"/>
                <w:szCs w:val="20"/>
                <w:lang w:val="az-Latn-AZ"/>
              </w:rPr>
              <w:t>serfikatları</w:t>
            </w:r>
            <w:proofErr w:type="spellEnd"/>
            <w:r w:rsidRPr="00994CEA">
              <w:rPr>
                <w:rFonts w:ascii="Arial" w:hAnsi="Arial" w:cs="Arial"/>
                <w:sz w:val="20"/>
                <w:szCs w:val="20"/>
                <w:lang w:val="az-Latn-AZ"/>
              </w:rPr>
              <w:t xml:space="preserve"> olmalıdır.</w:t>
            </w:r>
          </w:p>
          <w:p w14:paraId="0E85F1DE" w14:textId="77777777" w:rsidR="005D24A4" w:rsidRPr="00994CEA" w:rsidRDefault="005D24A4" w:rsidP="005D24A4">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Tikinti təşkilatının rəsmi işçilərinin siyahısı və müqaviləsi olmalıdır.</w:t>
            </w:r>
          </w:p>
          <w:p w14:paraId="439C7A42" w14:textId="77777777" w:rsidR="005D24A4" w:rsidRPr="00994CEA" w:rsidRDefault="005D24A4" w:rsidP="005D24A4">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 xml:space="preserve">İxtisaslaşmış təşkilatın iş təcrübəsi minimum 3 il olmalıdır və görülən işlərin müqavilələri </w:t>
            </w:r>
            <w:proofErr w:type="spellStart"/>
            <w:r w:rsidRPr="00994CEA">
              <w:rPr>
                <w:rFonts w:ascii="Arial" w:hAnsi="Arial" w:cs="Arial"/>
                <w:sz w:val="20"/>
                <w:szCs w:val="20"/>
                <w:lang w:val="az-Latn-AZ"/>
              </w:rPr>
              <w:t>göstərilməlidir</w:t>
            </w:r>
            <w:proofErr w:type="spellEnd"/>
            <w:r w:rsidRPr="00994CEA">
              <w:rPr>
                <w:rFonts w:ascii="Arial" w:hAnsi="Arial" w:cs="Arial"/>
                <w:sz w:val="20"/>
                <w:szCs w:val="20"/>
                <w:lang w:val="az-Latn-AZ"/>
              </w:rPr>
              <w:t>.</w:t>
            </w:r>
          </w:p>
          <w:p w14:paraId="56F514CC" w14:textId="650B210C" w:rsidR="00DC2786" w:rsidRPr="00E30035" w:rsidRDefault="005D24A4" w:rsidP="005D24A4">
            <w:pPr>
              <w:pStyle w:val="a4"/>
              <w:numPr>
                <w:ilvl w:val="0"/>
                <w:numId w:val="7"/>
              </w:numPr>
              <w:spacing w:after="160" w:line="259" w:lineRule="auto"/>
              <w:rPr>
                <w:rFonts w:ascii="Arial" w:hAnsi="Arial" w:cs="Arial"/>
                <w:b/>
                <w:sz w:val="20"/>
                <w:szCs w:val="20"/>
                <w:lang w:val="az-Latn-AZ" w:eastAsia="ru-RU"/>
              </w:rPr>
            </w:pPr>
            <w:r w:rsidRPr="00994CEA">
              <w:rPr>
                <w:rFonts w:ascii="Arial" w:hAnsi="Arial" w:cs="Arial"/>
                <w:sz w:val="20"/>
                <w:szCs w:val="20"/>
                <w:lang w:val="az-Latn-AZ"/>
              </w:rPr>
              <w:t>Tikinti işləri aparan zaman təhlükəsizlik qaydalarını “AXDG” QSC-</w:t>
            </w:r>
            <w:proofErr w:type="spellStart"/>
            <w:r w:rsidRPr="00994CEA">
              <w:rPr>
                <w:rFonts w:ascii="Arial" w:hAnsi="Arial" w:cs="Arial"/>
                <w:sz w:val="20"/>
                <w:szCs w:val="20"/>
                <w:lang w:val="az-Latn-AZ"/>
              </w:rPr>
              <w:t>nin</w:t>
            </w:r>
            <w:proofErr w:type="spellEnd"/>
            <w:r w:rsidRPr="00994CEA">
              <w:rPr>
                <w:rFonts w:ascii="Arial" w:hAnsi="Arial" w:cs="Arial"/>
                <w:sz w:val="20"/>
                <w:szCs w:val="20"/>
                <w:lang w:val="az-Latn-AZ"/>
              </w:rPr>
              <w:t xml:space="preserve"> tələbləri və tikinti norma qaydalarına uyğun yerinə yetirilməsi.</w:t>
            </w:r>
          </w:p>
        </w:tc>
      </w:tr>
    </w:tbl>
    <w:p w14:paraId="3ACC6F1B" w14:textId="77777777" w:rsidR="00E7650B" w:rsidRDefault="00E7650B" w:rsidP="002932E1">
      <w:pPr>
        <w:spacing w:after="0" w:line="360" w:lineRule="auto"/>
        <w:jc w:val="center"/>
        <w:rPr>
          <w:rFonts w:ascii="Arial" w:hAnsi="Arial" w:cs="Arial"/>
          <w:b/>
          <w:sz w:val="24"/>
          <w:szCs w:val="24"/>
          <w:lang w:val="az-Latn-AZ"/>
        </w:rPr>
      </w:pPr>
    </w:p>
    <w:p w14:paraId="5944A66D" w14:textId="77777777" w:rsidR="00E7650B" w:rsidRDefault="00E7650B" w:rsidP="002932E1">
      <w:pPr>
        <w:spacing w:after="0" w:line="360" w:lineRule="auto"/>
        <w:jc w:val="center"/>
        <w:rPr>
          <w:rFonts w:ascii="Arial" w:hAnsi="Arial" w:cs="Arial"/>
          <w:b/>
          <w:sz w:val="24"/>
          <w:szCs w:val="24"/>
          <w:lang w:val="az-Latn-AZ"/>
        </w:rPr>
      </w:pPr>
    </w:p>
    <w:p w14:paraId="6CB81A3B" w14:textId="77777777" w:rsidR="00E7650B" w:rsidRDefault="00E7650B" w:rsidP="002932E1">
      <w:pPr>
        <w:spacing w:after="0" w:line="360" w:lineRule="auto"/>
        <w:jc w:val="center"/>
        <w:rPr>
          <w:rFonts w:ascii="Arial" w:hAnsi="Arial" w:cs="Arial"/>
          <w:b/>
          <w:sz w:val="24"/>
          <w:szCs w:val="24"/>
          <w:lang w:val="az-Latn-AZ"/>
        </w:rPr>
      </w:pPr>
    </w:p>
    <w:p w14:paraId="5CBFCF57" w14:textId="77777777" w:rsidR="00E7650B" w:rsidRDefault="00E7650B" w:rsidP="002932E1">
      <w:pPr>
        <w:spacing w:after="0" w:line="360" w:lineRule="auto"/>
        <w:jc w:val="center"/>
        <w:rPr>
          <w:rFonts w:ascii="Arial" w:hAnsi="Arial" w:cs="Arial"/>
          <w:b/>
          <w:sz w:val="24"/>
          <w:szCs w:val="24"/>
          <w:lang w:val="az-Latn-AZ"/>
        </w:rPr>
      </w:pPr>
    </w:p>
    <w:p w14:paraId="2B4910CD" w14:textId="6DD3430A"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D16544D" w14:textId="77777777"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CACE0EB" w14:textId="77777777"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F3D7422" w14:textId="77777777" w:rsidR="002932E1" w:rsidRDefault="002932E1" w:rsidP="002932E1">
      <w:pPr>
        <w:spacing w:after="0" w:line="360" w:lineRule="auto"/>
        <w:rPr>
          <w:rFonts w:ascii="Arial" w:hAnsi="Arial" w:cs="Arial"/>
          <w:b/>
          <w:sz w:val="24"/>
          <w:szCs w:val="24"/>
          <w:lang w:val="az-Latn-AZ"/>
        </w:rPr>
      </w:pPr>
    </w:p>
    <w:p w14:paraId="139D1140"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0BAB7003"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F4D990" w14:textId="77777777" w:rsidR="002932E1" w:rsidRDefault="002932E1" w:rsidP="002932E1">
      <w:pPr>
        <w:spacing w:after="0" w:line="240" w:lineRule="auto"/>
        <w:rPr>
          <w:rFonts w:ascii="Arial" w:hAnsi="Arial" w:cs="Arial"/>
          <w:bCs/>
          <w:i/>
          <w:sz w:val="24"/>
          <w:szCs w:val="24"/>
          <w:lang w:val="az-Latn-AZ" w:eastAsia="ru-RU"/>
        </w:rPr>
      </w:pPr>
    </w:p>
    <w:p w14:paraId="2E4B452D" w14:textId="77777777" w:rsidR="002932E1" w:rsidRDefault="002932E1" w:rsidP="002932E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18A99D5A" w14:textId="77777777" w:rsidR="002932E1" w:rsidRDefault="002932E1" w:rsidP="002932E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3E063C8B" w14:textId="77777777" w:rsidR="002932E1" w:rsidRDefault="002932E1" w:rsidP="002932E1">
      <w:pPr>
        <w:spacing w:after="0" w:line="240" w:lineRule="auto"/>
        <w:jc w:val="both"/>
        <w:rPr>
          <w:rFonts w:ascii="Arial" w:hAnsi="Arial" w:cs="Arial"/>
          <w:bCs/>
          <w:sz w:val="24"/>
          <w:szCs w:val="24"/>
          <w:lang w:val="az-Latn-AZ" w:eastAsia="ru-RU"/>
        </w:rPr>
      </w:pPr>
    </w:p>
    <w:p w14:paraId="104D78D7"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07218981"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2CA4D296"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A2F8B39" w14:textId="77777777" w:rsidR="002932E1" w:rsidRDefault="002932E1" w:rsidP="002932E1">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1CFCF588" w14:textId="77777777" w:rsidR="002932E1" w:rsidRDefault="002932E1" w:rsidP="002932E1">
      <w:pPr>
        <w:spacing w:after="0"/>
        <w:jc w:val="both"/>
        <w:rPr>
          <w:rFonts w:ascii="Arial" w:hAnsi="Arial" w:cs="Arial"/>
          <w:sz w:val="24"/>
          <w:szCs w:val="24"/>
          <w:lang w:val="az-Latn-AZ"/>
        </w:rPr>
      </w:pPr>
    </w:p>
    <w:p w14:paraId="2F64247F"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2FD8D78E"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2CD23E00" w14:textId="77777777" w:rsidR="002932E1" w:rsidRPr="00923D30" w:rsidRDefault="002932E1" w:rsidP="002932E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8A1508E"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7F9C2728" w14:textId="77777777" w:rsidR="002932E1" w:rsidRDefault="002932E1" w:rsidP="002932E1">
      <w:pPr>
        <w:spacing w:after="0" w:line="360" w:lineRule="auto"/>
        <w:rPr>
          <w:rFonts w:ascii="Arial" w:hAnsi="Arial" w:cs="Arial"/>
          <w:b/>
          <w:sz w:val="24"/>
          <w:szCs w:val="24"/>
          <w:lang w:val="az-Latn-AZ"/>
        </w:rPr>
      </w:pPr>
    </w:p>
    <w:p w14:paraId="249725FD" w14:textId="77777777" w:rsidR="002932E1" w:rsidRDefault="002932E1" w:rsidP="002932E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5992982" w14:textId="77777777" w:rsidR="002932E1" w:rsidRDefault="002932E1" w:rsidP="002932E1">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FDA4ED1" w14:textId="77777777" w:rsidR="002932E1" w:rsidRDefault="002932E1" w:rsidP="002932E1">
      <w:pPr>
        <w:spacing w:after="0" w:line="240" w:lineRule="auto"/>
        <w:contextualSpacing/>
        <w:rPr>
          <w:rFonts w:ascii="Arial" w:hAnsi="Arial" w:cs="Arial"/>
          <w:i/>
          <w:sz w:val="24"/>
          <w:szCs w:val="24"/>
          <w:lang w:val="az-Latn-AZ"/>
        </w:rPr>
      </w:pPr>
    </w:p>
    <w:p w14:paraId="250EAC07" w14:textId="77777777" w:rsidR="002932E1" w:rsidRDefault="002932E1" w:rsidP="002932E1">
      <w:pPr>
        <w:spacing w:after="0" w:line="240" w:lineRule="auto"/>
        <w:contextualSpacing/>
        <w:rPr>
          <w:rFonts w:ascii="Arial" w:hAnsi="Arial" w:cs="Arial"/>
          <w:i/>
          <w:sz w:val="24"/>
          <w:szCs w:val="24"/>
          <w:lang w:val="az-Latn-AZ"/>
        </w:rPr>
      </w:pPr>
    </w:p>
    <w:p w14:paraId="3EEA4503" w14:textId="77777777" w:rsidR="002932E1" w:rsidRDefault="002932E1" w:rsidP="002932E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C664DF8" w14:textId="77777777" w:rsidR="002932E1" w:rsidRDefault="002932E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BCA00AE" w14:textId="77777777" w:rsidR="002932E1" w:rsidRDefault="002932E1" w:rsidP="002932E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F88E807" w14:textId="77777777" w:rsidR="002932E1" w:rsidRDefault="002932E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23A460F"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 xml:space="preserve">                                                                          </w:t>
      </w:r>
    </w:p>
    <w:p w14:paraId="209E8E69" w14:textId="77777777" w:rsidR="002932E1" w:rsidRPr="00923D30" w:rsidRDefault="002932E1" w:rsidP="002932E1">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DCA0744" w14:textId="721D84AF" w:rsidR="002932E1" w:rsidRDefault="002932E1" w:rsidP="002932E1">
      <w:pPr>
        <w:rPr>
          <w:rFonts w:ascii="Arial" w:hAnsi="Arial" w:cs="Arial"/>
          <w:b/>
          <w:sz w:val="12"/>
          <w:szCs w:val="24"/>
          <w:lang w:val="az-Latn-AZ" w:eastAsia="ru-RU"/>
        </w:rPr>
      </w:pPr>
    </w:p>
    <w:p w14:paraId="71781B44" w14:textId="27BAFCE9" w:rsidR="00E7650B" w:rsidRDefault="00E7650B" w:rsidP="002932E1">
      <w:pPr>
        <w:rPr>
          <w:rFonts w:ascii="Arial" w:hAnsi="Arial" w:cs="Arial"/>
          <w:b/>
          <w:sz w:val="12"/>
          <w:szCs w:val="24"/>
          <w:lang w:val="az-Latn-AZ" w:eastAsia="ru-RU"/>
        </w:rPr>
      </w:pPr>
    </w:p>
    <w:p w14:paraId="4B853E33" w14:textId="51B01646" w:rsidR="00E7650B" w:rsidRDefault="00E7650B" w:rsidP="002932E1">
      <w:pPr>
        <w:rPr>
          <w:rFonts w:ascii="Arial" w:hAnsi="Arial" w:cs="Arial"/>
          <w:b/>
          <w:sz w:val="12"/>
          <w:szCs w:val="24"/>
          <w:lang w:val="az-Latn-AZ" w:eastAsia="ru-RU"/>
        </w:rPr>
      </w:pPr>
    </w:p>
    <w:p w14:paraId="2B358989" w14:textId="45822E6C" w:rsidR="007F056F" w:rsidRDefault="002932E1" w:rsidP="007F056F">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007F056F">
        <w:rPr>
          <w:rFonts w:ascii="Arial" w:hAnsi="Arial" w:cs="Arial"/>
          <w:b/>
          <w:sz w:val="24"/>
          <w:szCs w:val="24"/>
          <w:lang w:val="az-Latn-AZ"/>
        </w:rPr>
        <w:t>İŞLƏRİN</w:t>
      </w:r>
      <w:r w:rsidR="007F056F" w:rsidRPr="00923D30">
        <w:rPr>
          <w:rFonts w:ascii="Arial" w:hAnsi="Arial" w:cs="Arial"/>
          <w:b/>
          <w:sz w:val="24"/>
          <w:szCs w:val="24"/>
          <w:lang w:val="az-Latn-AZ"/>
        </w:rPr>
        <w:t xml:space="preserve"> SİYAHISI</w:t>
      </w:r>
      <w:r w:rsidR="007F056F">
        <w:rPr>
          <w:rFonts w:ascii="Arial" w:hAnsi="Arial" w:cs="Arial"/>
          <w:b/>
          <w:sz w:val="24"/>
          <w:szCs w:val="24"/>
          <w:lang w:val="az-Latn-AZ"/>
        </w:rPr>
        <w:t xml:space="preserve"> (material daxil)</w:t>
      </w:r>
      <w:r w:rsidR="007F056F" w:rsidRPr="00923D30">
        <w:rPr>
          <w:rFonts w:ascii="Arial" w:hAnsi="Arial" w:cs="Arial"/>
          <w:b/>
          <w:sz w:val="24"/>
          <w:szCs w:val="24"/>
          <w:lang w:val="az-Latn-AZ"/>
        </w:rPr>
        <w:t>:</w:t>
      </w:r>
    </w:p>
    <w:tbl>
      <w:tblPr>
        <w:tblW w:w="10490" w:type="dxa"/>
        <w:tblInd w:w="-572" w:type="dxa"/>
        <w:tblLook w:val="04A0" w:firstRow="1" w:lastRow="0" w:firstColumn="1" w:lastColumn="0" w:noHBand="0" w:noVBand="1"/>
      </w:tblPr>
      <w:tblGrid>
        <w:gridCol w:w="567"/>
        <w:gridCol w:w="8459"/>
        <w:gridCol w:w="679"/>
        <w:gridCol w:w="785"/>
      </w:tblGrid>
      <w:tr w:rsidR="007F056F" w:rsidRPr="008D1B4A" w14:paraId="58078753" w14:textId="77777777" w:rsidTr="00DA0082">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366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S/s</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7D9A46C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İşlərin adı</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29975B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Ölçü vahidi</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7446B7D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Miqdarı</w:t>
            </w:r>
          </w:p>
        </w:tc>
      </w:tr>
      <w:tr w:rsidR="007F056F" w:rsidRPr="008D1B4A" w14:paraId="70618F0F"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3DF5B4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w:t>
            </w:r>
          </w:p>
        </w:tc>
        <w:tc>
          <w:tcPr>
            <w:tcW w:w="8459" w:type="dxa"/>
            <w:tcBorders>
              <w:top w:val="single" w:sz="4" w:space="0" w:color="auto"/>
              <w:left w:val="nil"/>
              <w:bottom w:val="single" w:sz="4" w:space="0" w:color="auto"/>
              <w:right w:val="single" w:sz="4" w:space="0" w:color="auto"/>
            </w:tcBorders>
            <w:shd w:val="clear" w:color="000000" w:fill="D9E1F2"/>
            <w:vAlign w:val="center"/>
            <w:hideMark/>
          </w:tcPr>
          <w:p w14:paraId="1ABDDB16"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DAXİLİ YANĞINSÖNDÜRMƏ  SİSTEMİ</w:t>
            </w:r>
          </w:p>
        </w:tc>
        <w:tc>
          <w:tcPr>
            <w:tcW w:w="679" w:type="dxa"/>
            <w:tcBorders>
              <w:top w:val="single" w:sz="4" w:space="0" w:color="auto"/>
              <w:left w:val="nil"/>
              <w:bottom w:val="single" w:sz="4" w:space="0" w:color="auto"/>
              <w:right w:val="single" w:sz="4" w:space="0" w:color="auto"/>
            </w:tcBorders>
            <w:shd w:val="clear" w:color="000000" w:fill="D9E1F2"/>
            <w:noWrap/>
            <w:vAlign w:val="center"/>
            <w:hideMark/>
          </w:tcPr>
          <w:p w14:paraId="008A8D2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nil"/>
              <w:bottom w:val="single" w:sz="4" w:space="0" w:color="auto"/>
              <w:right w:val="single" w:sz="4" w:space="0" w:color="auto"/>
            </w:tcBorders>
            <w:shd w:val="clear" w:color="000000" w:fill="D9E1F2"/>
            <w:noWrap/>
            <w:vAlign w:val="center"/>
            <w:hideMark/>
          </w:tcPr>
          <w:p w14:paraId="5E54A59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4D97C44B" w14:textId="77777777" w:rsidTr="00DA0082">
        <w:trPr>
          <w:trHeight w:val="2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A2BC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w:t>
            </w:r>
          </w:p>
        </w:tc>
        <w:tc>
          <w:tcPr>
            <w:tcW w:w="8459" w:type="dxa"/>
            <w:tcBorders>
              <w:top w:val="nil"/>
              <w:left w:val="nil"/>
              <w:bottom w:val="single" w:sz="4" w:space="0" w:color="auto"/>
              <w:right w:val="single" w:sz="4" w:space="0" w:color="auto"/>
            </w:tcBorders>
            <w:shd w:val="clear" w:color="auto" w:fill="auto"/>
            <w:vAlign w:val="center"/>
            <w:hideMark/>
          </w:tcPr>
          <w:p w14:paraId="262D8E51"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elektrik qaynaqlı düz 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57х3,0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CB96EE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30E14819"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347</w:t>
            </w:r>
          </w:p>
        </w:tc>
      </w:tr>
      <w:tr w:rsidR="007F056F" w:rsidRPr="008D1B4A" w14:paraId="6AE8A247" w14:textId="77777777" w:rsidTr="00DA0082">
        <w:trPr>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52499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1.2</w:t>
            </w:r>
          </w:p>
        </w:tc>
        <w:tc>
          <w:tcPr>
            <w:tcW w:w="8459" w:type="dxa"/>
            <w:tcBorders>
              <w:top w:val="nil"/>
              <w:left w:val="nil"/>
              <w:bottom w:val="single" w:sz="4" w:space="0" w:color="auto"/>
              <w:right w:val="single" w:sz="4" w:space="0" w:color="auto"/>
            </w:tcBorders>
            <w:shd w:val="clear" w:color="auto" w:fill="auto"/>
            <w:vAlign w:val="center"/>
            <w:hideMark/>
          </w:tcPr>
          <w:p w14:paraId="39DDDF4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 tikişli boruların quraşdırılması 76x3 -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FCA795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59D9EF9"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194</w:t>
            </w:r>
          </w:p>
        </w:tc>
      </w:tr>
      <w:tr w:rsidR="007F056F" w:rsidRPr="008D1B4A" w14:paraId="5509FF13"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6663D"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1.3</w:t>
            </w:r>
          </w:p>
        </w:tc>
        <w:tc>
          <w:tcPr>
            <w:tcW w:w="8459" w:type="dxa"/>
            <w:tcBorders>
              <w:top w:val="nil"/>
              <w:left w:val="nil"/>
              <w:bottom w:val="single" w:sz="4" w:space="0" w:color="auto"/>
              <w:right w:val="single" w:sz="4" w:space="0" w:color="auto"/>
            </w:tcBorders>
            <w:shd w:val="clear" w:color="auto" w:fill="auto"/>
            <w:vAlign w:val="center"/>
            <w:hideMark/>
          </w:tcPr>
          <w:p w14:paraId="7FAD3A73"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Elektrik qaynaqlı tikişsiz polad borular üçün </w:t>
            </w:r>
            <w:proofErr w:type="spellStart"/>
            <w:r w:rsidRPr="008D1B4A">
              <w:rPr>
                <w:rFonts w:ascii="Arial" w:eastAsia="Times New Roman" w:hAnsi="Arial" w:cs="Arial"/>
                <w:color w:val="000000"/>
                <w:sz w:val="16"/>
                <w:szCs w:val="16"/>
                <w:lang w:val="az-Latn-AZ" w:eastAsia="az-Latn-AZ"/>
              </w:rPr>
              <w:t>fitinqlər</w:t>
            </w:r>
            <w:r>
              <w:rPr>
                <w:rFonts w:ascii="Arial" w:eastAsia="Times New Roman" w:hAnsi="Arial" w:cs="Arial"/>
                <w:color w:val="000000"/>
                <w:sz w:val="16"/>
                <w:szCs w:val="16"/>
                <w:lang w:val="az-Latn-AZ" w:eastAsia="az-Latn-AZ"/>
              </w:rPr>
              <w:t>in</w:t>
            </w:r>
            <w:proofErr w:type="spellEnd"/>
            <w:r>
              <w:rPr>
                <w:rFonts w:ascii="Arial" w:eastAsia="Times New Roman" w:hAnsi="Arial" w:cs="Arial"/>
                <w:color w:val="000000"/>
                <w:sz w:val="16"/>
                <w:szCs w:val="16"/>
                <w:lang w:val="az-Latn-AZ" w:eastAsia="az-Latn-AZ"/>
              </w:rPr>
              <w:t xml:space="preserve"> quraşdırılması</w:t>
            </w:r>
            <w:r w:rsidRPr="008D1B4A">
              <w:rPr>
                <w:rFonts w:ascii="Arial" w:eastAsia="Times New Roman" w:hAnsi="Arial" w:cs="Arial"/>
                <w:color w:val="000000"/>
                <w:sz w:val="16"/>
                <w:szCs w:val="16"/>
                <w:lang w:val="az-Latn-AZ" w:eastAsia="az-Latn-AZ"/>
              </w:rPr>
              <w:t>,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33A85D9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5D1A4D0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2F20482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B6D9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1.4</w:t>
            </w:r>
          </w:p>
        </w:tc>
        <w:tc>
          <w:tcPr>
            <w:tcW w:w="8459" w:type="dxa"/>
            <w:tcBorders>
              <w:top w:val="nil"/>
              <w:left w:val="nil"/>
              <w:bottom w:val="single" w:sz="4" w:space="0" w:color="auto"/>
              <w:right w:val="single" w:sz="4" w:space="0" w:color="auto"/>
            </w:tcBorders>
            <w:shd w:val="clear" w:color="auto" w:fill="auto"/>
            <w:vAlign w:val="center"/>
            <w:hideMark/>
          </w:tcPr>
          <w:p w14:paraId="2EF74292" w14:textId="09E21282"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təmizlənməsi və k</w:t>
            </w:r>
            <w:r w:rsidR="00DA0082" w:rsidRPr="002311EB">
              <w:rPr>
                <w:rFonts w:ascii="Arial" w:eastAsia="Times New Roman" w:hAnsi="Arial" w:cs="Arial"/>
                <w:color w:val="000000"/>
                <w:sz w:val="16"/>
                <w:szCs w:val="16"/>
                <w:lang w:val="az-Latn-AZ" w:eastAsia="az-Latn-AZ"/>
              </w:rPr>
              <w:t>o</w:t>
            </w:r>
            <w:r w:rsidRPr="002311EB">
              <w:rPr>
                <w:rFonts w:ascii="Arial" w:eastAsia="Times New Roman" w:hAnsi="Arial" w:cs="Arial"/>
                <w:color w:val="000000"/>
                <w:sz w:val="16"/>
                <w:szCs w:val="16"/>
                <w:lang w:val="az-Latn-AZ" w:eastAsia="az-Latn-AZ"/>
              </w:rPr>
              <w:t>rroziyaya qarşı boyanması (</w:t>
            </w:r>
            <w:r w:rsidRPr="002311EB">
              <w:rPr>
                <w:lang w:val="az-Latn-AZ"/>
              </w:rPr>
              <w:t>ГОСТ 10503-71</w:t>
            </w:r>
            <w:r w:rsidRPr="002311EB">
              <w:rPr>
                <w:rFonts w:ascii="Arial" w:eastAsia="Times New Roman" w:hAnsi="Arial" w:cs="Arial"/>
                <w:color w:val="000000"/>
                <w:sz w:val="16"/>
                <w:szCs w:val="16"/>
                <w:lang w:val="az-Latn-AZ" w:eastAsia="az-Latn-AZ"/>
              </w:rPr>
              <w:t xml:space="preserve">, boz </w:t>
            </w:r>
            <w:proofErr w:type="spellStart"/>
            <w:r w:rsidRPr="002311EB">
              <w:rPr>
                <w:rFonts w:ascii="Arial" w:eastAsia="Times New Roman" w:hAnsi="Arial" w:cs="Arial"/>
                <w:color w:val="000000"/>
                <w:sz w:val="16"/>
                <w:szCs w:val="16"/>
                <w:lang w:val="az-Latn-AZ" w:eastAsia="az-Latn-AZ"/>
              </w:rPr>
              <w:t>ral</w:t>
            </w:r>
            <w:proofErr w:type="spellEnd"/>
            <w:r w:rsidRPr="002311EB">
              <w:rPr>
                <w:rFonts w:ascii="Arial" w:eastAsia="Times New Roman" w:hAnsi="Arial" w:cs="Arial"/>
                <w:color w:val="000000"/>
                <w:sz w:val="16"/>
                <w:szCs w:val="16"/>
                <w:lang w:val="az-Latn-AZ" w:eastAsia="az-Latn-AZ"/>
              </w:rPr>
              <w:t xml:space="preserve">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EC1AE4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4747F8C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144</w:t>
            </w:r>
          </w:p>
        </w:tc>
      </w:tr>
      <w:tr w:rsidR="007F056F" w:rsidRPr="008D1B4A" w14:paraId="12C201A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7CFA2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1.5</w:t>
            </w:r>
          </w:p>
        </w:tc>
        <w:tc>
          <w:tcPr>
            <w:tcW w:w="8459" w:type="dxa"/>
            <w:tcBorders>
              <w:top w:val="nil"/>
              <w:left w:val="nil"/>
              <w:bottom w:val="single" w:sz="4" w:space="0" w:color="auto"/>
              <w:right w:val="single" w:sz="4" w:space="0" w:color="auto"/>
            </w:tcBorders>
            <w:shd w:val="clear" w:color="auto" w:fill="auto"/>
            <w:vAlign w:val="center"/>
            <w:hideMark/>
          </w:tcPr>
          <w:p w14:paraId="499578EB"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yağlı boya ilə iki qat boyanması (</w:t>
            </w:r>
            <w:r w:rsidRPr="002311EB">
              <w:rPr>
                <w:lang w:val="az-Latn-AZ"/>
              </w:rPr>
              <w:t>ГОСТ 10503-71</w:t>
            </w:r>
            <w:r w:rsidRPr="002311EB">
              <w:rPr>
                <w:rFonts w:ascii="Arial" w:eastAsia="Times New Roman" w:hAnsi="Arial" w:cs="Arial"/>
                <w:color w:val="000000"/>
                <w:sz w:val="16"/>
                <w:szCs w:val="16"/>
                <w:lang w:val="az-Latn-AZ" w:eastAsia="az-Latn-AZ"/>
              </w:rPr>
              <w:t xml:space="preserve">, qırmızı </w:t>
            </w:r>
            <w:proofErr w:type="spellStart"/>
            <w:r w:rsidRPr="002311EB">
              <w:rPr>
                <w:rFonts w:ascii="Arial" w:eastAsia="Times New Roman" w:hAnsi="Arial" w:cs="Arial"/>
                <w:color w:val="000000"/>
                <w:sz w:val="16"/>
                <w:szCs w:val="16"/>
                <w:lang w:val="az-Latn-AZ" w:eastAsia="az-Latn-AZ"/>
              </w:rPr>
              <w:t>ral</w:t>
            </w:r>
            <w:proofErr w:type="spellEnd"/>
            <w:r w:rsidRPr="002311EB">
              <w:rPr>
                <w:rFonts w:ascii="Arial" w:eastAsia="Times New Roman" w:hAnsi="Arial" w:cs="Arial"/>
                <w:color w:val="000000"/>
                <w:sz w:val="16"/>
                <w:szCs w:val="16"/>
                <w:lang w:val="az-Latn-AZ" w:eastAsia="az-Latn-AZ"/>
              </w:rPr>
              <w:t xml:space="preserve">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64CA58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457774A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144</w:t>
            </w:r>
          </w:p>
        </w:tc>
      </w:tr>
      <w:tr w:rsidR="007F056F" w:rsidRPr="008D1B4A" w14:paraId="69719F9A"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C55FB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1.6</w:t>
            </w:r>
          </w:p>
        </w:tc>
        <w:tc>
          <w:tcPr>
            <w:tcW w:w="8459" w:type="dxa"/>
            <w:tcBorders>
              <w:top w:val="nil"/>
              <w:left w:val="nil"/>
              <w:bottom w:val="single" w:sz="4" w:space="0" w:color="auto"/>
              <w:right w:val="single" w:sz="4" w:space="0" w:color="auto"/>
            </w:tcBorders>
            <w:shd w:val="clear" w:color="auto" w:fill="auto"/>
            <w:vAlign w:val="center"/>
            <w:hideMark/>
          </w:tcPr>
          <w:p w14:paraId="29F5F4B4"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Polad siyirtmənin quraşdırılması tip 30c41нж  </w:t>
            </w:r>
            <w:r w:rsidRPr="002311EB">
              <w:rPr>
                <w:rFonts w:ascii="Cambria Math" w:eastAsia="Times New Roman" w:hAnsi="Cambria Math" w:cs="Cambria Math"/>
                <w:color w:val="000000"/>
                <w:sz w:val="16"/>
                <w:szCs w:val="16"/>
                <w:lang w:val="az-Latn-AZ" w:eastAsia="az-Latn-AZ"/>
              </w:rPr>
              <w:t>∅</w:t>
            </w:r>
            <w:r w:rsidRPr="002311EB">
              <w:rPr>
                <w:rFonts w:ascii="Arial" w:eastAsia="Times New Roman" w:hAnsi="Arial" w:cs="Arial"/>
                <w:color w:val="000000"/>
                <w:sz w:val="16"/>
                <w:szCs w:val="16"/>
                <w:lang w:val="az-Latn-AZ" w:eastAsia="az-Latn-AZ"/>
              </w:rPr>
              <w:t>57х3,0  (material daxil)</w:t>
            </w:r>
          </w:p>
        </w:tc>
        <w:tc>
          <w:tcPr>
            <w:tcW w:w="679" w:type="dxa"/>
            <w:tcBorders>
              <w:top w:val="nil"/>
              <w:left w:val="nil"/>
              <w:bottom w:val="single" w:sz="4" w:space="0" w:color="auto"/>
              <w:right w:val="single" w:sz="4" w:space="0" w:color="auto"/>
            </w:tcBorders>
            <w:shd w:val="clear" w:color="auto" w:fill="auto"/>
            <w:vAlign w:val="center"/>
            <w:hideMark/>
          </w:tcPr>
          <w:p w14:paraId="5BB9759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4E0A6F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15</w:t>
            </w:r>
          </w:p>
        </w:tc>
      </w:tr>
      <w:tr w:rsidR="007F056F" w:rsidRPr="008D1B4A" w14:paraId="3FBA254F" w14:textId="77777777" w:rsidTr="002311EB">
        <w:trPr>
          <w:trHeight w:val="10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04C35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1.7</w:t>
            </w:r>
          </w:p>
        </w:tc>
        <w:tc>
          <w:tcPr>
            <w:tcW w:w="8459" w:type="dxa"/>
            <w:tcBorders>
              <w:top w:val="nil"/>
              <w:left w:val="nil"/>
              <w:bottom w:val="single" w:sz="4" w:space="0" w:color="auto"/>
              <w:right w:val="single" w:sz="4" w:space="0" w:color="auto"/>
            </w:tcBorders>
            <w:shd w:val="clear" w:color="auto" w:fill="FFFFFF" w:themeFill="background1"/>
            <w:vAlign w:val="center"/>
            <w:hideMark/>
          </w:tcPr>
          <w:p w14:paraId="1CC7C09F" w14:textId="7FA3E962"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Yanğın kranı 20 metr </w:t>
            </w:r>
            <w:r w:rsidR="00DA0082" w:rsidRPr="002311EB">
              <w:rPr>
                <w:rFonts w:ascii="Arial" w:eastAsia="Times New Roman" w:hAnsi="Arial" w:cs="Arial"/>
                <w:color w:val="000000"/>
                <w:sz w:val="16"/>
                <w:szCs w:val="16"/>
                <w:lang w:val="az-Latn-AZ" w:eastAsia="az-Latn-AZ"/>
              </w:rPr>
              <w:t xml:space="preserve">yanğın şlanqı  </w:t>
            </w:r>
            <w:r w:rsidRPr="002311EB">
              <w:rPr>
                <w:rFonts w:ascii="Arial" w:eastAsia="Times New Roman" w:hAnsi="Arial" w:cs="Arial"/>
                <w:color w:val="000000"/>
                <w:sz w:val="16"/>
                <w:szCs w:val="16"/>
                <w:lang w:val="az-Latn-AZ" w:eastAsia="az-Latn-AZ"/>
              </w:rPr>
              <w:t>və 16</w:t>
            </w:r>
            <w:r w:rsidR="00047493" w:rsidRPr="002311EB">
              <w:rPr>
                <w:rFonts w:ascii="Arial" w:eastAsia="Times New Roman" w:hAnsi="Arial" w:cs="Arial"/>
                <w:color w:val="000000"/>
                <w:sz w:val="16"/>
                <w:szCs w:val="16"/>
                <w:lang w:val="az-Latn-AZ" w:eastAsia="az-Latn-AZ"/>
              </w:rPr>
              <w:t xml:space="preserve"> </w:t>
            </w:r>
            <w:proofErr w:type="spellStart"/>
            <w:r w:rsidR="00047493" w:rsidRPr="002311EB">
              <w:rPr>
                <w:rFonts w:ascii="Arial" w:eastAsia="Times New Roman" w:hAnsi="Arial" w:cs="Arial"/>
                <w:color w:val="000000"/>
                <w:sz w:val="16"/>
                <w:szCs w:val="16"/>
                <w:lang w:val="az-Latn-AZ" w:eastAsia="az-Latn-AZ"/>
              </w:rPr>
              <w:t>mm</w:t>
            </w:r>
            <w:proofErr w:type="spellEnd"/>
            <w:r w:rsidRPr="002311EB">
              <w:rPr>
                <w:rFonts w:ascii="Arial" w:eastAsia="Times New Roman" w:hAnsi="Arial" w:cs="Arial"/>
                <w:color w:val="000000"/>
                <w:sz w:val="16"/>
                <w:szCs w:val="16"/>
                <w:lang w:val="az-Latn-AZ" w:eastAsia="az-Latn-AZ"/>
              </w:rPr>
              <w:t xml:space="preserve"> </w:t>
            </w:r>
            <w:r w:rsidR="00DA0082" w:rsidRPr="002311EB">
              <w:rPr>
                <w:rFonts w:ascii="Arial" w:eastAsia="Times New Roman" w:hAnsi="Arial" w:cs="Arial"/>
                <w:color w:val="000000"/>
                <w:sz w:val="16"/>
                <w:szCs w:val="16"/>
                <w:lang w:val="az-Latn-AZ" w:eastAsia="az-Latn-AZ"/>
              </w:rPr>
              <w:t xml:space="preserve">lülə </w:t>
            </w:r>
            <w:r w:rsidRPr="002311EB">
              <w:rPr>
                <w:rFonts w:ascii="Arial" w:eastAsia="Times New Roman" w:hAnsi="Arial" w:cs="Arial"/>
                <w:color w:val="000000"/>
                <w:sz w:val="16"/>
                <w:szCs w:val="16"/>
                <w:lang w:val="az-Latn-AZ" w:eastAsia="az-Latn-AZ"/>
              </w:rPr>
              <w:t xml:space="preserve"> ilə birlikdə quraşdırılması Yanğın şlanqların növü: Azı РПК (В) - T binanın daxilindəki yanğın kranları üçün), РПК (H) - T binanın xaricindəki yanğın kranları üçün),   azı 1,0 </w:t>
            </w:r>
            <w:proofErr w:type="spellStart"/>
            <w:r w:rsidRPr="002311EB">
              <w:rPr>
                <w:rFonts w:ascii="Arial" w:eastAsia="Times New Roman" w:hAnsi="Arial" w:cs="Arial"/>
                <w:color w:val="000000"/>
                <w:sz w:val="16"/>
                <w:szCs w:val="16"/>
                <w:lang w:val="az-Latn-AZ" w:eastAsia="az-Latn-AZ"/>
              </w:rPr>
              <w:t>Мpa</w:t>
            </w:r>
            <w:proofErr w:type="spellEnd"/>
            <w:r w:rsidRPr="002311EB">
              <w:rPr>
                <w:rFonts w:ascii="Arial" w:eastAsia="Times New Roman" w:hAnsi="Arial" w:cs="Arial"/>
                <w:color w:val="000000"/>
                <w:sz w:val="16"/>
                <w:szCs w:val="16"/>
                <w:lang w:val="az-Latn-AZ" w:eastAsia="az-Latn-AZ"/>
              </w:rPr>
              <w:t xml:space="preserve"> (</w:t>
            </w:r>
            <w:proofErr w:type="spellStart"/>
            <w:r w:rsidRPr="002311EB">
              <w:rPr>
                <w:rFonts w:ascii="Arial" w:eastAsia="Times New Roman" w:hAnsi="Arial" w:cs="Arial"/>
                <w:color w:val="000000"/>
                <w:sz w:val="16"/>
                <w:szCs w:val="16"/>
                <w:lang w:val="az-Latn-AZ" w:eastAsia="az-Latn-AZ"/>
              </w:rPr>
              <w:t>МПа</w:t>
            </w:r>
            <w:proofErr w:type="spellEnd"/>
            <w:r w:rsidRPr="002311EB">
              <w:rPr>
                <w:rFonts w:ascii="Arial" w:eastAsia="Times New Roman" w:hAnsi="Arial" w:cs="Arial"/>
                <w:color w:val="000000"/>
                <w:sz w:val="16"/>
                <w:szCs w:val="16"/>
                <w:lang w:val="az-Latn-AZ" w:eastAsia="az-Latn-AZ"/>
              </w:rPr>
              <w:t xml:space="preserve">).  . Standartlar:   BS EN 6391; ГОСТ Р 51049-2019 Lülələr: ГОСТ 53331-2009, BS EN-15182   Lülə düz və şırnaqlı suyun verilməsi üçün olmalıdır. Lülə bağlayıcı </w:t>
            </w:r>
            <w:proofErr w:type="spellStart"/>
            <w:r w:rsidRPr="002311EB">
              <w:rPr>
                <w:rFonts w:ascii="Arial" w:eastAsia="Times New Roman" w:hAnsi="Arial" w:cs="Arial"/>
                <w:color w:val="000000"/>
                <w:sz w:val="16"/>
                <w:szCs w:val="16"/>
                <w:lang w:val="az-Latn-AZ" w:eastAsia="az-Latn-AZ"/>
              </w:rPr>
              <w:t>mexanizlə</w:t>
            </w:r>
            <w:proofErr w:type="spellEnd"/>
            <w:r w:rsidRPr="002311EB">
              <w:rPr>
                <w:rFonts w:ascii="Arial" w:eastAsia="Times New Roman" w:hAnsi="Arial" w:cs="Arial"/>
                <w:color w:val="000000"/>
                <w:sz w:val="16"/>
                <w:szCs w:val="16"/>
                <w:lang w:val="az-Latn-AZ" w:eastAsia="az-Latn-AZ"/>
              </w:rPr>
              <w:t xml:space="preserve"> </w:t>
            </w:r>
            <w:r w:rsidR="00DA0082" w:rsidRPr="002311EB">
              <w:rPr>
                <w:rFonts w:ascii="Arial" w:eastAsia="Times New Roman" w:hAnsi="Arial" w:cs="Arial"/>
                <w:color w:val="000000"/>
                <w:sz w:val="16"/>
                <w:szCs w:val="16"/>
                <w:lang w:val="az-Latn-AZ" w:eastAsia="az-Latn-AZ"/>
              </w:rPr>
              <w:t>(</w:t>
            </w:r>
            <w:proofErr w:type="spellStart"/>
            <w:r w:rsidR="00DA0082" w:rsidRPr="002311EB">
              <w:rPr>
                <w:rFonts w:ascii="Arial" w:eastAsia="Times New Roman" w:hAnsi="Arial" w:cs="Arial"/>
                <w:color w:val="000000"/>
                <w:sz w:val="16"/>
                <w:szCs w:val="16"/>
                <w:lang w:val="az-Latn-AZ" w:eastAsia="az-Latn-AZ"/>
              </w:rPr>
              <w:t>boqdan</w:t>
            </w:r>
            <w:proofErr w:type="spellEnd"/>
            <w:r w:rsidR="00DA0082" w:rsidRPr="002311EB">
              <w:rPr>
                <w:rFonts w:ascii="Arial" w:eastAsia="Times New Roman" w:hAnsi="Arial" w:cs="Arial"/>
                <w:color w:val="000000"/>
                <w:sz w:val="16"/>
                <w:szCs w:val="16"/>
                <w:lang w:val="az-Latn-AZ" w:eastAsia="az-Latn-AZ"/>
              </w:rPr>
              <w:t xml:space="preserve"> qaykası</w:t>
            </w:r>
            <w:r w:rsidR="00047493" w:rsidRPr="002311EB">
              <w:rPr>
                <w:rFonts w:ascii="Arial" w:eastAsia="Times New Roman" w:hAnsi="Arial" w:cs="Arial"/>
                <w:color w:val="000000"/>
                <w:sz w:val="16"/>
                <w:szCs w:val="16"/>
                <w:lang w:val="az-Latn-AZ" w:eastAsia="az-Latn-AZ"/>
              </w:rPr>
              <w:t xml:space="preserve"> ilə</w:t>
            </w:r>
            <w:r w:rsidR="00DA0082" w:rsidRPr="002311EB">
              <w:rPr>
                <w:rFonts w:ascii="Arial" w:eastAsia="Times New Roman" w:hAnsi="Arial" w:cs="Arial"/>
                <w:color w:val="000000"/>
                <w:sz w:val="16"/>
                <w:szCs w:val="16"/>
                <w:lang w:val="az-Latn-AZ" w:eastAsia="az-Latn-AZ"/>
              </w:rPr>
              <w:t xml:space="preserve">) </w:t>
            </w:r>
            <w:r w:rsidRPr="002311EB">
              <w:rPr>
                <w:rFonts w:ascii="Arial" w:eastAsia="Times New Roman" w:hAnsi="Arial" w:cs="Arial"/>
                <w:color w:val="000000"/>
                <w:sz w:val="16"/>
                <w:szCs w:val="16"/>
                <w:lang w:val="az-Latn-AZ" w:eastAsia="az-Latn-AZ"/>
              </w:rPr>
              <w:t xml:space="preserve">təchiz </w:t>
            </w:r>
            <w:proofErr w:type="spellStart"/>
            <w:r w:rsidRPr="002311EB">
              <w:rPr>
                <w:rFonts w:ascii="Arial" w:eastAsia="Times New Roman" w:hAnsi="Arial" w:cs="Arial"/>
                <w:color w:val="000000"/>
                <w:sz w:val="16"/>
                <w:szCs w:val="16"/>
                <w:lang w:val="az-Latn-AZ" w:eastAsia="az-Latn-AZ"/>
              </w:rPr>
              <w:t>olunmalıdır</w:t>
            </w:r>
            <w:proofErr w:type="spellEnd"/>
            <w:r w:rsidRPr="002311EB">
              <w:rPr>
                <w:rFonts w:ascii="Arial" w:eastAsia="Times New Roman" w:hAnsi="Arial" w:cs="Arial"/>
                <w:color w:val="000000"/>
                <w:sz w:val="16"/>
                <w:szCs w:val="16"/>
                <w:lang w:val="az-Latn-AZ" w:eastAsia="az-Latn-AZ"/>
              </w:rPr>
              <w:t>.  "Б" tipli РСK-50.     Yanğın şlanqın diametri Ø51mm  (material daxil)</w:t>
            </w:r>
            <w:r w:rsidR="00DA0082" w:rsidRPr="002311EB">
              <w:rPr>
                <w:rFonts w:ascii="Arial" w:eastAsia="Times New Roman" w:hAnsi="Arial" w:cs="Arial"/>
                <w:color w:val="000000"/>
                <w:sz w:val="16"/>
                <w:szCs w:val="16"/>
                <w:lang w:val="az-Latn-AZ" w:eastAsia="az-Latn-AZ"/>
              </w:rPr>
              <w:t xml:space="preserve">. Yanğın şlanqı </w:t>
            </w:r>
            <w:proofErr w:type="spellStart"/>
            <w:r w:rsidR="00DA0082" w:rsidRPr="002311EB">
              <w:rPr>
                <w:rFonts w:ascii="Arial" w:eastAsia="Times New Roman" w:hAnsi="Arial" w:cs="Arial"/>
                <w:color w:val="000000"/>
                <w:sz w:val="16"/>
                <w:szCs w:val="16"/>
                <w:lang w:val="az-Latn-AZ" w:eastAsia="az-Latn-AZ"/>
              </w:rPr>
              <w:t>boqdan</w:t>
            </w:r>
            <w:proofErr w:type="spellEnd"/>
            <w:r w:rsidR="00DA0082" w:rsidRPr="002311EB">
              <w:rPr>
                <w:rFonts w:ascii="Arial" w:eastAsia="Times New Roman" w:hAnsi="Arial" w:cs="Arial"/>
                <w:color w:val="000000"/>
                <w:sz w:val="16"/>
                <w:szCs w:val="16"/>
                <w:lang w:val="az-Latn-AZ" w:eastAsia="az-Latn-AZ"/>
              </w:rPr>
              <w:t xml:space="preserve"> başlıqları ilə təchiz </w:t>
            </w:r>
            <w:proofErr w:type="spellStart"/>
            <w:r w:rsidR="00DA0082" w:rsidRPr="002311EB">
              <w:rPr>
                <w:rFonts w:ascii="Arial" w:eastAsia="Times New Roman" w:hAnsi="Arial" w:cs="Arial"/>
                <w:color w:val="000000"/>
                <w:sz w:val="16"/>
                <w:szCs w:val="16"/>
                <w:lang w:val="az-Latn-AZ" w:eastAsia="az-Latn-AZ"/>
              </w:rPr>
              <w:t>olunmalıdır</w:t>
            </w:r>
            <w:proofErr w:type="spellEnd"/>
            <w:r w:rsidR="00DA0082" w:rsidRPr="002311EB">
              <w:rPr>
                <w:rFonts w:ascii="Arial" w:eastAsia="Times New Roman" w:hAnsi="Arial" w:cs="Arial"/>
                <w:color w:val="000000"/>
                <w:sz w:val="16"/>
                <w:szCs w:val="16"/>
                <w:lang w:val="az-Latn-AZ" w:eastAsia="az-Latn-AZ"/>
              </w:rPr>
              <w:t>.</w:t>
            </w:r>
          </w:p>
        </w:tc>
        <w:tc>
          <w:tcPr>
            <w:tcW w:w="679" w:type="dxa"/>
            <w:tcBorders>
              <w:top w:val="nil"/>
              <w:left w:val="nil"/>
              <w:bottom w:val="single" w:sz="4" w:space="0" w:color="auto"/>
              <w:right w:val="single" w:sz="4" w:space="0" w:color="auto"/>
            </w:tcBorders>
            <w:shd w:val="clear" w:color="auto" w:fill="auto"/>
            <w:vAlign w:val="center"/>
            <w:hideMark/>
          </w:tcPr>
          <w:p w14:paraId="3635549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dəst</w:t>
            </w:r>
          </w:p>
        </w:tc>
        <w:tc>
          <w:tcPr>
            <w:tcW w:w="785" w:type="dxa"/>
            <w:tcBorders>
              <w:top w:val="nil"/>
              <w:left w:val="nil"/>
              <w:bottom w:val="single" w:sz="4" w:space="0" w:color="auto"/>
              <w:right w:val="single" w:sz="4" w:space="0" w:color="auto"/>
            </w:tcBorders>
            <w:shd w:val="clear" w:color="auto" w:fill="auto"/>
            <w:noWrap/>
            <w:vAlign w:val="center"/>
            <w:hideMark/>
          </w:tcPr>
          <w:p w14:paraId="36FA69D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97</w:t>
            </w:r>
          </w:p>
        </w:tc>
      </w:tr>
      <w:tr w:rsidR="007F056F" w:rsidRPr="008D1B4A" w14:paraId="51B114CC" w14:textId="77777777" w:rsidTr="00DA0082">
        <w:trPr>
          <w:trHeight w:val="4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360BE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1.8</w:t>
            </w:r>
          </w:p>
        </w:tc>
        <w:tc>
          <w:tcPr>
            <w:tcW w:w="8459" w:type="dxa"/>
            <w:tcBorders>
              <w:top w:val="nil"/>
              <w:left w:val="nil"/>
              <w:bottom w:val="single" w:sz="4" w:space="0" w:color="auto"/>
              <w:right w:val="single" w:sz="4" w:space="0" w:color="auto"/>
            </w:tcBorders>
            <w:shd w:val="clear" w:color="auto" w:fill="auto"/>
            <w:vAlign w:val="center"/>
            <w:hideMark/>
          </w:tcPr>
          <w:p w14:paraId="2B72C22E"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Yanğın şkafının quraşdırılması  230х650х840mm(h) materialı metal və ya plastik. Şkafın qapısı kilid mexanizmlə təchiz </w:t>
            </w:r>
            <w:proofErr w:type="spellStart"/>
            <w:r w:rsidRPr="008D1B4A">
              <w:rPr>
                <w:rFonts w:ascii="Arial" w:eastAsia="Times New Roman" w:hAnsi="Arial" w:cs="Arial"/>
                <w:color w:val="000000"/>
                <w:sz w:val="16"/>
                <w:szCs w:val="16"/>
                <w:lang w:val="az-Latn-AZ" w:eastAsia="az-Latn-AZ"/>
              </w:rPr>
              <w:t>olunmalıdır</w:t>
            </w:r>
            <w:proofErr w:type="spellEnd"/>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6C9039D2"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40728B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97</w:t>
            </w:r>
          </w:p>
        </w:tc>
      </w:tr>
      <w:tr w:rsidR="007F056F" w:rsidRPr="008D1B4A" w14:paraId="69C9E9F0"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77B1C0"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1.10</w:t>
            </w:r>
          </w:p>
        </w:tc>
        <w:tc>
          <w:tcPr>
            <w:tcW w:w="8459" w:type="dxa"/>
            <w:tcBorders>
              <w:top w:val="nil"/>
              <w:left w:val="nil"/>
              <w:bottom w:val="single" w:sz="4" w:space="0" w:color="auto"/>
              <w:right w:val="single" w:sz="4" w:space="0" w:color="auto"/>
            </w:tcBorders>
            <w:shd w:val="clear" w:color="000000" w:fill="FFFFFF"/>
            <w:vAlign w:val="center"/>
            <w:hideMark/>
          </w:tcPr>
          <w:p w14:paraId="37EACBD9"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Diafraqma X1BH1OT markalı </w:t>
            </w:r>
            <w:proofErr w:type="spellStart"/>
            <w:r w:rsidRPr="008D1B4A">
              <w:rPr>
                <w:rFonts w:ascii="Arial" w:eastAsia="Times New Roman" w:hAnsi="Arial" w:cs="Arial"/>
                <w:color w:val="000000"/>
                <w:sz w:val="16"/>
                <w:szCs w:val="16"/>
                <w:lang w:val="az-Latn-AZ" w:eastAsia="az-Latn-AZ"/>
              </w:rPr>
              <w:t>paslanmayan</w:t>
            </w:r>
            <w:proofErr w:type="spellEnd"/>
            <w:r w:rsidRPr="008D1B4A">
              <w:rPr>
                <w:rFonts w:ascii="Arial" w:eastAsia="Times New Roman" w:hAnsi="Arial" w:cs="Arial"/>
                <w:color w:val="000000"/>
                <w:sz w:val="16"/>
                <w:szCs w:val="16"/>
                <w:lang w:val="az-Latn-AZ" w:eastAsia="az-Latn-AZ"/>
              </w:rPr>
              <w:t xml:space="preserve"> poladdan  Ø</w:t>
            </w:r>
            <w:r>
              <w:rPr>
                <w:rFonts w:ascii="Arial" w:eastAsia="Times New Roman" w:hAnsi="Arial" w:cs="Arial"/>
                <w:color w:val="000000"/>
                <w:sz w:val="16"/>
                <w:szCs w:val="16"/>
                <w:lang w:val="az-Latn-AZ" w:eastAsia="az-Latn-AZ"/>
              </w:rPr>
              <w:t>32x2.2</w:t>
            </w:r>
            <w:r w:rsidRPr="008D1B4A">
              <w:rPr>
                <w:rFonts w:ascii="Arial" w:eastAsia="Times New Roman" w:hAnsi="Arial" w:cs="Arial"/>
                <w:color w:val="000000"/>
                <w:sz w:val="16"/>
                <w:szCs w:val="16"/>
                <w:lang w:val="az-Latn-AZ" w:eastAsia="az-Latn-AZ"/>
              </w:rPr>
              <w:t xml:space="preserve"> </w:t>
            </w:r>
            <w:proofErr w:type="spellStart"/>
            <w:r w:rsidRPr="008D1B4A">
              <w:rPr>
                <w:rFonts w:ascii="Arial" w:eastAsia="Times New Roman" w:hAnsi="Arial" w:cs="Arial"/>
                <w:color w:val="000000"/>
                <w:sz w:val="16"/>
                <w:szCs w:val="16"/>
                <w:lang w:val="az-Latn-AZ" w:eastAsia="az-Latn-AZ"/>
              </w:rPr>
              <w:t>mm</w:t>
            </w:r>
            <w:proofErr w:type="spellEnd"/>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459B070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76A083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20</w:t>
            </w:r>
          </w:p>
        </w:tc>
      </w:tr>
      <w:tr w:rsidR="007F056F" w:rsidRPr="008D1B4A" w14:paraId="46C62A0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2092BA"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1.11</w:t>
            </w:r>
          </w:p>
        </w:tc>
        <w:tc>
          <w:tcPr>
            <w:tcW w:w="8459" w:type="dxa"/>
            <w:tcBorders>
              <w:top w:val="nil"/>
              <w:left w:val="nil"/>
              <w:bottom w:val="single" w:sz="4" w:space="0" w:color="auto"/>
              <w:right w:val="single" w:sz="4" w:space="0" w:color="auto"/>
            </w:tcBorders>
            <w:shd w:val="clear" w:color="000000" w:fill="FFFFFF"/>
            <w:vAlign w:val="center"/>
            <w:hideMark/>
          </w:tcPr>
          <w:p w14:paraId="36A9AAA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Diafraqma X1BH1OT markalı </w:t>
            </w:r>
            <w:proofErr w:type="spellStart"/>
            <w:r w:rsidRPr="008D1B4A">
              <w:rPr>
                <w:rFonts w:ascii="Arial" w:eastAsia="Times New Roman" w:hAnsi="Arial" w:cs="Arial"/>
                <w:color w:val="000000"/>
                <w:sz w:val="16"/>
                <w:szCs w:val="16"/>
                <w:lang w:val="az-Latn-AZ" w:eastAsia="az-Latn-AZ"/>
              </w:rPr>
              <w:t>paslanmayan</w:t>
            </w:r>
            <w:proofErr w:type="spellEnd"/>
            <w:r w:rsidRPr="008D1B4A">
              <w:rPr>
                <w:rFonts w:ascii="Arial" w:eastAsia="Times New Roman" w:hAnsi="Arial" w:cs="Arial"/>
                <w:color w:val="000000"/>
                <w:sz w:val="16"/>
                <w:szCs w:val="16"/>
                <w:lang w:val="az-Latn-AZ" w:eastAsia="az-Latn-AZ"/>
              </w:rPr>
              <w:t xml:space="preserve"> poladdan  Ø</w:t>
            </w:r>
            <w:r>
              <w:rPr>
                <w:rFonts w:ascii="Arial" w:eastAsia="Times New Roman" w:hAnsi="Arial" w:cs="Arial"/>
                <w:color w:val="000000"/>
                <w:sz w:val="16"/>
                <w:szCs w:val="16"/>
                <w:lang w:val="az-Latn-AZ" w:eastAsia="az-Latn-AZ"/>
              </w:rPr>
              <w:t>40x2.5</w:t>
            </w:r>
            <w:r w:rsidRPr="008D1B4A">
              <w:rPr>
                <w:rFonts w:ascii="Arial" w:eastAsia="Times New Roman" w:hAnsi="Arial" w:cs="Arial"/>
                <w:color w:val="000000"/>
                <w:sz w:val="16"/>
                <w:szCs w:val="16"/>
                <w:lang w:val="az-Latn-AZ" w:eastAsia="az-Latn-AZ"/>
              </w:rPr>
              <w:t xml:space="preserve"> </w:t>
            </w:r>
            <w:proofErr w:type="spellStart"/>
            <w:r w:rsidRPr="008D1B4A">
              <w:rPr>
                <w:rFonts w:ascii="Arial" w:eastAsia="Times New Roman" w:hAnsi="Arial" w:cs="Arial"/>
                <w:color w:val="000000"/>
                <w:sz w:val="16"/>
                <w:szCs w:val="16"/>
                <w:lang w:val="az-Latn-AZ" w:eastAsia="az-Latn-AZ"/>
              </w:rPr>
              <w:t>mm</w:t>
            </w:r>
            <w:proofErr w:type="spellEnd"/>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2605CF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7F6166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40</w:t>
            </w:r>
          </w:p>
        </w:tc>
      </w:tr>
      <w:tr w:rsidR="007F056F" w:rsidRPr="005D24A4" w14:paraId="645277A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47731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000000" w:fill="FFFFFF"/>
            <w:vAlign w:val="center"/>
          </w:tcPr>
          <w:p w14:paraId="3F16E856"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 xml:space="preserve">Qeyd: 1.3 bəndi üzrə qeyd olunan 15% bu bölmədə  metal borularının quraşdırılması xidmətinin ümumi dəyərinə nisbətən </w:t>
            </w:r>
            <w:proofErr w:type="spellStart"/>
            <w:r>
              <w:rPr>
                <w:rFonts w:ascii="Arial" w:eastAsia="Times New Roman" w:hAnsi="Arial" w:cs="Arial"/>
                <w:color w:val="000000"/>
                <w:sz w:val="16"/>
                <w:szCs w:val="16"/>
                <w:lang w:val="az-Latn-AZ" w:eastAsia="az-Latn-AZ"/>
              </w:rPr>
              <w:t>hesablanmalıdır</w:t>
            </w:r>
            <w:proofErr w:type="spellEnd"/>
          </w:p>
        </w:tc>
        <w:tc>
          <w:tcPr>
            <w:tcW w:w="679" w:type="dxa"/>
            <w:tcBorders>
              <w:top w:val="nil"/>
              <w:left w:val="nil"/>
              <w:bottom w:val="single" w:sz="4" w:space="0" w:color="auto"/>
              <w:right w:val="single" w:sz="4" w:space="0" w:color="auto"/>
            </w:tcBorders>
            <w:shd w:val="clear" w:color="auto" w:fill="auto"/>
            <w:vAlign w:val="center"/>
          </w:tcPr>
          <w:p w14:paraId="6CDC00C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4F17EFA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7F056F" w:rsidRPr="008D1B4A" w14:paraId="26F6D56B"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4AC5C15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w:t>
            </w:r>
          </w:p>
        </w:tc>
        <w:tc>
          <w:tcPr>
            <w:tcW w:w="8459" w:type="dxa"/>
            <w:tcBorders>
              <w:top w:val="nil"/>
              <w:left w:val="nil"/>
              <w:bottom w:val="single" w:sz="4" w:space="0" w:color="auto"/>
              <w:right w:val="single" w:sz="4" w:space="0" w:color="auto"/>
            </w:tcBorders>
            <w:shd w:val="clear" w:color="000000" w:fill="D9E1F2"/>
            <w:vAlign w:val="center"/>
            <w:hideMark/>
          </w:tcPr>
          <w:p w14:paraId="1F965DB4"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 xml:space="preserve">   Zirzəmi Avtomatik </w:t>
            </w:r>
            <w:proofErr w:type="spellStart"/>
            <w:r w:rsidRPr="008D1B4A">
              <w:rPr>
                <w:rFonts w:ascii="Arial" w:eastAsia="Times New Roman" w:hAnsi="Arial" w:cs="Arial"/>
                <w:b/>
                <w:bCs/>
                <w:color w:val="000000"/>
                <w:sz w:val="16"/>
                <w:szCs w:val="16"/>
                <w:u w:val="single"/>
                <w:lang w:val="az-Latn-AZ" w:eastAsia="az-Latn-AZ"/>
              </w:rPr>
              <w:t>sprinkler</w:t>
            </w:r>
            <w:proofErr w:type="spellEnd"/>
            <w:r w:rsidRPr="008D1B4A">
              <w:rPr>
                <w:rFonts w:ascii="Arial" w:eastAsia="Times New Roman" w:hAnsi="Arial" w:cs="Arial"/>
                <w:b/>
                <w:bCs/>
                <w:color w:val="000000"/>
                <w:sz w:val="16"/>
                <w:szCs w:val="16"/>
                <w:u w:val="single"/>
                <w:lang w:val="az-Latn-AZ" w:eastAsia="az-Latn-AZ"/>
              </w:rPr>
              <w:t xml:space="preserve"> sistemləri</w:t>
            </w:r>
          </w:p>
        </w:tc>
        <w:tc>
          <w:tcPr>
            <w:tcW w:w="679" w:type="dxa"/>
            <w:tcBorders>
              <w:top w:val="nil"/>
              <w:left w:val="nil"/>
              <w:bottom w:val="single" w:sz="4" w:space="0" w:color="auto"/>
              <w:right w:val="single" w:sz="4" w:space="0" w:color="auto"/>
            </w:tcBorders>
            <w:shd w:val="clear" w:color="000000" w:fill="D9E1F2"/>
            <w:noWrap/>
            <w:vAlign w:val="center"/>
            <w:hideMark/>
          </w:tcPr>
          <w:p w14:paraId="66957FF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105BA5D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75D96B1A" w14:textId="77777777" w:rsidTr="00DA0082">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66444F"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w:t>
            </w:r>
          </w:p>
        </w:tc>
        <w:tc>
          <w:tcPr>
            <w:tcW w:w="8459" w:type="dxa"/>
            <w:tcBorders>
              <w:top w:val="nil"/>
              <w:left w:val="nil"/>
              <w:bottom w:val="single" w:sz="4" w:space="0" w:color="auto"/>
              <w:right w:val="single" w:sz="4" w:space="0" w:color="auto"/>
            </w:tcBorders>
            <w:shd w:val="clear" w:color="auto" w:fill="auto"/>
            <w:vAlign w:val="center"/>
            <w:hideMark/>
          </w:tcPr>
          <w:p w14:paraId="7C576DC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Ø32x2.2 -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411A63E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C773FD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1664</w:t>
            </w:r>
          </w:p>
        </w:tc>
      </w:tr>
      <w:tr w:rsidR="007F056F" w:rsidRPr="008D1B4A" w14:paraId="3AD2E8B4"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EECDA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2.2</w:t>
            </w:r>
          </w:p>
        </w:tc>
        <w:tc>
          <w:tcPr>
            <w:tcW w:w="8459" w:type="dxa"/>
            <w:tcBorders>
              <w:top w:val="nil"/>
              <w:left w:val="nil"/>
              <w:bottom w:val="single" w:sz="4" w:space="0" w:color="auto"/>
              <w:right w:val="single" w:sz="4" w:space="0" w:color="auto"/>
            </w:tcBorders>
            <w:shd w:val="clear" w:color="auto" w:fill="auto"/>
            <w:vAlign w:val="center"/>
            <w:hideMark/>
          </w:tcPr>
          <w:p w14:paraId="5453D688"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Ø40x2.5 -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2F5A03F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B56C51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752</w:t>
            </w:r>
          </w:p>
        </w:tc>
      </w:tr>
      <w:tr w:rsidR="007F056F" w:rsidRPr="008D1B4A" w14:paraId="247DA894" w14:textId="77777777" w:rsidTr="00DA0082">
        <w:trPr>
          <w:trHeight w:val="2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361ED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2.3</w:t>
            </w:r>
          </w:p>
        </w:tc>
        <w:tc>
          <w:tcPr>
            <w:tcW w:w="8459" w:type="dxa"/>
            <w:tcBorders>
              <w:top w:val="nil"/>
              <w:left w:val="nil"/>
              <w:bottom w:val="single" w:sz="4" w:space="0" w:color="auto"/>
              <w:right w:val="single" w:sz="4" w:space="0" w:color="auto"/>
            </w:tcBorders>
            <w:shd w:val="clear" w:color="auto" w:fill="auto"/>
            <w:vAlign w:val="center"/>
            <w:hideMark/>
          </w:tcPr>
          <w:p w14:paraId="5F4971E5"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Ø48x2.5 -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FA357F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5871E57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264</w:t>
            </w:r>
          </w:p>
        </w:tc>
      </w:tr>
      <w:tr w:rsidR="007F056F" w:rsidRPr="008D1B4A" w14:paraId="04B3FF4F"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B90A2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2.4</w:t>
            </w:r>
          </w:p>
        </w:tc>
        <w:tc>
          <w:tcPr>
            <w:tcW w:w="8459" w:type="dxa"/>
            <w:tcBorders>
              <w:top w:val="nil"/>
              <w:left w:val="nil"/>
              <w:bottom w:val="single" w:sz="4" w:space="0" w:color="auto"/>
              <w:right w:val="single" w:sz="4" w:space="0" w:color="auto"/>
            </w:tcBorders>
            <w:shd w:val="clear" w:color="auto" w:fill="auto"/>
            <w:vAlign w:val="center"/>
            <w:hideMark/>
          </w:tcPr>
          <w:p w14:paraId="6CC6A86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elektrik qaynaqlı düztikişli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57х3,0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C380A8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CF9C2D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7F056F" w:rsidRPr="008D1B4A" w14:paraId="09FD8C9B"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56275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2.5</w:t>
            </w:r>
          </w:p>
        </w:tc>
        <w:tc>
          <w:tcPr>
            <w:tcW w:w="8459" w:type="dxa"/>
            <w:tcBorders>
              <w:top w:val="nil"/>
              <w:left w:val="nil"/>
              <w:bottom w:val="single" w:sz="4" w:space="0" w:color="auto"/>
              <w:right w:val="single" w:sz="4" w:space="0" w:color="auto"/>
            </w:tcBorders>
            <w:shd w:val="clear" w:color="auto" w:fill="auto"/>
            <w:vAlign w:val="center"/>
            <w:hideMark/>
          </w:tcPr>
          <w:p w14:paraId="6C2FB31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Ø89x3 -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7CF6FAB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9FDD5B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7F056F" w:rsidRPr="008D1B4A" w14:paraId="1936D1A1" w14:textId="77777777" w:rsidTr="00DA0082">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07BAB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2.6</w:t>
            </w:r>
          </w:p>
        </w:tc>
        <w:tc>
          <w:tcPr>
            <w:tcW w:w="8459" w:type="dxa"/>
            <w:tcBorders>
              <w:top w:val="nil"/>
              <w:left w:val="nil"/>
              <w:bottom w:val="single" w:sz="4" w:space="0" w:color="auto"/>
              <w:right w:val="single" w:sz="4" w:space="0" w:color="auto"/>
            </w:tcBorders>
            <w:shd w:val="clear" w:color="auto" w:fill="auto"/>
            <w:vAlign w:val="center"/>
            <w:hideMark/>
          </w:tcPr>
          <w:p w14:paraId="46932FB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Ø108x4 -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7993CA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CB93BC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640</w:t>
            </w:r>
          </w:p>
        </w:tc>
      </w:tr>
      <w:tr w:rsidR="007F056F" w:rsidRPr="008D1B4A" w14:paraId="5DCC5700" w14:textId="77777777" w:rsidTr="00DA0082">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4D80A"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2.7</w:t>
            </w:r>
          </w:p>
        </w:tc>
        <w:tc>
          <w:tcPr>
            <w:tcW w:w="8459" w:type="dxa"/>
            <w:tcBorders>
              <w:top w:val="nil"/>
              <w:left w:val="nil"/>
              <w:bottom w:val="single" w:sz="4" w:space="0" w:color="auto"/>
              <w:right w:val="single" w:sz="4" w:space="0" w:color="auto"/>
            </w:tcBorders>
            <w:shd w:val="clear" w:color="auto" w:fill="auto"/>
            <w:vAlign w:val="center"/>
            <w:hideMark/>
          </w:tcPr>
          <w:p w14:paraId="25B0ED9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Ø159x4.5 -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F96D02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7BB76E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20</w:t>
            </w:r>
          </w:p>
        </w:tc>
      </w:tr>
      <w:tr w:rsidR="007F056F" w:rsidRPr="008D1B4A" w14:paraId="0094B00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327CDC"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2.8</w:t>
            </w:r>
          </w:p>
        </w:tc>
        <w:tc>
          <w:tcPr>
            <w:tcW w:w="8459" w:type="dxa"/>
            <w:tcBorders>
              <w:top w:val="nil"/>
              <w:left w:val="nil"/>
              <w:bottom w:val="single" w:sz="4" w:space="0" w:color="auto"/>
              <w:right w:val="single" w:sz="4" w:space="0" w:color="auto"/>
            </w:tcBorders>
            <w:shd w:val="clear" w:color="auto" w:fill="auto"/>
            <w:vAlign w:val="center"/>
            <w:hideMark/>
          </w:tcPr>
          <w:p w14:paraId="42ECBFF1"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Elektrik qaynaqlı tikişsiz polad borular üçün </w:t>
            </w:r>
            <w:proofErr w:type="spellStart"/>
            <w:r w:rsidRPr="008D1B4A">
              <w:rPr>
                <w:rFonts w:ascii="Arial" w:eastAsia="Times New Roman" w:hAnsi="Arial" w:cs="Arial"/>
                <w:color w:val="000000"/>
                <w:sz w:val="16"/>
                <w:szCs w:val="16"/>
                <w:lang w:val="az-Latn-AZ" w:eastAsia="az-Latn-AZ"/>
              </w:rPr>
              <w:t>fitinqlər</w:t>
            </w:r>
            <w:r>
              <w:rPr>
                <w:rFonts w:ascii="Arial" w:eastAsia="Times New Roman" w:hAnsi="Arial" w:cs="Arial"/>
                <w:color w:val="000000"/>
                <w:sz w:val="16"/>
                <w:szCs w:val="16"/>
                <w:lang w:val="az-Latn-AZ" w:eastAsia="az-Latn-AZ"/>
              </w:rPr>
              <w:t>in</w:t>
            </w:r>
            <w:proofErr w:type="spellEnd"/>
            <w:r>
              <w:rPr>
                <w:rFonts w:ascii="Arial" w:eastAsia="Times New Roman" w:hAnsi="Arial" w:cs="Arial"/>
                <w:color w:val="000000"/>
                <w:sz w:val="16"/>
                <w:szCs w:val="16"/>
                <w:lang w:val="az-Latn-AZ" w:eastAsia="az-Latn-AZ"/>
              </w:rPr>
              <w:t xml:space="preserve"> quraşdırılması</w:t>
            </w:r>
            <w:r w:rsidRPr="008D1B4A">
              <w:rPr>
                <w:rFonts w:ascii="Arial" w:eastAsia="Times New Roman" w:hAnsi="Arial" w:cs="Arial"/>
                <w:color w:val="000000"/>
                <w:sz w:val="16"/>
                <w:szCs w:val="16"/>
                <w:lang w:val="az-Latn-AZ" w:eastAsia="az-Latn-AZ"/>
              </w:rPr>
              <w:t>,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0F8C46F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138C18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3774393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30F77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2.9</w:t>
            </w:r>
          </w:p>
        </w:tc>
        <w:tc>
          <w:tcPr>
            <w:tcW w:w="8459" w:type="dxa"/>
            <w:tcBorders>
              <w:top w:val="nil"/>
              <w:left w:val="nil"/>
              <w:bottom w:val="single" w:sz="4" w:space="0" w:color="auto"/>
              <w:right w:val="single" w:sz="4" w:space="0" w:color="auto"/>
            </w:tcBorders>
            <w:shd w:val="clear" w:color="auto" w:fill="auto"/>
            <w:vAlign w:val="center"/>
            <w:hideMark/>
          </w:tcPr>
          <w:p w14:paraId="6892A004"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Boru xətlərinin təmizlənməsi və </w:t>
            </w:r>
            <w:proofErr w:type="spellStart"/>
            <w:r w:rsidRPr="008D1B4A">
              <w:rPr>
                <w:rFonts w:ascii="Arial" w:eastAsia="Times New Roman" w:hAnsi="Arial" w:cs="Arial"/>
                <w:color w:val="000000"/>
                <w:sz w:val="16"/>
                <w:szCs w:val="16"/>
                <w:lang w:val="az-Latn-AZ" w:eastAsia="az-Latn-AZ"/>
              </w:rPr>
              <w:t>karroziyaya</w:t>
            </w:r>
            <w:proofErr w:type="spellEnd"/>
            <w:r w:rsidRPr="008D1B4A">
              <w:rPr>
                <w:rFonts w:ascii="Arial" w:eastAsia="Times New Roman" w:hAnsi="Arial" w:cs="Arial"/>
                <w:color w:val="000000"/>
                <w:sz w:val="16"/>
                <w:szCs w:val="16"/>
                <w:lang w:val="az-Latn-AZ" w:eastAsia="az-Latn-AZ"/>
              </w:rPr>
              <w:t xml:space="preserve"> qarşı boyanması</w:t>
            </w:r>
            <w:r>
              <w:rPr>
                <w:rFonts w:ascii="Arial" w:eastAsia="Times New Roman" w:hAnsi="Arial" w:cs="Arial"/>
                <w:color w:val="000000"/>
                <w:sz w:val="16"/>
                <w:szCs w:val="16"/>
                <w:lang w:val="az-Latn-AZ" w:eastAsia="az-Latn-AZ"/>
              </w:rPr>
              <w:t xml:space="preserve"> (</w:t>
            </w:r>
            <w:r w:rsidRPr="004664D2">
              <w:rPr>
                <w:lang w:val="az-Latn-AZ"/>
              </w:rPr>
              <w:t>ГОСТ 10503-71</w:t>
            </w:r>
            <w:r>
              <w:rPr>
                <w:rFonts w:ascii="Arial" w:eastAsia="Times New Roman" w:hAnsi="Arial" w:cs="Arial"/>
                <w:color w:val="000000"/>
                <w:sz w:val="16"/>
                <w:szCs w:val="16"/>
                <w:lang w:val="az-Latn-AZ" w:eastAsia="az-Latn-AZ"/>
              </w:rPr>
              <w:t xml:space="preserve">,boz </w:t>
            </w:r>
            <w:proofErr w:type="spellStart"/>
            <w:r>
              <w:rPr>
                <w:rFonts w:ascii="Arial" w:eastAsia="Times New Roman" w:hAnsi="Arial" w:cs="Arial"/>
                <w:color w:val="000000"/>
                <w:sz w:val="16"/>
                <w:szCs w:val="16"/>
                <w:lang w:val="az-Latn-AZ" w:eastAsia="az-Latn-AZ"/>
              </w:rPr>
              <w:t>ral</w:t>
            </w:r>
            <w:proofErr w:type="spellEnd"/>
            <w:r>
              <w:rPr>
                <w:rFonts w:ascii="Arial" w:eastAsia="Times New Roman" w:hAnsi="Arial" w:cs="Arial"/>
                <w:color w:val="000000"/>
                <w:sz w:val="16"/>
                <w:szCs w:val="16"/>
                <w:lang w:val="az-Latn-AZ" w:eastAsia="az-Latn-AZ"/>
              </w:rPr>
              <w:t xml:space="preserve">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C11B48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2E48BC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824</w:t>
            </w:r>
          </w:p>
        </w:tc>
      </w:tr>
      <w:tr w:rsidR="007F056F" w:rsidRPr="008D1B4A" w14:paraId="2D3FFD80"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3CE1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2.10</w:t>
            </w:r>
          </w:p>
        </w:tc>
        <w:tc>
          <w:tcPr>
            <w:tcW w:w="8459" w:type="dxa"/>
            <w:tcBorders>
              <w:top w:val="nil"/>
              <w:left w:val="nil"/>
              <w:bottom w:val="single" w:sz="4" w:space="0" w:color="auto"/>
              <w:right w:val="single" w:sz="4" w:space="0" w:color="auto"/>
            </w:tcBorders>
            <w:shd w:val="clear" w:color="auto" w:fill="auto"/>
            <w:vAlign w:val="center"/>
            <w:hideMark/>
          </w:tcPr>
          <w:p w14:paraId="72C643C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4664D2">
              <w:rPr>
                <w:lang w:val="az-Latn-AZ"/>
              </w:rPr>
              <w:t>ГОСТ 10503-71</w:t>
            </w:r>
            <w:r>
              <w:rPr>
                <w:rFonts w:ascii="Arial" w:eastAsia="Times New Roman" w:hAnsi="Arial" w:cs="Arial"/>
                <w:color w:val="000000"/>
                <w:sz w:val="16"/>
                <w:szCs w:val="16"/>
                <w:lang w:val="az-Latn-AZ" w:eastAsia="az-Latn-AZ"/>
              </w:rPr>
              <w:t xml:space="preserve">, qırmızı </w:t>
            </w:r>
            <w:proofErr w:type="spellStart"/>
            <w:r>
              <w:rPr>
                <w:rFonts w:ascii="Arial" w:eastAsia="Times New Roman" w:hAnsi="Arial" w:cs="Arial"/>
                <w:color w:val="000000"/>
                <w:sz w:val="16"/>
                <w:szCs w:val="16"/>
                <w:lang w:val="az-Latn-AZ" w:eastAsia="az-Latn-AZ"/>
              </w:rPr>
              <w:t>ral</w:t>
            </w:r>
            <w:proofErr w:type="spellEnd"/>
            <w:r>
              <w:rPr>
                <w:rFonts w:ascii="Arial" w:eastAsia="Times New Roman" w:hAnsi="Arial" w:cs="Arial"/>
                <w:color w:val="000000"/>
                <w:sz w:val="16"/>
                <w:szCs w:val="16"/>
                <w:lang w:val="az-Latn-AZ" w:eastAsia="az-Latn-AZ"/>
              </w:rPr>
              <w:t xml:space="preserve">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226FE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332BAAB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824</w:t>
            </w:r>
          </w:p>
        </w:tc>
      </w:tr>
      <w:tr w:rsidR="007F056F" w:rsidRPr="008D1B4A" w14:paraId="67F0331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ECEFF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2.11</w:t>
            </w:r>
          </w:p>
        </w:tc>
        <w:tc>
          <w:tcPr>
            <w:tcW w:w="8459" w:type="dxa"/>
            <w:tcBorders>
              <w:top w:val="nil"/>
              <w:left w:val="nil"/>
              <w:bottom w:val="single" w:sz="4" w:space="0" w:color="auto"/>
              <w:right w:val="single" w:sz="4" w:space="0" w:color="auto"/>
            </w:tcBorders>
            <w:shd w:val="clear" w:color="auto" w:fill="auto"/>
            <w:vAlign w:val="center"/>
            <w:hideMark/>
          </w:tcPr>
          <w:p w14:paraId="3EBFAA9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tip 3030ч41бр - DN80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5A00D32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CB146A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73454AF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E4924F"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2.12</w:t>
            </w:r>
          </w:p>
        </w:tc>
        <w:tc>
          <w:tcPr>
            <w:tcW w:w="8459" w:type="dxa"/>
            <w:tcBorders>
              <w:top w:val="nil"/>
              <w:left w:val="nil"/>
              <w:bottom w:val="single" w:sz="4" w:space="0" w:color="auto"/>
              <w:right w:val="single" w:sz="4" w:space="0" w:color="auto"/>
            </w:tcBorders>
            <w:shd w:val="clear" w:color="auto" w:fill="auto"/>
            <w:vAlign w:val="center"/>
            <w:hideMark/>
          </w:tcPr>
          <w:p w14:paraId="4FCDA6D5"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Əks klapanın quraşdırılması - DN80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F8613D2"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5B31BF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7F056F" w:rsidRPr="008D1B4A" w14:paraId="4648980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59DD6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2.13</w:t>
            </w:r>
          </w:p>
        </w:tc>
        <w:tc>
          <w:tcPr>
            <w:tcW w:w="8459" w:type="dxa"/>
            <w:tcBorders>
              <w:top w:val="nil"/>
              <w:left w:val="nil"/>
              <w:bottom w:val="single" w:sz="4" w:space="0" w:color="auto"/>
              <w:right w:val="single" w:sz="4" w:space="0" w:color="auto"/>
            </w:tcBorders>
            <w:shd w:val="clear" w:color="000000" w:fill="FFFFFF"/>
            <w:vAlign w:val="center"/>
            <w:hideMark/>
          </w:tcPr>
          <w:p w14:paraId="468F225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Metal kilidli </w:t>
            </w:r>
            <w:proofErr w:type="spellStart"/>
            <w:r w:rsidRPr="008D1B4A">
              <w:rPr>
                <w:rFonts w:ascii="Arial" w:eastAsia="Times New Roman" w:hAnsi="Arial" w:cs="Arial"/>
                <w:color w:val="000000"/>
                <w:sz w:val="16"/>
                <w:szCs w:val="16"/>
                <w:lang w:val="az-Latn-AZ" w:eastAsia="az-Latn-AZ"/>
              </w:rPr>
              <w:t>sprinkler</w:t>
            </w:r>
            <w:proofErr w:type="spellEnd"/>
            <w:r w:rsidRPr="008D1B4A">
              <w:rPr>
                <w:rFonts w:ascii="Arial" w:eastAsia="Times New Roman" w:hAnsi="Arial" w:cs="Arial"/>
                <w:color w:val="000000"/>
                <w:sz w:val="16"/>
                <w:szCs w:val="16"/>
                <w:lang w:val="az-Latn-AZ" w:eastAsia="az-Latn-AZ"/>
              </w:rPr>
              <w:t xml:space="preserve"> </w:t>
            </w:r>
            <w:proofErr w:type="spellStart"/>
            <w:r w:rsidRPr="008D1B4A">
              <w:rPr>
                <w:rFonts w:ascii="Arial" w:eastAsia="Times New Roman" w:hAnsi="Arial" w:cs="Arial"/>
                <w:color w:val="000000"/>
                <w:sz w:val="16"/>
                <w:szCs w:val="16"/>
                <w:lang w:val="az-Latn-AZ" w:eastAsia="az-Latn-AZ"/>
              </w:rPr>
              <w:t>başliqlarinın</w:t>
            </w:r>
            <w:proofErr w:type="spellEnd"/>
            <w:r w:rsidRPr="008D1B4A">
              <w:rPr>
                <w:rFonts w:ascii="Arial" w:eastAsia="Times New Roman" w:hAnsi="Arial" w:cs="Arial"/>
                <w:color w:val="000000"/>
                <w:sz w:val="16"/>
                <w:szCs w:val="16"/>
                <w:lang w:val="az-Latn-AZ" w:eastAsia="az-Latn-AZ"/>
              </w:rPr>
              <w:t xml:space="preserve">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12mm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7C2440D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5D9240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936</w:t>
            </w:r>
          </w:p>
        </w:tc>
      </w:tr>
      <w:tr w:rsidR="007F056F" w:rsidRPr="008D1B4A" w14:paraId="62F09CE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FD432B"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2.14</w:t>
            </w:r>
          </w:p>
        </w:tc>
        <w:tc>
          <w:tcPr>
            <w:tcW w:w="8459" w:type="dxa"/>
            <w:tcBorders>
              <w:top w:val="nil"/>
              <w:left w:val="nil"/>
              <w:bottom w:val="single" w:sz="4" w:space="0" w:color="auto"/>
              <w:right w:val="single" w:sz="4" w:space="0" w:color="auto"/>
            </w:tcBorders>
            <w:shd w:val="clear" w:color="auto" w:fill="auto"/>
            <w:vAlign w:val="center"/>
            <w:hideMark/>
          </w:tcPr>
          <w:p w14:paraId="3406C7C7"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Axın </w:t>
            </w:r>
            <w:proofErr w:type="spellStart"/>
            <w:r w:rsidRPr="008D1B4A">
              <w:rPr>
                <w:rFonts w:ascii="Arial" w:eastAsia="Times New Roman" w:hAnsi="Arial" w:cs="Arial"/>
                <w:color w:val="000000"/>
                <w:sz w:val="16"/>
                <w:szCs w:val="16"/>
                <w:lang w:val="az-Latn-AZ" w:eastAsia="az-Latn-AZ"/>
              </w:rPr>
              <w:t>sensorunun</w:t>
            </w:r>
            <w:proofErr w:type="spellEnd"/>
            <w:r w:rsidRPr="008D1B4A">
              <w:rPr>
                <w:rFonts w:ascii="Arial" w:eastAsia="Times New Roman" w:hAnsi="Arial" w:cs="Arial"/>
                <w:color w:val="000000"/>
                <w:sz w:val="16"/>
                <w:szCs w:val="16"/>
                <w:lang w:val="az-Latn-AZ" w:eastAsia="az-Latn-AZ"/>
              </w:rPr>
              <w:t xml:space="preserve"> quraşdırılması (</w:t>
            </w:r>
            <w:proofErr w:type="spellStart"/>
            <w:r w:rsidRPr="008D1B4A">
              <w:rPr>
                <w:rFonts w:ascii="Arial" w:eastAsia="Times New Roman" w:hAnsi="Arial" w:cs="Arial"/>
                <w:color w:val="000000"/>
                <w:sz w:val="16"/>
                <w:szCs w:val="16"/>
                <w:lang w:val="az-Latn-AZ" w:eastAsia="az-Latn-AZ"/>
              </w:rPr>
              <w:t>Flow</w:t>
            </w:r>
            <w:proofErr w:type="spellEnd"/>
            <w:r w:rsidRPr="008D1B4A">
              <w:rPr>
                <w:rFonts w:ascii="Arial" w:eastAsia="Times New Roman" w:hAnsi="Arial" w:cs="Arial"/>
                <w:color w:val="000000"/>
                <w:sz w:val="16"/>
                <w:szCs w:val="16"/>
                <w:lang w:val="az-Latn-AZ" w:eastAsia="az-Latn-AZ"/>
              </w:rPr>
              <w:t xml:space="preserve"> </w:t>
            </w:r>
            <w:proofErr w:type="spellStart"/>
            <w:r w:rsidRPr="008D1B4A">
              <w:rPr>
                <w:rFonts w:ascii="Arial" w:eastAsia="Times New Roman" w:hAnsi="Arial" w:cs="Arial"/>
                <w:color w:val="000000"/>
                <w:sz w:val="16"/>
                <w:szCs w:val="16"/>
                <w:lang w:val="az-Latn-AZ" w:eastAsia="az-Latn-AZ"/>
              </w:rPr>
              <w:t>switch</w:t>
            </w:r>
            <w:proofErr w:type="spellEnd"/>
            <w:r w:rsidRPr="008D1B4A">
              <w:rPr>
                <w:rFonts w:ascii="Arial" w:eastAsia="Times New Roman" w:hAnsi="Arial" w:cs="Arial"/>
                <w:color w:val="000000"/>
                <w:sz w:val="16"/>
                <w:szCs w:val="16"/>
                <w:lang w:val="az-Latn-AZ" w:eastAsia="az-Latn-AZ"/>
              </w:rPr>
              <w:t>)</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032ADA2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DFF371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5BE9CE3C"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BF77CC"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2.15</w:t>
            </w:r>
          </w:p>
        </w:tc>
        <w:tc>
          <w:tcPr>
            <w:tcW w:w="8459" w:type="dxa"/>
            <w:tcBorders>
              <w:top w:val="nil"/>
              <w:left w:val="nil"/>
              <w:bottom w:val="single" w:sz="4" w:space="0" w:color="auto"/>
              <w:right w:val="single" w:sz="4" w:space="0" w:color="auto"/>
            </w:tcBorders>
            <w:shd w:val="clear" w:color="auto" w:fill="auto"/>
            <w:vAlign w:val="center"/>
            <w:hideMark/>
          </w:tcPr>
          <w:p w14:paraId="2363A3F4"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Drenaj Klapanın quraşdırılması  - DN50mm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40958F1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4A07D0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5D24A4" w14:paraId="6D8AE35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99B95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2B6783B7"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 xml:space="preserve">Qeyd: 2.8 bəndi üzrə qeyd olunan 15% bu bölmədə  metal borularının quraşdırılması xidmətinin ümumi dəyərinə nisbətən </w:t>
            </w:r>
            <w:proofErr w:type="spellStart"/>
            <w:r>
              <w:rPr>
                <w:rFonts w:ascii="Arial" w:eastAsia="Times New Roman" w:hAnsi="Arial" w:cs="Arial"/>
                <w:color w:val="000000"/>
                <w:sz w:val="16"/>
                <w:szCs w:val="16"/>
                <w:lang w:val="az-Latn-AZ" w:eastAsia="az-Latn-AZ"/>
              </w:rPr>
              <w:t>hesablanmalıdır</w:t>
            </w:r>
            <w:proofErr w:type="spellEnd"/>
          </w:p>
        </w:tc>
        <w:tc>
          <w:tcPr>
            <w:tcW w:w="679" w:type="dxa"/>
            <w:tcBorders>
              <w:top w:val="nil"/>
              <w:left w:val="nil"/>
              <w:bottom w:val="single" w:sz="4" w:space="0" w:color="auto"/>
              <w:right w:val="single" w:sz="4" w:space="0" w:color="auto"/>
            </w:tcBorders>
            <w:shd w:val="clear" w:color="auto" w:fill="auto"/>
            <w:vAlign w:val="center"/>
          </w:tcPr>
          <w:p w14:paraId="3D34BFC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2BAED76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7F056F" w:rsidRPr="005D24A4" w14:paraId="7B0B1FD5"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402E5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w:t>
            </w:r>
          </w:p>
        </w:tc>
        <w:tc>
          <w:tcPr>
            <w:tcW w:w="84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D3D8569"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ZİRZEMİ DAXİLİ YANĞINSÖNDÜRMƏ SU KƏMƏRİ S2</w:t>
            </w:r>
          </w:p>
        </w:tc>
        <w:tc>
          <w:tcPr>
            <w:tcW w:w="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33D88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065C2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333B4003" w14:textId="77777777" w:rsidTr="00DA0082">
        <w:trPr>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276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16E0E84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Ø76x3 - ГОСТ 10704-90</w:t>
            </w:r>
            <w:r>
              <w:rPr>
                <w:rFonts w:ascii="Arial" w:eastAsia="Times New Roman" w:hAnsi="Arial" w:cs="Arial"/>
                <w:color w:val="000000"/>
                <w:sz w:val="16"/>
                <w:szCs w:val="16"/>
                <w:lang w:val="az-Latn-AZ" w:eastAsia="az-Latn-AZ"/>
              </w:rPr>
              <w:t xml:space="preserve"> (material daxil)</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D3C4B4E"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1D21C2C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232</w:t>
            </w:r>
          </w:p>
        </w:tc>
      </w:tr>
      <w:tr w:rsidR="007F056F" w:rsidRPr="008D1B4A" w14:paraId="7D83E8CE" w14:textId="77777777" w:rsidTr="00DA0082">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3918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3.2</w:t>
            </w:r>
          </w:p>
        </w:tc>
        <w:tc>
          <w:tcPr>
            <w:tcW w:w="8459" w:type="dxa"/>
            <w:tcBorders>
              <w:top w:val="nil"/>
              <w:left w:val="nil"/>
              <w:bottom w:val="single" w:sz="4" w:space="0" w:color="auto"/>
              <w:right w:val="single" w:sz="4" w:space="0" w:color="auto"/>
            </w:tcBorders>
            <w:shd w:val="clear" w:color="auto" w:fill="auto"/>
            <w:vAlign w:val="center"/>
            <w:hideMark/>
          </w:tcPr>
          <w:p w14:paraId="20C1B03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Ø89x3 - ГОСТ 10704-91</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4193251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5021F9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48</w:t>
            </w:r>
          </w:p>
        </w:tc>
      </w:tr>
      <w:tr w:rsidR="007F056F" w:rsidRPr="008D1B4A" w14:paraId="34EC3DB6" w14:textId="77777777" w:rsidTr="00DA0082">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87231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3.3</w:t>
            </w:r>
          </w:p>
        </w:tc>
        <w:tc>
          <w:tcPr>
            <w:tcW w:w="8459" w:type="dxa"/>
            <w:tcBorders>
              <w:top w:val="nil"/>
              <w:left w:val="nil"/>
              <w:bottom w:val="single" w:sz="4" w:space="0" w:color="auto"/>
              <w:right w:val="single" w:sz="4" w:space="0" w:color="auto"/>
            </w:tcBorders>
            <w:shd w:val="clear" w:color="auto" w:fill="auto"/>
            <w:vAlign w:val="center"/>
            <w:hideMark/>
          </w:tcPr>
          <w:p w14:paraId="0359235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Ø108x4 - ГОСТ 10704-91</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DAC694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A4F07D5"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12</w:t>
            </w:r>
          </w:p>
        </w:tc>
      </w:tr>
      <w:tr w:rsidR="007F056F" w:rsidRPr="008D1B4A" w14:paraId="4A70CAF5" w14:textId="77777777" w:rsidTr="00CD1F4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0845F5"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3.4</w:t>
            </w:r>
          </w:p>
        </w:tc>
        <w:tc>
          <w:tcPr>
            <w:tcW w:w="8459" w:type="dxa"/>
            <w:tcBorders>
              <w:top w:val="nil"/>
              <w:left w:val="nil"/>
              <w:bottom w:val="single" w:sz="4" w:space="0" w:color="auto"/>
              <w:right w:val="single" w:sz="4" w:space="0" w:color="auto"/>
            </w:tcBorders>
            <w:shd w:val="clear" w:color="auto" w:fill="auto"/>
            <w:vAlign w:val="center"/>
            <w:hideMark/>
          </w:tcPr>
          <w:p w14:paraId="6670B5D9"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Elektrik qaynaqlı tikişsiz polad borular üçün </w:t>
            </w:r>
            <w:proofErr w:type="spellStart"/>
            <w:r w:rsidRPr="002311EB">
              <w:rPr>
                <w:rFonts w:ascii="Arial" w:eastAsia="Times New Roman" w:hAnsi="Arial" w:cs="Arial"/>
                <w:color w:val="000000"/>
                <w:sz w:val="16"/>
                <w:szCs w:val="16"/>
                <w:lang w:val="az-Latn-AZ" w:eastAsia="az-Latn-AZ"/>
              </w:rPr>
              <w:t>fitinqlər</w:t>
            </w:r>
            <w:proofErr w:type="spellEnd"/>
            <w:r w:rsidRPr="002311EB">
              <w:rPr>
                <w:rFonts w:ascii="Arial" w:eastAsia="Times New Roman" w:hAnsi="Arial" w:cs="Arial"/>
                <w:color w:val="000000"/>
                <w:sz w:val="16"/>
                <w:szCs w:val="16"/>
                <w:lang w:val="az-Latn-AZ" w:eastAsia="az-Latn-AZ"/>
              </w:rPr>
              <w:t>,  QOST 10704-91(material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0CFD2A9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6758884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386A794A" w14:textId="77777777" w:rsidTr="00CD1F4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6F790"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lastRenderedPageBreak/>
              <w:t>3.5</w:t>
            </w:r>
          </w:p>
        </w:tc>
        <w:tc>
          <w:tcPr>
            <w:tcW w:w="8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31FE" w14:textId="6B401DDD"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təmizlənməsi və k</w:t>
            </w:r>
            <w:r w:rsidR="00DA0082" w:rsidRPr="002311EB">
              <w:rPr>
                <w:rFonts w:ascii="Arial" w:eastAsia="Times New Roman" w:hAnsi="Arial" w:cs="Arial"/>
                <w:color w:val="000000"/>
                <w:sz w:val="16"/>
                <w:szCs w:val="16"/>
                <w:lang w:val="az-Latn-AZ" w:eastAsia="az-Latn-AZ"/>
              </w:rPr>
              <w:t>o</w:t>
            </w:r>
            <w:r w:rsidRPr="002311EB">
              <w:rPr>
                <w:rFonts w:ascii="Arial" w:eastAsia="Times New Roman" w:hAnsi="Arial" w:cs="Arial"/>
                <w:color w:val="000000"/>
                <w:sz w:val="16"/>
                <w:szCs w:val="16"/>
                <w:lang w:val="az-Latn-AZ" w:eastAsia="az-Latn-AZ"/>
              </w:rPr>
              <w:t>rroziyaya qarşı boyanması(</w:t>
            </w:r>
            <w:proofErr w:type="spellStart"/>
            <w:r w:rsidRPr="002311EB">
              <w:rPr>
                <w:rFonts w:ascii="Arial" w:eastAsia="Times New Roman" w:hAnsi="Arial" w:cs="Arial"/>
                <w:color w:val="000000"/>
                <w:sz w:val="16"/>
                <w:szCs w:val="16"/>
                <w:lang w:val="az-Latn-AZ" w:eastAsia="az-Latn-AZ"/>
              </w:rPr>
              <w:t>antipas</w:t>
            </w:r>
            <w:proofErr w:type="spellEnd"/>
            <w:r w:rsidRPr="002311EB">
              <w:rPr>
                <w:rFonts w:ascii="Arial" w:eastAsia="Times New Roman" w:hAnsi="Arial" w:cs="Arial"/>
                <w:color w:val="000000"/>
                <w:sz w:val="16"/>
                <w:szCs w:val="16"/>
                <w:lang w:val="az-Latn-AZ" w:eastAsia="az-Latn-AZ"/>
              </w:rPr>
              <w:t xml:space="preserve"> boya) (</w:t>
            </w:r>
            <w:r w:rsidRPr="002311EB">
              <w:rPr>
                <w:lang w:val="az-Latn-AZ"/>
              </w:rPr>
              <w:t>ГОСТ 10503-71</w:t>
            </w:r>
            <w:r w:rsidRPr="002311EB">
              <w:rPr>
                <w:rFonts w:ascii="Arial" w:eastAsia="Times New Roman" w:hAnsi="Arial" w:cs="Arial"/>
                <w:color w:val="000000"/>
                <w:sz w:val="16"/>
                <w:szCs w:val="16"/>
                <w:lang w:val="az-Latn-AZ" w:eastAsia="az-Latn-AZ"/>
              </w:rPr>
              <w:t xml:space="preserve">,boz </w:t>
            </w:r>
            <w:proofErr w:type="spellStart"/>
            <w:r w:rsidRPr="002311EB">
              <w:rPr>
                <w:rFonts w:ascii="Arial" w:eastAsia="Times New Roman" w:hAnsi="Arial" w:cs="Arial"/>
                <w:color w:val="000000"/>
                <w:sz w:val="16"/>
                <w:szCs w:val="16"/>
                <w:lang w:val="az-Latn-AZ" w:eastAsia="az-Latn-AZ"/>
              </w:rPr>
              <w:t>ral</w:t>
            </w:r>
            <w:proofErr w:type="spellEnd"/>
            <w:r w:rsidRPr="002311EB">
              <w:rPr>
                <w:rFonts w:ascii="Arial" w:eastAsia="Times New Roman" w:hAnsi="Arial" w:cs="Arial"/>
                <w:color w:val="000000"/>
                <w:sz w:val="16"/>
                <w:szCs w:val="16"/>
                <w:lang w:val="az-Latn-AZ" w:eastAsia="az-Latn-AZ"/>
              </w:rPr>
              <w:t xml:space="preserve"> 7045) (material daxil)</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BF9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769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98</w:t>
            </w:r>
          </w:p>
        </w:tc>
      </w:tr>
      <w:tr w:rsidR="007F056F" w:rsidRPr="008D1B4A" w14:paraId="31B27A19" w14:textId="77777777" w:rsidTr="00CD1F4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DE1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3.6</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2D43891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 xml:space="preserve">, qırmızı </w:t>
            </w:r>
            <w:proofErr w:type="spellStart"/>
            <w:r>
              <w:rPr>
                <w:rFonts w:ascii="Arial" w:eastAsia="Times New Roman" w:hAnsi="Arial" w:cs="Arial"/>
                <w:color w:val="000000"/>
                <w:sz w:val="16"/>
                <w:szCs w:val="16"/>
                <w:lang w:val="az-Latn-AZ" w:eastAsia="az-Latn-AZ"/>
              </w:rPr>
              <w:t>ral</w:t>
            </w:r>
            <w:proofErr w:type="spellEnd"/>
            <w:r>
              <w:rPr>
                <w:rFonts w:ascii="Arial" w:eastAsia="Times New Roman" w:hAnsi="Arial" w:cs="Arial"/>
                <w:color w:val="000000"/>
                <w:sz w:val="16"/>
                <w:szCs w:val="16"/>
                <w:lang w:val="az-Latn-AZ" w:eastAsia="az-Latn-AZ"/>
              </w:rPr>
              <w:t xml:space="preserve"> 3024) (material daxil)</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12EE4F4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5B644B8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98</w:t>
            </w:r>
          </w:p>
        </w:tc>
      </w:tr>
      <w:tr w:rsidR="007F056F" w:rsidRPr="008D1B4A" w14:paraId="7662DF9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02D4D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3.7</w:t>
            </w:r>
          </w:p>
        </w:tc>
        <w:tc>
          <w:tcPr>
            <w:tcW w:w="8459" w:type="dxa"/>
            <w:tcBorders>
              <w:top w:val="nil"/>
              <w:left w:val="nil"/>
              <w:bottom w:val="single" w:sz="4" w:space="0" w:color="auto"/>
              <w:right w:val="single" w:sz="4" w:space="0" w:color="auto"/>
            </w:tcBorders>
            <w:shd w:val="clear" w:color="auto" w:fill="auto"/>
            <w:vAlign w:val="center"/>
            <w:hideMark/>
          </w:tcPr>
          <w:p w14:paraId="32AB378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tip 30c41нж  Ø80 - ГОСТ  8437-75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6D7F366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457C665"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4148CC9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2887F6" w14:textId="77777777" w:rsidR="007F056F" w:rsidRPr="002311EB" w:rsidRDefault="007F056F" w:rsidP="00DA0082">
            <w:pPr>
              <w:spacing w:after="0" w:line="240" w:lineRule="auto"/>
              <w:jc w:val="center"/>
              <w:rPr>
                <w:rFonts w:ascii="Arial" w:eastAsia="Times New Roman" w:hAnsi="Arial" w:cs="Arial"/>
                <w:b/>
                <w:bCs/>
                <w:color w:val="000000"/>
                <w:sz w:val="16"/>
                <w:szCs w:val="16"/>
                <w:lang w:val="az-Latn-AZ" w:eastAsia="az-Latn-AZ"/>
              </w:rPr>
            </w:pPr>
            <w:r w:rsidRPr="002311EB">
              <w:rPr>
                <w:rFonts w:ascii="Arial" w:eastAsia="Times New Roman" w:hAnsi="Arial" w:cs="Arial"/>
                <w:b/>
                <w:bCs/>
                <w:color w:val="000000"/>
                <w:sz w:val="16"/>
                <w:szCs w:val="16"/>
                <w:lang w:val="az-Latn-AZ" w:eastAsia="az-Latn-AZ"/>
              </w:rPr>
              <w:t>3.8</w:t>
            </w:r>
          </w:p>
        </w:tc>
        <w:tc>
          <w:tcPr>
            <w:tcW w:w="8459" w:type="dxa"/>
            <w:tcBorders>
              <w:top w:val="nil"/>
              <w:left w:val="nil"/>
              <w:bottom w:val="single" w:sz="4" w:space="0" w:color="auto"/>
              <w:right w:val="single" w:sz="4" w:space="0" w:color="auto"/>
            </w:tcBorders>
            <w:shd w:val="clear" w:color="auto" w:fill="auto"/>
            <w:vAlign w:val="center"/>
            <w:hideMark/>
          </w:tcPr>
          <w:p w14:paraId="0FF4B59F"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Əks klapanın quraşdırılması tip 19ч21бр Ø80 - ГОСТ  8437-75 (material daxil)</w:t>
            </w:r>
          </w:p>
        </w:tc>
        <w:tc>
          <w:tcPr>
            <w:tcW w:w="679" w:type="dxa"/>
            <w:tcBorders>
              <w:top w:val="nil"/>
              <w:left w:val="nil"/>
              <w:bottom w:val="single" w:sz="4" w:space="0" w:color="auto"/>
              <w:right w:val="single" w:sz="4" w:space="0" w:color="auto"/>
            </w:tcBorders>
            <w:shd w:val="clear" w:color="auto" w:fill="auto"/>
            <w:vAlign w:val="center"/>
            <w:hideMark/>
          </w:tcPr>
          <w:p w14:paraId="39E852A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20B7ABD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6D4BD1B8" w14:textId="77777777" w:rsidTr="00DA0082">
        <w:trPr>
          <w:trHeight w:val="10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DCD8FA" w14:textId="77777777" w:rsidR="00DA0082" w:rsidRPr="002311EB" w:rsidRDefault="00DA0082" w:rsidP="00DA0082">
            <w:pPr>
              <w:spacing w:after="0" w:line="240" w:lineRule="auto"/>
              <w:jc w:val="center"/>
              <w:rPr>
                <w:rFonts w:ascii="Arial" w:eastAsia="Times New Roman" w:hAnsi="Arial" w:cs="Arial"/>
                <w:b/>
                <w:bCs/>
                <w:color w:val="000000"/>
                <w:sz w:val="16"/>
                <w:szCs w:val="16"/>
                <w:lang w:val="az-Latn-AZ" w:eastAsia="az-Latn-AZ"/>
              </w:rPr>
            </w:pPr>
            <w:r w:rsidRPr="002311EB">
              <w:rPr>
                <w:rFonts w:ascii="Arial" w:eastAsia="Times New Roman" w:hAnsi="Arial" w:cs="Arial"/>
                <w:b/>
                <w:bCs/>
                <w:color w:val="000000"/>
                <w:sz w:val="16"/>
                <w:szCs w:val="16"/>
                <w:lang w:val="az-Latn-AZ" w:eastAsia="az-Latn-AZ"/>
              </w:rPr>
              <w:t>3.9</w:t>
            </w:r>
          </w:p>
        </w:tc>
        <w:tc>
          <w:tcPr>
            <w:tcW w:w="8459" w:type="dxa"/>
            <w:tcBorders>
              <w:top w:val="nil"/>
              <w:left w:val="nil"/>
              <w:bottom w:val="single" w:sz="4" w:space="0" w:color="auto"/>
              <w:right w:val="single" w:sz="4" w:space="0" w:color="auto"/>
            </w:tcBorders>
            <w:shd w:val="clear" w:color="auto" w:fill="auto"/>
            <w:vAlign w:val="center"/>
            <w:hideMark/>
          </w:tcPr>
          <w:p w14:paraId="537CC3CA" w14:textId="4AC7D499" w:rsidR="00DA0082" w:rsidRPr="002311EB" w:rsidRDefault="00047493"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Yanğın kranı 20 metr yanğın şlanqı  və 16 </w:t>
            </w:r>
            <w:proofErr w:type="spellStart"/>
            <w:r w:rsidRPr="002311EB">
              <w:rPr>
                <w:rFonts w:ascii="Arial" w:eastAsia="Times New Roman" w:hAnsi="Arial" w:cs="Arial"/>
                <w:color w:val="000000"/>
                <w:sz w:val="16"/>
                <w:szCs w:val="16"/>
                <w:lang w:val="az-Latn-AZ" w:eastAsia="az-Latn-AZ"/>
              </w:rPr>
              <w:t>mm</w:t>
            </w:r>
            <w:proofErr w:type="spellEnd"/>
            <w:r w:rsidRPr="002311EB">
              <w:rPr>
                <w:rFonts w:ascii="Arial" w:eastAsia="Times New Roman" w:hAnsi="Arial" w:cs="Arial"/>
                <w:color w:val="000000"/>
                <w:sz w:val="16"/>
                <w:szCs w:val="16"/>
                <w:lang w:val="az-Latn-AZ" w:eastAsia="az-Latn-AZ"/>
              </w:rPr>
              <w:t xml:space="preserve"> lülə  ilə birlikdə quraşdırılması Yanğın şlanqların növü: Azı РПК (В) - T binanın daxilindəki yanğın kranları üçün), РПК (H) - T binanın xaricindəki yanğın kranları üçün),   azı 1,0 </w:t>
            </w:r>
            <w:proofErr w:type="spellStart"/>
            <w:r w:rsidRPr="002311EB">
              <w:rPr>
                <w:rFonts w:ascii="Arial" w:eastAsia="Times New Roman" w:hAnsi="Arial" w:cs="Arial"/>
                <w:color w:val="000000"/>
                <w:sz w:val="16"/>
                <w:szCs w:val="16"/>
                <w:lang w:val="az-Latn-AZ" w:eastAsia="az-Latn-AZ"/>
              </w:rPr>
              <w:t>Мpa</w:t>
            </w:r>
            <w:proofErr w:type="spellEnd"/>
            <w:r w:rsidRPr="002311EB">
              <w:rPr>
                <w:rFonts w:ascii="Arial" w:eastAsia="Times New Roman" w:hAnsi="Arial" w:cs="Arial"/>
                <w:color w:val="000000"/>
                <w:sz w:val="16"/>
                <w:szCs w:val="16"/>
                <w:lang w:val="az-Latn-AZ" w:eastAsia="az-Latn-AZ"/>
              </w:rPr>
              <w:t xml:space="preserve"> (</w:t>
            </w:r>
            <w:proofErr w:type="spellStart"/>
            <w:r w:rsidRPr="002311EB">
              <w:rPr>
                <w:rFonts w:ascii="Arial" w:eastAsia="Times New Roman" w:hAnsi="Arial" w:cs="Arial"/>
                <w:color w:val="000000"/>
                <w:sz w:val="16"/>
                <w:szCs w:val="16"/>
                <w:lang w:val="az-Latn-AZ" w:eastAsia="az-Latn-AZ"/>
              </w:rPr>
              <w:t>МПа</w:t>
            </w:r>
            <w:proofErr w:type="spellEnd"/>
            <w:r w:rsidRPr="002311EB">
              <w:rPr>
                <w:rFonts w:ascii="Arial" w:eastAsia="Times New Roman" w:hAnsi="Arial" w:cs="Arial"/>
                <w:color w:val="000000"/>
                <w:sz w:val="16"/>
                <w:szCs w:val="16"/>
                <w:lang w:val="az-Latn-AZ" w:eastAsia="az-Latn-AZ"/>
              </w:rPr>
              <w:t xml:space="preserve">).  . Standartlar:   BS EN 6391; ГОСТ Р 51049-2019 Lülələr: ГОСТ 53331-2009, BS EN-15182   Lülə düz və şırnaqlı suyun verilməsi üçün olmalıdır. Lülə bağlayıcı </w:t>
            </w:r>
            <w:proofErr w:type="spellStart"/>
            <w:r w:rsidRPr="002311EB">
              <w:rPr>
                <w:rFonts w:ascii="Arial" w:eastAsia="Times New Roman" w:hAnsi="Arial" w:cs="Arial"/>
                <w:color w:val="000000"/>
                <w:sz w:val="16"/>
                <w:szCs w:val="16"/>
                <w:lang w:val="az-Latn-AZ" w:eastAsia="az-Latn-AZ"/>
              </w:rPr>
              <w:t>mexanizlə</w:t>
            </w:r>
            <w:proofErr w:type="spellEnd"/>
            <w:r w:rsidRPr="002311EB">
              <w:rPr>
                <w:rFonts w:ascii="Arial" w:eastAsia="Times New Roman" w:hAnsi="Arial" w:cs="Arial"/>
                <w:color w:val="000000"/>
                <w:sz w:val="16"/>
                <w:szCs w:val="16"/>
                <w:lang w:val="az-Latn-AZ" w:eastAsia="az-Latn-AZ"/>
              </w:rPr>
              <w:t xml:space="preserve"> (</w:t>
            </w:r>
            <w:proofErr w:type="spellStart"/>
            <w:r w:rsidRPr="002311EB">
              <w:rPr>
                <w:rFonts w:ascii="Arial" w:eastAsia="Times New Roman" w:hAnsi="Arial" w:cs="Arial"/>
                <w:color w:val="000000"/>
                <w:sz w:val="16"/>
                <w:szCs w:val="16"/>
                <w:lang w:val="az-Latn-AZ" w:eastAsia="az-Latn-AZ"/>
              </w:rPr>
              <w:t>boqdan</w:t>
            </w:r>
            <w:proofErr w:type="spellEnd"/>
            <w:r w:rsidRPr="002311EB">
              <w:rPr>
                <w:rFonts w:ascii="Arial" w:eastAsia="Times New Roman" w:hAnsi="Arial" w:cs="Arial"/>
                <w:color w:val="000000"/>
                <w:sz w:val="16"/>
                <w:szCs w:val="16"/>
                <w:lang w:val="az-Latn-AZ" w:eastAsia="az-Latn-AZ"/>
              </w:rPr>
              <w:t xml:space="preserve"> qaykası ilə) təchiz </w:t>
            </w:r>
            <w:proofErr w:type="spellStart"/>
            <w:r w:rsidRPr="002311EB">
              <w:rPr>
                <w:rFonts w:ascii="Arial" w:eastAsia="Times New Roman" w:hAnsi="Arial" w:cs="Arial"/>
                <w:color w:val="000000"/>
                <w:sz w:val="16"/>
                <w:szCs w:val="16"/>
                <w:lang w:val="az-Latn-AZ" w:eastAsia="az-Latn-AZ"/>
              </w:rPr>
              <w:t>olunmalıdır</w:t>
            </w:r>
            <w:proofErr w:type="spellEnd"/>
            <w:r w:rsidRPr="002311EB">
              <w:rPr>
                <w:rFonts w:ascii="Arial" w:eastAsia="Times New Roman" w:hAnsi="Arial" w:cs="Arial"/>
                <w:color w:val="000000"/>
                <w:sz w:val="16"/>
                <w:szCs w:val="16"/>
                <w:lang w:val="az-Latn-AZ" w:eastAsia="az-Latn-AZ"/>
              </w:rPr>
              <w:t xml:space="preserve">.  "Б" tipli РСK-50.     Yanğın şlanqın diametri Ø51mm  (material daxil). Yanğın şlanqı </w:t>
            </w:r>
            <w:proofErr w:type="spellStart"/>
            <w:r w:rsidRPr="002311EB">
              <w:rPr>
                <w:rFonts w:ascii="Arial" w:eastAsia="Times New Roman" w:hAnsi="Arial" w:cs="Arial"/>
                <w:color w:val="000000"/>
                <w:sz w:val="16"/>
                <w:szCs w:val="16"/>
                <w:lang w:val="az-Latn-AZ" w:eastAsia="az-Latn-AZ"/>
              </w:rPr>
              <w:t>boqdan</w:t>
            </w:r>
            <w:proofErr w:type="spellEnd"/>
            <w:r w:rsidRPr="002311EB">
              <w:rPr>
                <w:rFonts w:ascii="Arial" w:eastAsia="Times New Roman" w:hAnsi="Arial" w:cs="Arial"/>
                <w:color w:val="000000"/>
                <w:sz w:val="16"/>
                <w:szCs w:val="16"/>
                <w:lang w:val="az-Latn-AZ" w:eastAsia="az-Latn-AZ"/>
              </w:rPr>
              <w:t xml:space="preserve"> başlıqları ilə təchiz </w:t>
            </w:r>
            <w:proofErr w:type="spellStart"/>
            <w:r w:rsidRPr="002311EB">
              <w:rPr>
                <w:rFonts w:ascii="Arial" w:eastAsia="Times New Roman" w:hAnsi="Arial" w:cs="Arial"/>
                <w:color w:val="000000"/>
                <w:sz w:val="16"/>
                <w:szCs w:val="16"/>
                <w:lang w:val="az-Latn-AZ" w:eastAsia="az-Latn-AZ"/>
              </w:rPr>
              <w:t>olunmalıdır</w:t>
            </w:r>
            <w:proofErr w:type="spellEnd"/>
            <w:r w:rsidRPr="002311EB">
              <w:rPr>
                <w:rFonts w:ascii="Arial" w:eastAsia="Times New Roman" w:hAnsi="Arial" w:cs="Arial"/>
                <w:color w:val="000000"/>
                <w:sz w:val="16"/>
                <w:szCs w:val="16"/>
                <w:lang w:val="az-Latn-AZ" w:eastAsia="az-Latn-AZ"/>
              </w:rPr>
              <w:t>.</w:t>
            </w:r>
          </w:p>
        </w:tc>
        <w:tc>
          <w:tcPr>
            <w:tcW w:w="679" w:type="dxa"/>
            <w:tcBorders>
              <w:top w:val="nil"/>
              <w:left w:val="nil"/>
              <w:bottom w:val="single" w:sz="4" w:space="0" w:color="auto"/>
              <w:right w:val="single" w:sz="4" w:space="0" w:color="auto"/>
            </w:tcBorders>
            <w:shd w:val="clear" w:color="auto" w:fill="auto"/>
            <w:vAlign w:val="center"/>
            <w:hideMark/>
          </w:tcPr>
          <w:p w14:paraId="746FF57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0628FBA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DA0082" w:rsidRPr="008D1B4A" w14:paraId="4996D641" w14:textId="77777777" w:rsidTr="00DA0082">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B970B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3.10</w:t>
            </w:r>
          </w:p>
        </w:tc>
        <w:tc>
          <w:tcPr>
            <w:tcW w:w="8459" w:type="dxa"/>
            <w:tcBorders>
              <w:top w:val="nil"/>
              <w:left w:val="nil"/>
              <w:bottom w:val="single" w:sz="4" w:space="0" w:color="auto"/>
              <w:right w:val="single" w:sz="4" w:space="0" w:color="auto"/>
            </w:tcBorders>
            <w:shd w:val="clear" w:color="auto" w:fill="auto"/>
            <w:vAlign w:val="center"/>
            <w:hideMark/>
          </w:tcPr>
          <w:p w14:paraId="3524D8B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Yanğın şkafının quraşdırılması ölç.250x750x1500mm(h)materialı metal və ya plastik. Şkafın qapısı kilid mexanizmlə təchiz </w:t>
            </w:r>
            <w:proofErr w:type="spellStart"/>
            <w:r w:rsidRPr="008D1B4A">
              <w:rPr>
                <w:rFonts w:ascii="Arial" w:eastAsia="Times New Roman" w:hAnsi="Arial" w:cs="Arial"/>
                <w:color w:val="000000"/>
                <w:sz w:val="16"/>
                <w:szCs w:val="16"/>
                <w:lang w:val="az-Latn-AZ" w:eastAsia="az-Latn-AZ"/>
              </w:rPr>
              <w:t>olunmalıdır</w:t>
            </w:r>
            <w:proofErr w:type="spellEnd"/>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6199E67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82AB60C"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w:t>
            </w:r>
          </w:p>
        </w:tc>
      </w:tr>
      <w:tr w:rsidR="00DA0082" w:rsidRPr="008D1B4A" w14:paraId="2BF408AC"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A66B08"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3.11</w:t>
            </w:r>
          </w:p>
        </w:tc>
        <w:tc>
          <w:tcPr>
            <w:tcW w:w="8459" w:type="dxa"/>
            <w:tcBorders>
              <w:top w:val="nil"/>
              <w:left w:val="nil"/>
              <w:bottom w:val="single" w:sz="4" w:space="0" w:color="auto"/>
              <w:right w:val="single" w:sz="4" w:space="0" w:color="auto"/>
            </w:tcBorders>
            <w:shd w:val="clear" w:color="auto" w:fill="auto"/>
            <w:vAlign w:val="center"/>
            <w:hideMark/>
          </w:tcPr>
          <w:p w14:paraId="1D64EF9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proofErr w:type="spellStart"/>
            <w:r w:rsidRPr="008D1B4A">
              <w:rPr>
                <w:rFonts w:ascii="Arial" w:eastAsia="Times New Roman" w:hAnsi="Arial" w:cs="Arial"/>
                <w:color w:val="000000"/>
                <w:sz w:val="16"/>
                <w:szCs w:val="16"/>
                <w:lang w:val="az-Latn-AZ" w:eastAsia="az-Latn-AZ"/>
              </w:rPr>
              <w:t>Itfaiye</w:t>
            </w:r>
            <w:proofErr w:type="spellEnd"/>
            <w:r w:rsidRPr="008D1B4A">
              <w:rPr>
                <w:rFonts w:ascii="Arial" w:eastAsia="Times New Roman" w:hAnsi="Arial" w:cs="Arial"/>
                <w:color w:val="000000"/>
                <w:sz w:val="16"/>
                <w:szCs w:val="16"/>
                <w:lang w:val="az-Latn-AZ" w:eastAsia="az-Latn-AZ"/>
              </w:rPr>
              <w:t xml:space="preserve"> Dolum </w:t>
            </w:r>
            <w:proofErr w:type="spellStart"/>
            <w:r w:rsidRPr="008D1B4A">
              <w:rPr>
                <w:rFonts w:ascii="Arial" w:eastAsia="Times New Roman" w:hAnsi="Arial" w:cs="Arial"/>
                <w:color w:val="000000"/>
                <w:sz w:val="16"/>
                <w:szCs w:val="16"/>
                <w:lang w:val="az-Latn-AZ" w:eastAsia="az-Latn-AZ"/>
              </w:rPr>
              <w:t>Vanasinın</w:t>
            </w:r>
            <w:proofErr w:type="spellEnd"/>
            <w:r w:rsidRPr="008D1B4A">
              <w:rPr>
                <w:rFonts w:ascii="Arial" w:eastAsia="Times New Roman" w:hAnsi="Arial" w:cs="Arial"/>
                <w:color w:val="000000"/>
                <w:sz w:val="16"/>
                <w:szCs w:val="16"/>
                <w:lang w:val="az-Latn-AZ" w:eastAsia="az-Latn-AZ"/>
              </w:rPr>
              <w:t xml:space="preserve"> quraşdırılması</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4447697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02A5C144"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DA0082" w:rsidRPr="005D24A4" w14:paraId="76D9257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FD867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581BE40F"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 xml:space="preserve">Qeyd: 3.4 bəndi üzrə qeyd olunan 15% bu bölmədə  metal borularının quraşdırılması xidmətinin ümumi dəyərinə nisbətən </w:t>
            </w:r>
            <w:proofErr w:type="spellStart"/>
            <w:r>
              <w:rPr>
                <w:rFonts w:ascii="Arial" w:eastAsia="Times New Roman" w:hAnsi="Arial" w:cs="Arial"/>
                <w:color w:val="000000"/>
                <w:sz w:val="16"/>
                <w:szCs w:val="16"/>
                <w:lang w:val="az-Latn-AZ" w:eastAsia="az-Latn-AZ"/>
              </w:rPr>
              <w:t>hesablanmalıdır</w:t>
            </w:r>
            <w:proofErr w:type="spellEnd"/>
          </w:p>
        </w:tc>
        <w:tc>
          <w:tcPr>
            <w:tcW w:w="679" w:type="dxa"/>
            <w:tcBorders>
              <w:top w:val="nil"/>
              <w:left w:val="nil"/>
              <w:bottom w:val="single" w:sz="4" w:space="0" w:color="auto"/>
              <w:right w:val="single" w:sz="4" w:space="0" w:color="auto"/>
            </w:tcBorders>
            <w:shd w:val="clear" w:color="auto" w:fill="auto"/>
            <w:vAlign w:val="center"/>
          </w:tcPr>
          <w:p w14:paraId="4108FE1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1107E49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r w:rsidR="00DA0082" w:rsidRPr="008D1B4A" w14:paraId="1D9CC941"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037FDB78"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w:t>
            </w:r>
          </w:p>
        </w:tc>
        <w:tc>
          <w:tcPr>
            <w:tcW w:w="8459" w:type="dxa"/>
            <w:tcBorders>
              <w:top w:val="nil"/>
              <w:left w:val="nil"/>
              <w:bottom w:val="single" w:sz="4" w:space="0" w:color="auto"/>
              <w:right w:val="single" w:sz="4" w:space="0" w:color="auto"/>
            </w:tcBorders>
            <w:shd w:val="clear" w:color="000000" w:fill="D9E1F2"/>
            <w:vAlign w:val="center"/>
            <w:hideMark/>
          </w:tcPr>
          <w:p w14:paraId="5B1340C4" w14:textId="77777777" w:rsidR="00DA0082" w:rsidRPr="008D1B4A" w:rsidRDefault="00DA0082"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NASOSXANA</w:t>
            </w:r>
          </w:p>
        </w:tc>
        <w:tc>
          <w:tcPr>
            <w:tcW w:w="679" w:type="dxa"/>
            <w:tcBorders>
              <w:top w:val="nil"/>
              <w:left w:val="nil"/>
              <w:bottom w:val="single" w:sz="4" w:space="0" w:color="auto"/>
              <w:right w:val="single" w:sz="4" w:space="0" w:color="auto"/>
            </w:tcBorders>
            <w:shd w:val="clear" w:color="000000" w:fill="D9E1F2"/>
            <w:noWrap/>
            <w:vAlign w:val="center"/>
            <w:hideMark/>
          </w:tcPr>
          <w:p w14:paraId="0CA8858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3818771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A0082" w:rsidRPr="008D1B4A" w14:paraId="20D64E78" w14:textId="77777777" w:rsidTr="00DA0082">
        <w:trPr>
          <w:trHeight w:val="4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E182A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w:t>
            </w:r>
          </w:p>
        </w:tc>
        <w:tc>
          <w:tcPr>
            <w:tcW w:w="8459" w:type="dxa"/>
            <w:tcBorders>
              <w:top w:val="nil"/>
              <w:left w:val="nil"/>
              <w:bottom w:val="single" w:sz="4" w:space="0" w:color="auto"/>
              <w:right w:val="single" w:sz="4" w:space="0" w:color="auto"/>
            </w:tcBorders>
            <w:shd w:val="clear" w:color="auto" w:fill="auto"/>
            <w:vAlign w:val="center"/>
            <w:hideMark/>
          </w:tcPr>
          <w:p w14:paraId="405F0C4D" w14:textId="79FB12DF"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Yanğın nasoslarının quraşdırılması  Q=150m³/saat, H=90m, N=30+30kW, Jokey nasosu  NG 7/18A, N=2,2kW (1 əsas, 1 ehtiyat, 1 Jokey Nasos İdarəetmə Paneli ilə bir yerdə)</w:t>
            </w:r>
            <w:r>
              <w:rPr>
                <w:rFonts w:ascii="Arial" w:eastAsia="Times New Roman" w:hAnsi="Arial" w:cs="Arial"/>
                <w:color w:val="000000"/>
                <w:sz w:val="16"/>
                <w:szCs w:val="16"/>
                <w:lang w:val="az-Latn-AZ" w:eastAsia="az-Latn-AZ"/>
              </w:rPr>
              <w:t xml:space="preserve"> (material daxil)</w:t>
            </w:r>
            <w:r w:rsidR="00166692">
              <w:rPr>
                <w:rFonts w:ascii="Arial" w:eastAsia="Times New Roman" w:hAnsi="Arial" w:cs="Arial"/>
                <w:color w:val="000000"/>
                <w:sz w:val="16"/>
                <w:szCs w:val="16"/>
                <w:lang w:val="az-Latn-AZ" w:eastAsia="az-Latn-AZ"/>
              </w:rPr>
              <w:t xml:space="preserve">   </w:t>
            </w:r>
          </w:p>
        </w:tc>
        <w:tc>
          <w:tcPr>
            <w:tcW w:w="679" w:type="dxa"/>
            <w:tcBorders>
              <w:top w:val="nil"/>
              <w:left w:val="nil"/>
              <w:bottom w:val="single" w:sz="4" w:space="0" w:color="auto"/>
              <w:right w:val="single" w:sz="4" w:space="0" w:color="auto"/>
            </w:tcBorders>
            <w:shd w:val="clear" w:color="auto" w:fill="auto"/>
            <w:vAlign w:val="center"/>
            <w:hideMark/>
          </w:tcPr>
          <w:p w14:paraId="702AC61F" w14:textId="77777777" w:rsidR="00DA0082"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dəst</w:t>
            </w:r>
          </w:p>
          <w:p w14:paraId="1967BD91" w14:textId="536B9BDD" w:rsidR="00166692" w:rsidRPr="008D1B4A" w:rsidRDefault="0016669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hideMark/>
          </w:tcPr>
          <w:p w14:paraId="3BE0241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5FCDD5C6" w14:textId="77777777" w:rsidTr="00DA0082">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8D149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4.2</w:t>
            </w:r>
          </w:p>
        </w:tc>
        <w:tc>
          <w:tcPr>
            <w:tcW w:w="8459" w:type="dxa"/>
            <w:tcBorders>
              <w:top w:val="nil"/>
              <w:left w:val="nil"/>
              <w:bottom w:val="single" w:sz="4" w:space="0" w:color="auto"/>
              <w:right w:val="single" w:sz="4" w:space="0" w:color="auto"/>
            </w:tcBorders>
            <w:shd w:val="clear" w:color="auto" w:fill="auto"/>
            <w:vAlign w:val="center"/>
            <w:hideMark/>
          </w:tcPr>
          <w:p w14:paraId="375B5A71"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Drenaj nasosunun quraşdırılması </w:t>
            </w:r>
            <w:proofErr w:type="spellStart"/>
            <w:r w:rsidRPr="008D1B4A">
              <w:rPr>
                <w:rFonts w:ascii="Arial" w:eastAsia="Times New Roman" w:hAnsi="Arial" w:cs="Arial"/>
                <w:color w:val="000000"/>
                <w:sz w:val="16"/>
                <w:szCs w:val="16"/>
                <w:lang w:val="az-Latn-AZ" w:eastAsia="az-Latn-AZ"/>
              </w:rPr>
              <w:t>Wilo-Drain</w:t>
            </w:r>
            <w:proofErr w:type="spellEnd"/>
            <w:r w:rsidRPr="008D1B4A">
              <w:rPr>
                <w:rFonts w:ascii="Arial" w:eastAsia="Times New Roman" w:hAnsi="Arial" w:cs="Arial"/>
                <w:color w:val="000000"/>
                <w:sz w:val="16"/>
                <w:szCs w:val="16"/>
                <w:lang w:val="az-Latn-AZ" w:eastAsia="az-Latn-AZ"/>
              </w:rPr>
              <w:t xml:space="preserve"> TM 32/8 Q=3m³/saat, H=8m, N=0,45kW</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46A9716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D6F3EEC"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15CB576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8EF873"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4.3</w:t>
            </w:r>
          </w:p>
        </w:tc>
        <w:tc>
          <w:tcPr>
            <w:tcW w:w="8459" w:type="dxa"/>
            <w:tcBorders>
              <w:top w:val="nil"/>
              <w:left w:val="nil"/>
              <w:bottom w:val="single" w:sz="4" w:space="0" w:color="auto"/>
              <w:right w:val="single" w:sz="4" w:space="0" w:color="auto"/>
            </w:tcBorders>
            <w:shd w:val="clear" w:color="auto" w:fill="auto"/>
            <w:vAlign w:val="center"/>
            <w:hideMark/>
          </w:tcPr>
          <w:p w14:paraId="65DE46B7"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Nəzarət-siqnal klapanın quraşdırılması - DN150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B4BCCE6"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600550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6AE0D4E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E493B6"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4.4</w:t>
            </w:r>
          </w:p>
        </w:tc>
        <w:tc>
          <w:tcPr>
            <w:tcW w:w="8459" w:type="dxa"/>
            <w:tcBorders>
              <w:top w:val="nil"/>
              <w:left w:val="nil"/>
              <w:bottom w:val="single" w:sz="4" w:space="0" w:color="auto"/>
              <w:right w:val="single" w:sz="4" w:space="0" w:color="auto"/>
            </w:tcBorders>
            <w:shd w:val="clear" w:color="auto" w:fill="auto"/>
            <w:vAlign w:val="center"/>
            <w:hideMark/>
          </w:tcPr>
          <w:p w14:paraId="400374AD"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DN200</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5F9FD63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1EA76E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0B0FA60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54C9AF"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4.5</w:t>
            </w:r>
          </w:p>
        </w:tc>
        <w:tc>
          <w:tcPr>
            <w:tcW w:w="8459" w:type="dxa"/>
            <w:tcBorders>
              <w:top w:val="nil"/>
              <w:left w:val="nil"/>
              <w:bottom w:val="single" w:sz="4" w:space="0" w:color="auto"/>
              <w:right w:val="single" w:sz="4" w:space="0" w:color="auto"/>
            </w:tcBorders>
            <w:shd w:val="clear" w:color="auto" w:fill="auto"/>
            <w:vAlign w:val="center"/>
            <w:hideMark/>
          </w:tcPr>
          <w:p w14:paraId="25CA0CBA"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DN150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5357005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BB5732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0D885A6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61A5AC"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4.6</w:t>
            </w:r>
          </w:p>
        </w:tc>
        <w:tc>
          <w:tcPr>
            <w:tcW w:w="8459" w:type="dxa"/>
            <w:tcBorders>
              <w:top w:val="nil"/>
              <w:left w:val="nil"/>
              <w:bottom w:val="single" w:sz="4" w:space="0" w:color="auto"/>
              <w:right w:val="single" w:sz="4" w:space="0" w:color="auto"/>
            </w:tcBorders>
            <w:shd w:val="clear" w:color="auto" w:fill="auto"/>
            <w:vAlign w:val="center"/>
            <w:hideMark/>
          </w:tcPr>
          <w:p w14:paraId="271DA1BC"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DN100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36D272A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28543D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7AB42131"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0136AD"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4.7</w:t>
            </w:r>
          </w:p>
        </w:tc>
        <w:tc>
          <w:tcPr>
            <w:tcW w:w="8459" w:type="dxa"/>
            <w:tcBorders>
              <w:top w:val="nil"/>
              <w:left w:val="nil"/>
              <w:bottom w:val="single" w:sz="4" w:space="0" w:color="auto"/>
              <w:right w:val="single" w:sz="4" w:space="0" w:color="auto"/>
            </w:tcBorders>
            <w:shd w:val="clear" w:color="auto" w:fill="auto"/>
            <w:vAlign w:val="center"/>
            <w:hideMark/>
          </w:tcPr>
          <w:p w14:paraId="209B5E18"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DN65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037590F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504824A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6F8D52FE" w14:textId="77777777" w:rsidTr="00DA0082">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6A49E9"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4.8</w:t>
            </w:r>
          </w:p>
        </w:tc>
        <w:tc>
          <w:tcPr>
            <w:tcW w:w="8459" w:type="dxa"/>
            <w:tcBorders>
              <w:top w:val="nil"/>
              <w:left w:val="nil"/>
              <w:bottom w:val="single" w:sz="4" w:space="0" w:color="auto"/>
              <w:right w:val="single" w:sz="4" w:space="0" w:color="auto"/>
            </w:tcBorders>
            <w:shd w:val="clear" w:color="auto" w:fill="auto"/>
            <w:vAlign w:val="center"/>
            <w:hideMark/>
          </w:tcPr>
          <w:p w14:paraId="67A26C40"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Ø219x4.5 -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D1FAFC9"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3A7986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80</w:t>
            </w:r>
          </w:p>
        </w:tc>
      </w:tr>
      <w:tr w:rsidR="00DA0082" w:rsidRPr="008D1B4A" w14:paraId="0CA7CA88" w14:textId="77777777" w:rsidTr="00DA0082">
        <w:trPr>
          <w:trHeight w:val="2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B5DC5A"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4.9</w:t>
            </w:r>
          </w:p>
        </w:tc>
        <w:tc>
          <w:tcPr>
            <w:tcW w:w="8459" w:type="dxa"/>
            <w:tcBorders>
              <w:top w:val="nil"/>
              <w:left w:val="nil"/>
              <w:bottom w:val="single" w:sz="4" w:space="0" w:color="auto"/>
              <w:right w:val="single" w:sz="4" w:space="0" w:color="auto"/>
            </w:tcBorders>
            <w:shd w:val="clear" w:color="auto" w:fill="auto"/>
            <w:vAlign w:val="center"/>
            <w:hideMark/>
          </w:tcPr>
          <w:p w14:paraId="2AD328C3"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Ø159x4.5 -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1CF7FE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106BA50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0BB9B06B"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116F9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4.10</w:t>
            </w:r>
          </w:p>
        </w:tc>
        <w:tc>
          <w:tcPr>
            <w:tcW w:w="8459" w:type="dxa"/>
            <w:tcBorders>
              <w:top w:val="nil"/>
              <w:left w:val="nil"/>
              <w:bottom w:val="single" w:sz="4" w:space="0" w:color="auto"/>
              <w:right w:val="single" w:sz="4" w:space="0" w:color="auto"/>
            </w:tcBorders>
            <w:shd w:val="clear" w:color="auto" w:fill="auto"/>
            <w:vAlign w:val="center"/>
            <w:hideMark/>
          </w:tcPr>
          <w:p w14:paraId="63F3BA51"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Ø108x4 -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83F9EE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5BC0BA5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422916EA" w14:textId="77777777" w:rsidTr="00DA0082">
        <w:trPr>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B1A24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4.11</w:t>
            </w:r>
          </w:p>
        </w:tc>
        <w:tc>
          <w:tcPr>
            <w:tcW w:w="8459" w:type="dxa"/>
            <w:tcBorders>
              <w:top w:val="nil"/>
              <w:left w:val="nil"/>
              <w:bottom w:val="single" w:sz="4" w:space="0" w:color="auto"/>
              <w:right w:val="single" w:sz="4" w:space="0" w:color="auto"/>
            </w:tcBorders>
            <w:shd w:val="clear" w:color="auto" w:fill="auto"/>
            <w:vAlign w:val="center"/>
            <w:hideMark/>
          </w:tcPr>
          <w:p w14:paraId="52AC755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Ø76x3 -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D1E266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8B4262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72BA4C6D"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0D9F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4.12</w:t>
            </w:r>
          </w:p>
        </w:tc>
        <w:tc>
          <w:tcPr>
            <w:tcW w:w="8459" w:type="dxa"/>
            <w:tcBorders>
              <w:top w:val="nil"/>
              <w:left w:val="nil"/>
              <w:bottom w:val="single" w:sz="4" w:space="0" w:color="auto"/>
              <w:right w:val="single" w:sz="4" w:space="0" w:color="auto"/>
            </w:tcBorders>
            <w:shd w:val="clear" w:color="auto" w:fill="auto"/>
            <w:vAlign w:val="center"/>
            <w:hideMark/>
          </w:tcPr>
          <w:p w14:paraId="4795983D"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Elektrik qaynaqlı tikişsiz polad borular üçün </w:t>
            </w:r>
            <w:proofErr w:type="spellStart"/>
            <w:r w:rsidRPr="008D1B4A">
              <w:rPr>
                <w:rFonts w:ascii="Arial" w:eastAsia="Times New Roman" w:hAnsi="Arial" w:cs="Arial"/>
                <w:color w:val="000000"/>
                <w:sz w:val="16"/>
                <w:szCs w:val="16"/>
                <w:lang w:val="az-Latn-AZ" w:eastAsia="az-Latn-AZ"/>
              </w:rPr>
              <w:t>fitinqlər</w:t>
            </w:r>
            <w:proofErr w:type="spellEnd"/>
            <w:r w:rsidRPr="008D1B4A">
              <w:rPr>
                <w:rFonts w:ascii="Arial" w:eastAsia="Times New Roman" w:hAnsi="Arial" w:cs="Arial"/>
                <w:color w:val="000000"/>
                <w:sz w:val="16"/>
                <w:szCs w:val="16"/>
                <w:lang w:val="az-Latn-AZ" w:eastAsia="az-Latn-AZ"/>
              </w:rPr>
              <w:t>,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50FE440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4583F77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DA0082" w:rsidRPr="008D1B4A" w14:paraId="377AA61F"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2DF8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4.13</w:t>
            </w:r>
          </w:p>
        </w:tc>
        <w:tc>
          <w:tcPr>
            <w:tcW w:w="8459" w:type="dxa"/>
            <w:tcBorders>
              <w:top w:val="nil"/>
              <w:left w:val="nil"/>
              <w:bottom w:val="single" w:sz="4" w:space="0" w:color="auto"/>
              <w:right w:val="single" w:sz="4" w:space="0" w:color="auto"/>
            </w:tcBorders>
            <w:shd w:val="clear" w:color="auto" w:fill="auto"/>
            <w:vAlign w:val="center"/>
            <w:hideMark/>
          </w:tcPr>
          <w:p w14:paraId="1F15B6C7" w14:textId="3B408651"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Boru xətlərinin təmizlənməsi və </w:t>
            </w:r>
            <w:r w:rsidRPr="002311EB">
              <w:rPr>
                <w:rFonts w:ascii="Arial" w:eastAsia="Times New Roman" w:hAnsi="Arial" w:cs="Arial"/>
                <w:color w:val="000000"/>
                <w:sz w:val="16"/>
                <w:szCs w:val="16"/>
                <w:lang w:val="az-Latn-AZ" w:eastAsia="az-Latn-AZ"/>
              </w:rPr>
              <w:t>korroziyaya</w:t>
            </w:r>
            <w:r w:rsidRPr="008D1B4A">
              <w:rPr>
                <w:rFonts w:ascii="Arial" w:eastAsia="Times New Roman" w:hAnsi="Arial" w:cs="Arial"/>
                <w:color w:val="000000"/>
                <w:sz w:val="16"/>
                <w:szCs w:val="16"/>
                <w:lang w:val="az-Latn-AZ" w:eastAsia="az-Latn-AZ"/>
              </w:rPr>
              <w:t xml:space="preserve"> qarşı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 xml:space="preserve">,boz </w:t>
            </w:r>
            <w:proofErr w:type="spellStart"/>
            <w:r>
              <w:rPr>
                <w:rFonts w:ascii="Arial" w:eastAsia="Times New Roman" w:hAnsi="Arial" w:cs="Arial"/>
                <w:color w:val="000000"/>
                <w:sz w:val="16"/>
                <w:szCs w:val="16"/>
                <w:lang w:val="az-Latn-AZ" w:eastAsia="az-Latn-AZ"/>
              </w:rPr>
              <w:t>ral</w:t>
            </w:r>
            <w:proofErr w:type="spellEnd"/>
            <w:r>
              <w:rPr>
                <w:rFonts w:ascii="Arial" w:eastAsia="Times New Roman" w:hAnsi="Arial" w:cs="Arial"/>
                <w:color w:val="000000"/>
                <w:sz w:val="16"/>
                <w:szCs w:val="16"/>
                <w:lang w:val="az-Latn-AZ" w:eastAsia="az-Latn-AZ"/>
              </w:rPr>
              <w:t xml:space="preserve">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F11B27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04F7F4E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86</w:t>
            </w:r>
          </w:p>
        </w:tc>
      </w:tr>
      <w:tr w:rsidR="00DA0082" w:rsidRPr="008D1B4A" w14:paraId="2DB6164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43BE3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4.14</w:t>
            </w:r>
          </w:p>
        </w:tc>
        <w:tc>
          <w:tcPr>
            <w:tcW w:w="8459" w:type="dxa"/>
            <w:tcBorders>
              <w:top w:val="nil"/>
              <w:left w:val="nil"/>
              <w:bottom w:val="single" w:sz="4" w:space="0" w:color="auto"/>
              <w:right w:val="single" w:sz="4" w:space="0" w:color="auto"/>
            </w:tcBorders>
            <w:shd w:val="clear" w:color="auto" w:fill="auto"/>
            <w:vAlign w:val="center"/>
            <w:hideMark/>
          </w:tcPr>
          <w:p w14:paraId="7CE429DA"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 xml:space="preserve">, qırmızı </w:t>
            </w:r>
            <w:proofErr w:type="spellStart"/>
            <w:r>
              <w:rPr>
                <w:rFonts w:ascii="Arial" w:eastAsia="Times New Roman" w:hAnsi="Arial" w:cs="Arial"/>
                <w:color w:val="000000"/>
                <w:sz w:val="16"/>
                <w:szCs w:val="16"/>
                <w:lang w:val="az-Latn-AZ" w:eastAsia="az-Latn-AZ"/>
              </w:rPr>
              <w:t>ral</w:t>
            </w:r>
            <w:proofErr w:type="spellEnd"/>
            <w:r>
              <w:rPr>
                <w:rFonts w:ascii="Arial" w:eastAsia="Times New Roman" w:hAnsi="Arial" w:cs="Arial"/>
                <w:color w:val="000000"/>
                <w:sz w:val="16"/>
                <w:szCs w:val="16"/>
                <w:lang w:val="az-Latn-AZ" w:eastAsia="az-Latn-AZ"/>
              </w:rPr>
              <w:t xml:space="preserve">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826781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56DB14B4"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86</w:t>
            </w:r>
          </w:p>
        </w:tc>
      </w:tr>
      <w:tr w:rsidR="00DA0082" w:rsidRPr="008D1B4A" w14:paraId="7FE764D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0A5CA"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4.15</w:t>
            </w:r>
          </w:p>
        </w:tc>
        <w:tc>
          <w:tcPr>
            <w:tcW w:w="8459" w:type="dxa"/>
            <w:tcBorders>
              <w:top w:val="nil"/>
              <w:left w:val="nil"/>
              <w:bottom w:val="single" w:sz="4" w:space="0" w:color="auto"/>
              <w:right w:val="single" w:sz="4" w:space="0" w:color="auto"/>
            </w:tcBorders>
            <w:shd w:val="clear" w:color="auto" w:fill="auto"/>
            <w:vAlign w:val="center"/>
            <w:hideMark/>
          </w:tcPr>
          <w:p w14:paraId="0B64F89F"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Kollektor polad </w:t>
            </w:r>
            <w:proofErr w:type="spellStart"/>
            <w:r w:rsidRPr="008D1B4A">
              <w:rPr>
                <w:rFonts w:ascii="Arial" w:eastAsia="Times New Roman" w:hAnsi="Arial" w:cs="Arial"/>
                <w:color w:val="000000"/>
                <w:sz w:val="16"/>
                <w:szCs w:val="16"/>
                <w:lang w:val="az-Latn-AZ" w:eastAsia="az-Latn-AZ"/>
              </w:rPr>
              <w:t>elektrikqaynaqlı</w:t>
            </w:r>
            <w:proofErr w:type="spellEnd"/>
            <w:r w:rsidRPr="008D1B4A">
              <w:rPr>
                <w:rFonts w:ascii="Arial" w:eastAsia="Times New Roman" w:hAnsi="Arial" w:cs="Arial"/>
                <w:color w:val="000000"/>
                <w:sz w:val="16"/>
                <w:szCs w:val="16"/>
                <w:lang w:val="az-Latn-AZ" w:eastAsia="az-Latn-AZ"/>
              </w:rPr>
              <w:t xml:space="preserve"> düztikişli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325x6mm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A2B51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C0B1311"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1,5</w:t>
            </w:r>
          </w:p>
        </w:tc>
      </w:tr>
      <w:tr w:rsidR="00DA0082" w:rsidRPr="008D1B4A" w14:paraId="66FFDF6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47B12"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4.16</w:t>
            </w:r>
          </w:p>
        </w:tc>
        <w:tc>
          <w:tcPr>
            <w:tcW w:w="8459" w:type="dxa"/>
            <w:tcBorders>
              <w:top w:val="nil"/>
              <w:left w:val="nil"/>
              <w:bottom w:val="single" w:sz="4" w:space="0" w:color="auto"/>
              <w:right w:val="single" w:sz="4" w:space="0" w:color="auto"/>
            </w:tcBorders>
            <w:shd w:val="clear" w:color="auto" w:fill="auto"/>
            <w:vAlign w:val="center"/>
            <w:hideMark/>
          </w:tcPr>
          <w:p w14:paraId="0BC2623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Yüksək təzyiqli PVC borunun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32</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3DC6F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C07EC4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5</w:t>
            </w:r>
          </w:p>
        </w:tc>
      </w:tr>
      <w:tr w:rsidR="00DA0082" w:rsidRPr="008D1B4A" w14:paraId="31C568D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AE93C"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4.17</w:t>
            </w:r>
          </w:p>
        </w:tc>
        <w:tc>
          <w:tcPr>
            <w:tcW w:w="8459" w:type="dxa"/>
            <w:tcBorders>
              <w:top w:val="nil"/>
              <w:left w:val="nil"/>
              <w:bottom w:val="single" w:sz="4" w:space="0" w:color="auto"/>
              <w:right w:val="single" w:sz="4" w:space="0" w:color="auto"/>
            </w:tcBorders>
            <w:shd w:val="clear" w:color="auto" w:fill="auto"/>
            <w:vAlign w:val="center"/>
            <w:hideMark/>
          </w:tcPr>
          <w:p w14:paraId="664262B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Ventilin quraşdırılması tip 15б3р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25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BD1B7A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577EAD26"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78CE5A68" w14:textId="77777777" w:rsidTr="00DA0082">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7D53D85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4.18</w:t>
            </w:r>
          </w:p>
        </w:tc>
        <w:tc>
          <w:tcPr>
            <w:tcW w:w="8459" w:type="dxa"/>
            <w:tcBorders>
              <w:top w:val="nil"/>
              <w:left w:val="nil"/>
              <w:bottom w:val="nil"/>
              <w:right w:val="single" w:sz="4" w:space="0" w:color="auto"/>
            </w:tcBorders>
            <w:shd w:val="clear" w:color="auto" w:fill="auto"/>
            <w:vAlign w:val="center"/>
            <w:hideMark/>
          </w:tcPr>
          <w:p w14:paraId="14A08D4E"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Əks klapanın quraşdırılması  16кч11р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25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nil"/>
              <w:right w:val="single" w:sz="4" w:space="0" w:color="auto"/>
            </w:tcBorders>
            <w:shd w:val="clear" w:color="auto" w:fill="auto"/>
            <w:vAlign w:val="center"/>
            <w:hideMark/>
          </w:tcPr>
          <w:p w14:paraId="6E59A64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nil"/>
              <w:right w:val="single" w:sz="4" w:space="0" w:color="auto"/>
            </w:tcBorders>
            <w:shd w:val="clear" w:color="auto" w:fill="auto"/>
            <w:noWrap/>
            <w:vAlign w:val="center"/>
            <w:hideMark/>
          </w:tcPr>
          <w:p w14:paraId="004BD8F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5D24A4" w14:paraId="31A17DB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6F4537"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0ABF136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 xml:space="preserve">Qeyd: 4.12 bəndi üzrə qeyd olunan 15% bu bölmədə  metal borularının quraşdırılması xidmətinin ümumi dəyərinə nisbətən </w:t>
            </w:r>
            <w:proofErr w:type="spellStart"/>
            <w:r>
              <w:rPr>
                <w:rFonts w:ascii="Arial" w:eastAsia="Times New Roman" w:hAnsi="Arial" w:cs="Arial"/>
                <w:color w:val="000000"/>
                <w:sz w:val="16"/>
                <w:szCs w:val="16"/>
                <w:lang w:val="az-Latn-AZ" w:eastAsia="az-Latn-AZ"/>
              </w:rPr>
              <w:t>hesablanmalıdır</w:t>
            </w:r>
            <w:proofErr w:type="spellEnd"/>
          </w:p>
        </w:tc>
        <w:tc>
          <w:tcPr>
            <w:tcW w:w="679" w:type="dxa"/>
            <w:tcBorders>
              <w:top w:val="nil"/>
              <w:left w:val="nil"/>
              <w:bottom w:val="single" w:sz="4" w:space="0" w:color="auto"/>
              <w:right w:val="single" w:sz="4" w:space="0" w:color="auto"/>
            </w:tcBorders>
            <w:shd w:val="clear" w:color="auto" w:fill="auto"/>
            <w:vAlign w:val="center"/>
          </w:tcPr>
          <w:p w14:paraId="5F57B6F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4312570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bl>
    <w:p w14:paraId="6885E66D" w14:textId="77777777" w:rsidR="00994CEA" w:rsidRDefault="00994CEA" w:rsidP="00994CEA">
      <w:pPr>
        <w:jc w:val="center"/>
        <w:rPr>
          <w:rFonts w:ascii="Arial" w:hAnsi="Arial" w:cs="Arial"/>
          <w:b/>
          <w:color w:val="000000"/>
          <w:lang w:val="az-Latn-AZ"/>
        </w:rPr>
      </w:pPr>
      <w:r w:rsidRPr="00033E43">
        <w:rPr>
          <w:rFonts w:ascii="Arial" w:hAnsi="Arial" w:cs="Arial"/>
          <w:b/>
          <w:color w:val="000000"/>
          <w:lang w:val="az-Latn-AZ"/>
        </w:rPr>
        <w:t>Texniki suallarla bağlı</w:t>
      </w:r>
    </w:p>
    <w:p w14:paraId="73E5D7A9" w14:textId="77777777" w:rsidR="00994CEA" w:rsidRDefault="00994CEA" w:rsidP="00994CEA">
      <w:pPr>
        <w:jc w:val="center"/>
        <w:rPr>
          <w:rFonts w:ascii="Arial" w:hAnsi="Arial" w:cs="Arial"/>
          <w:b/>
          <w:color w:val="000000"/>
          <w:lang w:val="az-Latn-AZ"/>
        </w:rPr>
      </w:pPr>
      <w:proofErr w:type="spellStart"/>
      <w:r>
        <w:rPr>
          <w:rFonts w:ascii="Arial" w:hAnsi="Arial" w:cs="Arial"/>
          <w:b/>
          <w:color w:val="000000"/>
          <w:lang w:val="az-Latn-AZ"/>
        </w:rPr>
        <w:t>Cavid</w:t>
      </w:r>
      <w:proofErr w:type="spellEnd"/>
      <w:r>
        <w:rPr>
          <w:rFonts w:ascii="Arial" w:hAnsi="Arial" w:cs="Arial"/>
          <w:b/>
          <w:color w:val="000000"/>
          <w:lang w:val="az-Latn-AZ"/>
        </w:rPr>
        <w:t xml:space="preserve"> Eminov, Əsaslı tikinti və təmir şöbəsinin mühəndisi</w:t>
      </w:r>
    </w:p>
    <w:p w14:paraId="538F5618" w14:textId="77777777" w:rsidR="00994CEA" w:rsidRPr="00A41D96" w:rsidRDefault="00994CEA" w:rsidP="00994CEA">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14:paraId="3CE6BF8B" w14:textId="78AA0453" w:rsidR="00994CEA" w:rsidRDefault="00994CEA" w:rsidP="00994CEA">
      <w:pPr>
        <w:jc w:val="center"/>
        <w:rPr>
          <w:rStyle w:val="a3"/>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14:paraId="76BCFC26" w14:textId="77777777" w:rsidR="00CD1F47" w:rsidRPr="00CD1F47" w:rsidRDefault="00CD1F47" w:rsidP="00CD1F47">
      <w:pPr>
        <w:spacing w:after="0"/>
        <w:jc w:val="center"/>
        <w:rPr>
          <w:rFonts w:ascii="Arial" w:hAnsi="Arial" w:cs="Arial"/>
          <w:b/>
          <w:color w:val="000000"/>
          <w:lang w:val="az-Latn-AZ"/>
        </w:rPr>
      </w:pPr>
      <w:r w:rsidRPr="00CD1F47">
        <w:rPr>
          <w:rFonts w:ascii="Arial" w:hAnsi="Arial" w:cs="Arial"/>
          <w:b/>
          <w:color w:val="000000"/>
          <w:lang w:val="az-Latn-AZ"/>
        </w:rPr>
        <w:t>Texniki suallarla bağlı</w:t>
      </w:r>
    </w:p>
    <w:p w14:paraId="4B22255B" w14:textId="31655414" w:rsidR="00CD1F47" w:rsidRPr="00CD1F47" w:rsidRDefault="00CD1F47" w:rsidP="00CD1F47">
      <w:pPr>
        <w:spacing w:after="0"/>
        <w:jc w:val="center"/>
        <w:rPr>
          <w:rFonts w:ascii="Arial" w:hAnsi="Arial" w:cs="Arial"/>
          <w:b/>
          <w:color w:val="000000" w:themeColor="text1"/>
          <w:spacing w:val="3"/>
          <w:shd w:val="clear" w:color="auto" w:fill="FFFFFF"/>
          <w:lang w:val="az-Latn-AZ"/>
        </w:rPr>
      </w:pPr>
      <w:r w:rsidRPr="00CD1F47">
        <w:rPr>
          <w:rFonts w:ascii="Arial" w:hAnsi="Arial" w:cs="Arial"/>
          <w:b/>
          <w:color w:val="000000" w:themeColor="text1"/>
          <w:shd w:val="clear" w:color="auto" w:fill="FAFAFA"/>
          <w:lang w:val="az-Latn-AZ"/>
        </w:rPr>
        <w:t>Elçin Bayramov,</w:t>
      </w:r>
      <w:r w:rsidRPr="00CD1F47">
        <w:rPr>
          <w:rFonts w:ascii="Arial" w:hAnsi="Arial" w:cs="Arial"/>
          <w:b/>
          <w:color w:val="000000" w:themeColor="text1"/>
          <w:lang w:val="az-Latn-AZ"/>
        </w:rPr>
        <w:t xml:space="preserve"> </w:t>
      </w:r>
      <w:r w:rsidRPr="00CD1F47">
        <w:rPr>
          <w:rFonts w:ascii="Arial" w:hAnsi="Arial" w:cs="Arial"/>
          <w:b/>
          <w:color w:val="000000" w:themeColor="text1"/>
          <w:spacing w:val="3"/>
          <w:shd w:val="clear" w:color="auto" w:fill="FFFFFF"/>
          <w:lang w:val="az-Latn-AZ"/>
        </w:rPr>
        <w:t>Keyfiyyət, sağlamlıq, əməyin təhlükəsizliyi və ətraf mühitin</w:t>
      </w:r>
    </w:p>
    <w:p w14:paraId="77FFEF18" w14:textId="77777777" w:rsidR="00CD1F47" w:rsidRPr="00CD1F47" w:rsidRDefault="00CD1F47" w:rsidP="00CD1F47">
      <w:pPr>
        <w:spacing w:after="0"/>
        <w:jc w:val="center"/>
        <w:rPr>
          <w:rFonts w:ascii="Arial" w:hAnsi="Arial" w:cs="Arial"/>
          <w:b/>
          <w:color w:val="000000" w:themeColor="text1"/>
          <w:spacing w:val="3"/>
          <w:shd w:val="clear" w:color="auto" w:fill="FFFFFF"/>
          <w:lang w:val="az-Latn-AZ"/>
        </w:rPr>
      </w:pPr>
      <w:r w:rsidRPr="00CD1F47">
        <w:rPr>
          <w:rFonts w:ascii="Arial" w:hAnsi="Arial" w:cs="Arial"/>
          <w:b/>
          <w:color w:val="000000" w:themeColor="text1"/>
          <w:spacing w:val="3"/>
          <w:shd w:val="clear" w:color="auto" w:fill="FFFFFF"/>
          <w:lang w:val="az-Latn-AZ"/>
        </w:rPr>
        <w:t>mühafizəsi departamentinin Aparıcı mühəndisi (Yanğın təhlükəsizliyi üzrə)</w:t>
      </w:r>
    </w:p>
    <w:p w14:paraId="30846029" w14:textId="77777777" w:rsidR="00CD1F47" w:rsidRPr="00CD1F47" w:rsidRDefault="00CD1F47" w:rsidP="00CD1F47">
      <w:pPr>
        <w:spacing w:after="0"/>
        <w:jc w:val="center"/>
        <w:rPr>
          <w:rFonts w:ascii="Arial" w:hAnsi="Arial" w:cs="Arial"/>
          <w:b/>
          <w:color w:val="000000"/>
          <w:lang w:val="az-Latn-AZ"/>
        </w:rPr>
      </w:pPr>
      <w:r w:rsidRPr="00CD1F47">
        <w:rPr>
          <w:rFonts w:ascii="Arial" w:hAnsi="Arial" w:cs="Arial"/>
          <w:b/>
          <w:color w:val="000000"/>
          <w:lang w:val="az-Latn-AZ"/>
        </w:rPr>
        <w:t>Tel: +99451 250 82 30</w:t>
      </w:r>
    </w:p>
    <w:p w14:paraId="6169C2DC" w14:textId="77777777" w:rsidR="00CD1F47" w:rsidRPr="00CD1F47" w:rsidRDefault="00CD1F47" w:rsidP="00CD1F47">
      <w:pPr>
        <w:tabs>
          <w:tab w:val="left" w:pos="261"/>
        </w:tabs>
        <w:spacing w:after="0" w:line="240" w:lineRule="auto"/>
        <w:jc w:val="center"/>
        <w:rPr>
          <w:rFonts w:ascii="Arial" w:hAnsi="Arial" w:cs="Arial"/>
          <w:b/>
          <w:shd w:val="clear" w:color="auto" w:fill="FAFAFA"/>
          <w:lang w:val="az-Latn-AZ"/>
        </w:rPr>
      </w:pPr>
      <w:r w:rsidRPr="00CD1F47">
        <w:rPr>
          <w:rFonts w:ascii="Arial" w:hAnsi="Arial" w:cs="Arial"/>
          <w:b/>
          <w:shd w:val="clear" w:color="auto" w:fill="FAFAFA"/>
          <w:lang w:val="az-Latn-AZ"/>
        </w:rPr>
        <w:t>E-mail:</w:t>
      </w:r>
      <w:r w:rsidRPr="00CD1F47">
        <w:rPr>
          <w:rFonts w:ascii="Arial" w:hAnsi="Arial" w:cs="Arial"/>
          <w:b/>
          <w:lang w:val="en-US"/>
        </w:rPr>
        <w:t xml:space="preserve"> </w:t>
      </w:r>
      <w:hyperlink r:id="rId12" w:tgtFrame="_top" w:history="1">
        <w:r w:rsidRPr="00CD1F47">
          <w:rPr>
            <w:rStyle w:val="a3"/>
            <w:rFonts w:ascii="Arial" w:hAnsi="Arial" w:cs="Arial"/>
            <w:b/>
            <w:spacing w:val="3"/>
            <w:shd w:val="clear" w:color="auto" w:fill="FFFFFF"/>
            <w:lang w:val="en-US"/>
          </w:rPr>
          <w:t>elchin.bayramov@asco.az</w:t>
        </w:r>
      </w:hyperlink>
    </w:p>
    <w:p w14:paraId="2D74D931" w14:textId="77777777" w:rsidR="00CD1F47" w:rsidRDefault="00CD1F47" w:rsidP="00994CEA">
      <w:pPr>
        <w:jc w:val="center"/>
        <w:rPr>
          <w:rFonts w:ascii="Arial" w:hAnsi="Arial" w:cs="Arial"/>
          <w:b/>
          <w:shd w:val="clear" w:color="auto" w:fill="FAFAFA"/>
          <w:lang w:val="az-Latn-AZ"/>
        </w:rPr>
      </w:pPr>
    </w:p>
    <w:p w14:paraId="502FDC63" w14:textId="62BF8609" w:rsidR="002932E1" w:rsidRPr="00993E0B" w:rsidRDefault="002932E1" w:rsidP="002932E1">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57269908" w14:textId="77777777" w:rsidR="002932E1" w:rsidRPr="00993E0B" w:rsidRDefault="002932E1" w:rsidP="002932E1">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3"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EC9A44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8B0A9A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4C699F1F"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B0A433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23C1CF2E"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5D35D9A5"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75EB8925"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67F95A75" w14:textId="77777777" w:rsidR="002932E1" w:rsidRPr="00993E0B" w:rsidRDefault="002932E1" w:rsidP="002932E1">
      <w:pPr>
        <w:jc w:val="both"/>
        <w:rPr>
          <w:rFonts w:ascii="Arial" w:hAnsi="Arial" w:cs="Arial"/>
          <w:sz w:val="20"/>
          <w:szCs w:val="20"/>
          <w:lang w:val="en-US"/>
        </w:rPr>
      </w:pPr>
    </w:p>
    <w:p w14:paraId="64102AD2" w14:textId="77777777" w:rsidR="002932E1" w:rsidRPr="00993E0B" w:rsidRDefault="002932E1" w:rsidP="002932E1">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5B479ED7" w14:textId="77777777" w:rsidR="002932E1" w:rsidRPr="009643CC" w:rsidRDefault="002932E1" w:rsidP="002932E1">
      <w:pPr>
        <w:rPr>
          <w:lang w:val="en-US"/>
        </w:rPr>
      </w:pPr>
    </w:p>
    <w:p w14:paraId="65A5952A" w14:textId="77777777" w:rsidR="002932E1" w:rsidRPr="006B338C" w:rsidRDefault="002932E1" w:rsidP="002932E1">
      <w:pPr>
        <w:rPr>
          <w:lang w:val="en-US"/>
        </w:rPr>
      </w:pPr>
    </w:p>
    <w:p w14:paraId="1C585E27" w14:textId="77777777" w:rsidR="002932E1" w:rsidRPr="00F42457" w:rsidRDefault="002932E1" w:rsidP="002932E1">
      <w:pPr>
        <w:rPr>
          <w:lang w:val="en-US"/>
        </w:rPr>
      </w:pPr>
    </w:p>
    <w:p w14:paraId="0520B53F" w14:textId="77777777" w:rsidR="002932E1" w:rsidRPr="00D051B4" w:rsidRDefault="002932E1" w:rsidP="002932E1">
      <w:pPr>
        <w:rPr>
          <w:lang w:val="en-US"/>
        </w:rPr>
      </w:pPr>
    </w:p>
    <w:p w14:paraId="52D5D268" w14:textId="77777777" w:rsidR="002932E1" w:rsidRPr="00FC7765" w:rsidRDefault="002932E1" w:rsidP="002932E1">
      <w:pPr>
        <w:rPr>
          <w:lang w:val="en-US"/>
        </w:rPr>
      </w:pPr>
    </w:p>
    <w:p w14:paraId="770E80D7" w14:textId="77777777" w:rsidR="002932E1" w:rsidRDefault="002932E1" w:rsidP="002932E1">
      <w:pPr>
        <w:rPr>
          <w:lang w:val="az-Latn-AZ"/>
        </w:rPr>
      </w:pPr>
    </w:p>
    <w:p w14:paraId="2495034C" w14:textId="77777777" w:rsidR="002F6A19" w:rsidRPr="002932E1" w:rsidRDefault="002F6A19">
      <w:pPr>
        <w:rPr>
          <w:lang w:val="az-Latn-AZ"/>
        </w:rPr>
      </w:pPr>
    </w:p>
    <w:sectPr w:rsidR="002F6A19" w:rsidRPr="002932E1"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1"/>
    <w:rsid w:val="00047493"/>
    <w:rsid w:val="00071CFD"/>
    <w:rsid w:val="00166692"/>
    <w:rsid w:val="00186A1E"/>
    <w:rsid w:val="002311EB"/>
    <w:rsid w:val="002932E1"/>
    <w:rsid w:val="002F6A19"/>
    <w:rsid w:val="005D24A4"/>
    <w:rsid w:val="007F056F"/>
    <w:rsid w:val="009200DD"/>
    <w:rsid w:val="00994CEA"/>
    <w:rsid w:val="00AD1234"/>
    <w:rsid w:val="00CD1F47"/>
    <w:rsid w:val="00D00B65"/>
    <w:rsid w:val="00DA0082"/>
    <w:rsid w:val="00DC2786"/>
    <w:rsid w:val="00E765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41D"/>
  <w15:chartTrackingRefBased/>
  <w15:docId w15:val="{92B420A0-63A5-46D2-8FD4-4320415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E1"/>
    <w:pPr>
      <w:spacing w:line="254" w:lineRule="auto"/>
    </w:pPr>
    <w:rPr>
      <w:lang w:val="ru-RU"/>
    </w:rPr>
  </w:style>
  <w:style w:type="paragraph" w:styleId="2">
    <w:name w:val="heading 2"/>
    <w:basedOn w:val="a"/>
    <w:next w:val="a"/>
    <w:link w:val="20"/>
    <w:uiPriority w:val="9"/>
    <w:semiHidden/>
    <w:unhideWhenUsed/>
    <w:qFormat/>
    <w:rsid w:val="002932E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32E1"/>
    <w:rPr>
      <w:rFonts w:ascii="Cambria" w:eastAsia="Times New Roman" w:hAnsi="Cambria" w:cs="Times New Roman"/>
      <w:b/>
      <w:bCs/>
      <w:i/>
      <w:iCs/>
      <w:sz w:val="28"/>
      <w:szCs w:val="28"/>
      <w:lang w:val="ru-RU"/>
    </w:rPr>
  </w:style>
  <w:style w:type="character" w:styleId="a3">
    <w:name w:val="Hyperlink"/>
    <w:basedOn w:val="a0"/>
    <w:uiPriority w:val="99"/>
    <w:unhideWhenUsed/>
    <w:rsid w:val="002932E1"/>
    <w:rPr>
      <w:color w:val="0563C1"/>
      <w:u w:val="single"/>
    </w:rPr>
  </w:style>
  <w:style w:type="paragraph" w:styleId="a4">
    <w:name w:val="List Paragraph"/>
    <w:basedOn w:val="a"/>
    <w:uiPriority w:val="34"/>
    <w:qFormat/>
    <w:rsid w:val="002932E1"/>
    <w:pPr>
      <w:spacing w:after="200" w:line="276" w:lineRule="auto"/>
      <w:ind w:left="720"/>
      <w:contextualSpacing/>
    </w:pPr>
    <w:rPr>
      <w:rFonts w:eastAsia="MS Mincho"/>
    </w:rPr>
  </w:style>
  <w:style w:type="character" w:customStyle="1" w:styleId="nwt1">
    <w:name w:val="nwt1"/>
    <w:basedOn w:val="a0"/>
    <w:rsid w:val="002932E1"/>
  </w:style>
  <w:style w:type="table" w:styleId="a5">
    <w:name w:val="Table Grid"/>
    <w:basedOn w:val="a1"/>
    <w:uiPriority w:val="59"/>
    <w:rsid w:val="002932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13"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mailto:cavid.emin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elchin.bayramov@asco.az?subject=M%C3%B6vzu:&amp;body=H%C3%B6rm%C9%99tli%20El%C3%A7in%20Bayram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12213</Words>
  <Characters>6962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10</cp:revision>
  <dcterms:created xsi:type="dcterms:W3CDTF">2021-09-09T05:49:00Z</dcterms:created>
  <dcterms:modified xsi:type="dcterms:W3CDTF">2021-09-13T05:53:00Z</dcterms:modified>
</cp:coreProperties>
</file>