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65F23" w14:textId="77777777" w:rsidR="000751EA" w:rsidRPr="00E30035" w:rsidRDefault="000751EA" w:rsidP="000751EA">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0FCC9B7B" w14:textId="77777777" w:rsidR="000751EA" w:rsidRPr="00E30035" w:rsidRDefault="000751EA" w:rsidP="000751EA">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7758863" w14:textId="77777777" w:rsidR="000751EA" w:rsidRPr="00E30035" w:rsidRDefault="000751EA" w:rsidP="000751EA">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2FE1B7A" w14:textId="77777777" w:rsidR="000751EA" w:rsidRPr="00E30035" w:rsidRDefault="000751EA" w:rsidP="000751E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6B2B7F4" wp14:editId="3147DBBD">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970E52B" w14:textId="77777777" w:rsidR="000751EA" w:rsidRPr="00E2513D" w:rsidRDefault="000751EA" w:rsidP="000751EA">
      <w:pPr>
        <w:spacing w:after="0" w:line="240" w:lineRule="auto"/>
        <w:jc w:val="center"/>
        <w:rPr>
          <w:rFonts w:ascii="Arial" w:hAnsi="Arial" w:cs="Arial"/>
          <w:b/>
          <w:sz w:val="16"/>
          <w:szCs w:val="16"/>
          <w:lang w:val="az-Latn-AZ" w:eastAsia="ru-RU"/>
        </w:rPr>
      </w:pPr>
    </w:p>
    <w:p w14:paraId="5B149842" w14:textId="77777777" w:rsidR="000751EA" w:rsidRPr="000751EA" w:rsidRDefault="000751EA" w:rsidP="000751EA">
      <w:pPr>
        <w:shd w:val="clear" w:color="auto" w:fill="FFFFFF"/>
        <w:tabs>
          <w:tab w:val="left" w:pos="331"/>
        </w:tabs>
        <w:spacing w:after="0" w:line="240" w:lineRule="auto"/>
        <w:ind w:left="360"/>
        <w:jc w:val="center"/>
        <w:rPr>
          <w:rFonts w:ascii="Arial" w:hAnsi="Arial" w:cs="Arial"/>
          <w:b/>
          <w:sz w:val="24"/>
          <w:szCs w:val="24"/>
          <w:lang w:val="az-Latn-AZ" w:eastAsia="ru-RU"/>
        </w:rPr>
      </w:pPr>
      <w:r w:rsidRPr="001C79E6">
        <w:rPr>
          <w:rFonts w:ascii="Arial" w:hAnsi="Arial" w:cs="Arial"/>
          <w:b/>
          <w:sz w:val="24"/>
          <w:szCs w:val="24"/>
          <w:lang w:val="az-Latn-AZ" w:eastAsia="ru-RU"/>
        </w:rPr>
        <w:t>“</w:t>
      </w:r>
      <w:r w:rsidRPr="000751EA">
        <w:rPr>
          <w:rFonts w:ascii="Arial" w:hAnsi="Arial" w:cs="Arial"/>
          <w:b/>
          <w:sz w:val="24"/>
          <w:szCs w:val="24"/>
          <w:lang w:val="az-Latn-AZ" w:eastAsia="ru-RU"/>
        </w:rPr>
        <w:t>Azərbaycan Xəzər Dəniz Gəmiçiliyi” Qapalı Səhmdar Cəmiyyəti</w:t>
      </w:r>
    </w:p>
    <w:p w14:paraId="4021FC8F" w14:textId="5C7D9519" w:rsidR="000751EA" w:rsidRPr="0008561E" w:rsidRDefault="000751EA" w:rsidP="000751EA">
      <w:pPr>
        <w:spacing w:line="240" w:lineRule="auto"/>
        <w:jc w:val="center"/>
        <w:rPr>
          <w:rFonts w:ascii="Arial" w:hAnsi="Arial" w:cs="Arial"/>
          <w:b/>
          <w:sz w:val="24"/>
          <w:szCs w:val="24"/>
          <w:lang w:val="az-Latn-AZ" w:eastAsia="ru-RU"/>
        </w:rPr>
      </w:pPr>
      <w:r w:rsidRPr="000751EA">
        <w:rPr>
          <w:rFonts w:ascii="Arial" w:eastAsia="Times New Roman" w:hAnsi="Arial" w:cs="Arial"/>
          <w:b/>
          <w:color w:val="000000"/>
          <w:sz w:val="24"/>
          <w:szCs w:val="24"/>
          <w:lang w:val="az-Latn-AZ" w:eastAsia="az-Latn-AZ"/>
        </w:rPr>
        <w:t xml:space="preserve">İstehsalat Xidmətləri İdarəsinin Yanğından mühafizə balonlarının doldurulması sahəsi üçün yanğınsöndürmə avadanlıqlarının </w:t>
      </w:r>
      <w:r w:rsidRPr="000751EA">
        <w:rPr>
          <w:rFonts w:ascii="Arial" w:hAnsi="Arial" w:cs="Arial"/>
          <w:b/>
          <w:sz w:val="24"/>
          <w:szCs w:val="24"/>
          <w:lang w:val="az-Latn-AZ"/>
        </w:rPr>
        <w:t>satınalınması</w:t>
      </w:r>
      <w:r w:rsidRPr="000751EA">
        <w:rPr>
          <w:rFonts w:ascii="Arial" w:hAnsi="Arial" w:cs="Arial"/>
          <w:b/>
          <w:sz w:val="24"/>
          <w:szCs w:val="24"/>
          <w:lang w:val="az-Latn-AZ" w:eastAsia="ru-RU"/>
        </w:rPr>
        <w:t xml:space="preserve"> məqsədilə açıq müsabiqə</w:t>
      </w:r>
      <w:r w:rsidRPr="0008561E">
        <w:rPr>
          <w:rFonts w:ascii="Arial" w:hAnsi="Arial" w:cs="Arial"/>
          <w:b/>
          <w:sz w:val="24"/>
          <w:szCs w:val="24"/>
          <w:lang w:val="az-Latn-AZ" w:eastAsia="ru-RU"/>
        </w:rPr>
        <w:t xml:space="preserve"> elan edir:</w:t>
      </w:r>
    </w:p>
    <w:p w14:paraId="72E2D8F5" w14:textId="4C4FD2BC" w:rsidR="000751EA" w:rsidRPr="0008561E" w:rsidRDefault="000751EA" w:rsidP="000751EA">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№AM04</w:t>
      </w:r>
      <w:r>
        <w:rPr>
          <w:rFonts w:ascii="Arial" w:hAnsi="Arial" w:cs="Arial"/>
          <w:b/>
          <w:sz w:val="24"/>
          <w:szCs w:val="24"/>
          <w:lang w:val="az-Latn-AZ" w:eastAsia="ru-RU"/>
        </w:rPr>
        <w:t>3</w:t>
      </w:r>
      <w:r>
        <w:rPr>
          <w:rFonts w:ascii="Arial" w:hAnsi="Arial" w:cs="Arial"/>
          <w:b/>
          <w:sz w:val="24"/>
          <w:szCs w:val="24"/>
          <w:lang w:val="az-Latn-AZ" w:eastAsia="ru-RU"/>
        </w:rPr>
        <w:t>/2024</w:t>
      </w:r>
    </w:p>
    <w:p w14:paraId="03AA1523" w14:textId="77777777" w:rsidR="000751EA" w:rsidRPr="00E2513D" w:rsidRDefault="000751EA" w:rsidP="000751E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751EA" w:rsidRPr="000751EA" w14:paraId="1B7CEEA8" w14:textId="77777777" w:rsidTr="003B059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2EF98302"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3523AC68" w14:textId="77777777" w:rsidR="000751EA" w:rsidRPr="00E30035" w:rsidRDefault="000751EA" w:rsidP="003B059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499F2F7" w14:textId="77777777" w:rsidR="000751EA" w:rsidRPr="00E30035" w:rsidRDefault="000751EA" w:rsidP="003B059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10AB7C3" w14:textId="77777777" w:rsidR="000751EA" w:rsidRPr="00E30035" w:rsidRDefault="000751EA" w:rsidP="003B059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33878FF" w14:textId="77777777" w:rsidR="000751EA" w:rsidRDefault="000751EA" w:rsidP="003B059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886C195" w14:textId="77777777" w:rsidR="000751EA" w:rsidRDefault="000751EA" w:rsidP="003B059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4BD16AB" w14:textId="77777777" w:rsidR="000751EA" w:rsidRPr="008D4237" w:rsidRDefault="000751EA" w:rsidP="003B059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51B7809" w14:textId="77777777" w:rsidR="000751EA" w:rsidRPr="00EB4E07" w:rsidRDefault="000751EA" w:rsidP="003B0597">
            <w:pPr>
              <w:tabs>
                <w:tab w:val="left" w:pos="261"/>
              </w:tabs>
              <w:spacing w:after="0" w:line="240" w:lineRule="auto"/>
              <w:ind w:left="119"/>
              <w:jc w:val="both"/>
              <w:rPr>
                <w:rFonts w:ascii="Arial" w:hAnsi="Arial" w:cs="Arial"/>
                <w:sz w:val="20"/>
                <w:szCs w:val="20"/>
                <w:lang w:val="az-Latn-AZ" w:eastAsia="ru-RU"/>
              </w:rPr>
            </w:pPr>
          </w:p>
          <w:p w14:paraId="19D8C9EA" w14:textId="19EBB9DA" w:rsidR="000751EA" w:rsidRPr="00E30035" w:rsidRDefault="000751EA" w:rsidP="003B059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w:t>
            </w:r>
            <w:r>
              <w:rPr>
                <w:rFonts w:ascii="Arial" w:hAnsi="Arial" w:cs="Arial"/>
                <w:b/>
                <w:sz w:val="20"/>
                <w:szCs w:val="20"/>
                <w:lang w:val="az-Latn-AZ" w:eastAsia="ru-RU"/>
              </w:rPr>
              <w:t>9</w:t>
            </w:r>
            <w:r>
              <w:rPr>
                <w:rFonts w:ascii="Arial" w:hAnsi="Arial" w:cs="Arial"/>
                <w:b/>
                <w:sz w:val="20"/>
                <w:szCs w:val="20"/>
                <w:lang w:val="az-Latn-AZ" w:eastAsia="ru-RU"/>
              </w:rPr>
              <w:t>.03.2024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CC6C4EA" w14:textId="77777777" w:rsidR="000751EA" w:rsidRPr="00E30035" w:rsidRDefault="000751EA" w:rsidP="003B059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07D139B" w14:textId="77777777" w:rsidR="000751EA" w:rsidRPr="00F53E75" w:rsidRDefault="000751EA" w:rsidP="003B059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9660FE7" w14:textId="77777777" w:rsidR="000751EA" w:rsidRPr="00E30035" w:rsidRDefault="000751EA" w:rsidP="003B0597">
            <w:pPr>
              <w:spacing w:after="0" w:line="240" w:lineRule="auto"/>
              <w:ind w:left="119"/>
              <w:jc w:val="both"/>
              <w:rPr>
                <w:rFonts w:ascii="Arial" w:hAnsi="Arial" w:cs="Arial"/>
                <w:sz w:val="16"/>
                <w:szCs w:val="16"/>
                <w:lang w:val="az-Latn-AZ" w:eastAsia="ru-RU"/>
              </w:rPr>
            </w:pPr>
          </w:p>
        </w:tc>
      </w:tr>
      <w:tr w:rsidR="000751EA" w:rsidRPr="000751EA" w14:paraId="5B4DD02B" w14:textId="77777777" w:rsidTr="003B059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2DC5F6D"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7B459B81" w14:textId="77777777" w:rsidR="000751EA" w:rsidRPr="00E30035" w:rsidRDefault="000751EA" w:rsidP="003B059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86BABEF" w14:textId="77777777" w:rsidR="000751EA" w:rsidRPr="00E30035" w:rsidRDefault="000751EA" w:rsidP="003B059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15AFC445" w14:textId="77777777" w:rsidR="000751EA" w:rsidRPr="00E30035" w:rsidRDefault="000751EA" w:rsidP="003B0597">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30959BF" w14:textId="77777777" w:rsidR="000751EA" w:rsidRPr="00510A42" w:rsidRDefault="000751EA" w:rsidP="003B0597">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68C49D38" w14:textId="77777777" w:rsidR="000751EA" w:rsidRPr="00C83CDE" w:rsidRDefault="000751EA" w:rsidP="003B0597">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59D06D52" w14:textId="77777777" w:rsidR="000751EA" w:rsidRPr="00E30035" w:rsidRDefault="000751EA" w:rsidP="003B059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0751EA" w:rsidRPr="00E30035" w14:paraId="532E8BE3" w14:textId="77777777" w:rsidTr="003B0597">
              <w:tc>
                <w:tcPr>
                  <w:tcW w:w="3476" w:type="dxa"/>
                  <w:tcBorders>
                    <w:top w:val="single" w:sz="4" w:space="0" w:color="auto"/>
                    <w:left w:val="single" w:sz="4" w:space="0" w:color="auto"/>
                    <w:bottom w:val="single" w:sz="4" w:space="0" w:color="auto"/>
                    <w:right w:val="single" w:sz="4" w:space="0" w:color="auto"/>
                  </w:tcBorders>
                  <w:hideMark/>
                </w:tcPr>
                <w:p w14:paraId="2BFEC5EC" w14:textId="77777777" w:rsidR="000751EA" w:rsidRPr="00E30035" w:rsidRDefault="000751EA" w:rsidP="003B059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7FBAE1F" w14:textId="77777777" w:rsidR="000751EA" w:rsidRPr="00E30035" w:rsidRDefault="000751EA" w:rsidP="003B059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D53CEBA" w14:textId="77777777" w:rsidR="000751EA" w:rsidRPr="00E30035" w:rsidRDefault="000751EA" w:rsidP="003B0597">
                  <w:pPr>
                    <w:spacing w:line="240" w:lineRule="auto"/>
                    <w:jc w:val="center"/>
                    <w:rPr>
                      <w:rFonts w:ascii="Arial" w:hAnsi="Arial" w:cs="Arial"/>
                      <w:sz w:val="20"/>
                      <w:szCs w:val="20"/>
                    </w:rPr>
                  </w:pPr>
                  <w:r w:rsidRPr="00E30035">
                    <w:rPr>
                      <w:rFonts w:ascii="Arial" w:hAnsi="Arial" w:cs="Arial"/>
                      <w:sz w:val="20"/>
                      <w:szCs w:val="20"/>
                    </w:rPr>
                    <w:t>EURO</w:t>
                  </w:r>
                </w:p>
              </w:tc>
            </w:tr>
            <w:tr w:rsidR="000751EA" w:rsidRPr="00E30035" w14:paraId="50465E52" w14:textId="77777777" w:rsidTr="003B0597">
              <w:tc>
                <w:tcPr>
                  <w:tcW w:w="3476" w:type="dxa"/>
                  <w:tcBorders>
                    <w:top w:val="single" w:sz="4" w:space="0" w:color="auto"/>
                    <w:left w:val="single" w:sz="4" w:space="0" w:color="auto"/>
                    <w:bottom w:val="single" w:sz="4" w:space="0" w:color="auto"/>
                    <w:right w:val="single" w:sz="4" w:space="0" w:color="auto"/>
                  </w:tcBorders>
                  <w:hideMark/>
                </w:tcPr>
                <w:p w14:paraId="3BB966E5"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2AD3A74"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AA8571F"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7231815"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685F8C9B"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4A2123E"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8A298A2"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20C65CF7" w14:textId="77777777" w:rsidR="000751EA" w:rsidRPr="00E30035" w:rsidRDefault="000751EA" w:rsidP="003B059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14:paraId="74E92899" w14:textId="77777777" w:rsidR="000751EA" w:rsidRPr="00E30035" w:rsidRDefault="000751EA" w:rsidP="003B059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FC7709E"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381AC5"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3067A1FA"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2BDC652"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156DEABE"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4D34248" w14:textId="77777777" w:rsidR="000751EA" w:rsidRPr="00E30035" w:rsidRDefault="000751EA" w:rsidP="003B059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7A29408" w14:textId="77777777" w:rsidR="000751EA" w:rsidRPr="00E30035" w:rsidRDefault="000751EA" w:rsidP="003B059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2315C283" w14:textId="77777777" w:rsidR="000751EA" w:rsidRPr="00E30035" w:rsidRDefault="000751EA" w:rsidP="003B059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14D3D9A2" w14:textId="77777777" w:rsidR="000751EA" w:rsidRPr="00E30035" w:rsidRDefault="000751EA" w:rsidP="003B059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E50DE9D" w14:textId="77777777" w:rsidR="000751EA" w:rsidRPr="00E30035" w:rsidRDefault="000751EA" w:rsidP="003B0597">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1F7900CF" w14:textId="77777777" w:rsidR="000751EA" w:rsidRPr="00E30035" w:rsidRDefault="000751EA" w:rsidP="003B0597">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020BB87" w14:textId="77777777" w:rsidR="000751EA" w:rsidRPr="00E30035" w:rsidRDefault="000751EA" w:rsidP="003B0597">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2C6D19C" w14:textId="77777777" w:rsidR="000751EA" w:rsidRPr="00E30035" w:rsidRDefault="000751EA" w:rsidP="003B059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063FD8E" w14:textId="77777777" w:rsidR="000751EA" w:rsidRPr="00E30035" w:rsidRDefault="000751EA" w:rsidP="003B059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3702F50F" w14:textId="77777777" w:rsidR="000751EA" w:rsidRPr="00E30035" w:rsidRDefault="000751EA" w:rsidP="003B0597">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07801B27" w14:textId="77777777" w:rsidR="000751EA" w:rsidRPr="00E30035" w:rsidRDefault="000751EA" w:rsidP="003B059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89E691B" w14:textId="77777777" w:rsidR="000751EA" w:rsidRPr="00E30035" w:rsidRDefault="000751EA" w:rsidP="003B059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503304A7" w14:textId="77777777" w:rsidR="000751EA" w:rsidRPr="00E30035" w:rsidRDefault="000751EA" w:rsidP="003B059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69D5FF5" w14:textId="77777777" w:rsidR="000751EA" w:rsidRPr="00E30035" w:rsidRDefault="000751EA" w:rsidP="003B059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E77109F" w14:textId="77777777" w:rsidR="000751EA" w:rsidRPr="00E30035" w:rsidRDefault="000751EA" w:rsidP="003B059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8C57CB4" w14:textId="77777777" w:rsidR="000751EA" w:rsidRPr="00E30035" w:rsidRDefault="000751EA" w:rsidP="003B0597">
            <w:pPr>
              <w:tabs>
                <w:tab w:val="left" w:pos="342"/>
                <w:tab w:val="left" w:pos="402"/>
              </w:tabs>
              <w:spacing w:after="0" w:line="240" w:lineRule="auto"/>
              <w:ind w:left="342"/>
              <w:jc w:val="both"/>
              <w:rPr>
                <w:rFonts w:ascii="Arial" w:hAnsi="Arial" w:cs="Arial"/>
                <w:b/>
                <w:sz w:val="20"/>
                <w:szCs w:val="20"/>
                <w:lang w:val="az-Latn-AZ" w:eastAsia="ru-RU"/>
              </w:rPr>
            </w:pPr>
          </w:p>
        </w:tc>
      </w:tr>
      <w:tr w:rsidR="000751EA" w:rsidRPr="000751EA" w14:paraId="01E1F378" w14:textId="77777777" w:rsidTr="003B059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5337E619"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22833D2D" w14:textId="77777777" w:rsidR="000751EA" w:rsidRPr="00B64945" w:rsidRDefault="000751EA" w:rsidP="003B059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CEB700" w14:textId="77777777" w:rsidR="000751EA" w:rsidRPr="00E30035" w:rsidRDefault="000751EA" w:rsidP="003B059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84F31B2" w14:textId="77777777" w:rsidR="000751EA" w:rsidRPr="00E30035" w:rsidRDefault="000751EA" w:rsidP="003B059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1326A6E" w14:textId="77777777" w:rsidR="000751EA" w:rsidRPr="00E30035" w:rsidRDefault="000751EA" w:rsidP="003B059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629E5F6" w14:textId="77777777" w:rsidR="000751EA" w:rsidRPr="00E30035" w:rsidRDefault="000751EA" w:rsidP="003B059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0067ECB5" w14:textId="77777777" w:rsidR="000751EA" w:rsidRPr="00E30035" w:rsidRDefault="000751EA" w:rsidP="003B0597">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2DF0832B" w14:textId="77777777" w:rsidR="000751EA" w:rsidRPr="00E30035" w:rsidRDefault="000751EA" w:rsidP="003B059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EE4D0ED" w14:textId="77777777" w:rsidR="000751EA" w:rsidRDefault="000751EA" w:rsidP="003B059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B300730" w14:textId="77777777" w:rsidR="000751EA" w:rsidRPr="00C36610" w:rsidRDefault="000751EA" w:rsidP="003B0597">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6C909646" w14:textId="77777777" w:rsidR="000751EA" w:rsidRPr="000C7BB8" w:rsidRDefault="000751EA" w:rsidP="003B059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0751EA" w:rsidRPr="000751EA" w14:paraId="747FF5AA" w14:textId="77777777" w:rsidTr="003B059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5445F5C5"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AF262BC" w14:textId="77777777" w:rsidR="000751EA" w:rsidRDefault="000751EA" w:rsidP="003B059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FC27A72" w14:textId="1F1C80B6" w:rsidR="000751EA" w:rsidRDefault="000751EA" w:rsidP="003B059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.04.2024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42E05170" w14:textId="77777777" w:rsidR="000751EA" w:rsidRDefault="000751EA" w:rsidP="003B0597">
            <w:pPr>
              <w:tabs>
                <w:tab w:val="left" w:pos="261"/>
                <w:tab w:val="left" w:pos="402"/>
              </w:tabs>
              <w:spacing w:after="0" w:line="240" w:lineRule="auto"/>
              <w:ind w:left="261"/>
              <w:jc w:val="both"/>
              <w:rPr>
                <w:rFonts w:ascii="Arial" w:hAnsi="Arial" w:cs="Arial"/>
                <w:sz w:val="20"/>
                <w:szCs w:val="20"/>
                <w:lang w:val="az-Latn-AZ" w:eastAsia="ru-RU"/>
              </w:rPr>
            </w:pPr>
          </w:p>
          <w:p w14:paraId="32A1105A" w14:textId="77777777" w:rsidR="000751EA" w:rsidRDefault="000751EA" w:rsidP="003B059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67FD1E4A" w14:textId="77777777" w:rsidR="000751EA" w:rsidRDefault="000751EA" w:rsidP="003B0597">
            <w:pPr>
              <w:pStyle w:val="a7"/>
              <w:jc w:val="both"/>
              <w:rPr>
                <w:rFonts w:ascii="Arial" w:hAnsi="Arial" w:cs="Arial"/>
                <w:sz w:val="20"/>
                <w:szCs w:val="20"/>
                <w:lang w:val="az-Latn-AZ" w:eastAsia="ru-RU"/>
              </w:rPr>
            </w:pPr>
          </w:p>
        </w:tc>
      </w:tr>
      <w:tr w:rsidR="000751EA" w:rsidRPr="004A3458" w14:paraId="7C8D7EDD" w14:textId="77777777" w:rsidTr="003B059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6C007377"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85A8E0B" w14:textId="77777777" w:rsidR="000751EA" w:rsidRPr="00E30035" w:rsidRDefault="000751EA" w:rsidP="003B059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50838E6" w14:textId="77777777" w:rsidR="000751EA" w:rsidRDefault="000751EA" w:rsidP="003B059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577BC7E3" w14:textId="77777777" w:rsidR="000751EA" w:rsidRPr="00E30035" w:rsidRDefault="000751EA" w:rsidP="003B059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2B044E1" w14:textId="77777777" w:rsidR="000751EA" w:rsidRPr="00076882" w:rsidRDefault="000751EA" w:rsidP="003B059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F4F376A" w14:textId="77777777" w:rsidR="000751EA" w:rsidRPr="00076882" w:rsidRDefault="000751EA" w:rsidP="003B059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1D0DC8E2" w14:textId="77777777" w:rsidR="000751EA" w:rsidRPr="00076882" w:rsidRDefault="000751EA" w:rsidP="003B0597">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4E044D1" w14:textId="77777777" w:rsidR="000751EA" w:rsidRDefault="000751EA" w:rsidP="003B0597">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1ABCE10B" w14:textId="77777777" w:rsidR="000751EA" w:rsidRDefault="000751EA" w:rsidP="003B0597">
            <w:pPr>
              <w:tabs>
                <w:tab w:val="left" w:pos="261"/>
              </w:tabs>
              <w:spacing w:after="0" w:line="240" w:lineRule="auto"/>
              <w:rPr>
                <w:rStyle w:val="ac"/>
                <w:rFonts w:ascii="Arial" w:hAnsi="Arial" w:cs="Arial"/>
                <w:sz w:val="20"/>
                <w:szCs w:val="20"/>
                <w:lang w:val="az-Latn-AZ"/>
              </w:rPr>
            </w:pPr>
          </w:p>
          <w:p w14:paraId="5B1211AD" w14:textId="77777777" w:rsidR="000751EA" w:rsidRPr="00E30035" w:rsidRDefault="000751EA" w:rsidP="003B059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F3CF9E7" w14:textId="77777777" w:rsidR="000751EA" w:rsidRPr="00E30035" w:rsidRDefault="000751EA" w:rsidP="003B059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414C0DE0" w14:textId="77777777" w:rsidR="000751EA" w:rsidRDefault="000751EA" w:rsidP="003B0597">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1DBD26FD" w14:textId="77777777" w:rsidR="000751EA" w:rsidRPr="00F8192F" w:rsidRDefault="000751EA" w:rsidP="003B0597">
            <w:pPr>
              <w:rPr>
                <w:rFonts w:ascii="Arial" w:hAnsi="Arial" w:cs="Arial"/>
                <w:sz w:val="20"/>
                <w:szCs w:val="20"/>
                <w:lang w:val="en-US" w:eastAsia="ru-RU"/>
              </w:rPr>
            </w:pPr>
          </w:p>
        </w:tc>
      </w:tr>
      <w:tr w:rsidR="000751EA" w:rsidRPr="000751EA" w14:paraId="35E3A7BD" w14:textId="77777777" w:rsidTr="003B059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5B48E503"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6868054" w14:textId="77777777" w:rsidR="000751EA" w:rsidRPr="00E30035" w:rsidRDefault="000751EA" w:rsidP="003B059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0F5E0FF" w14:textId="6117D287" w:rsidR="000751EA" w:rsidRDefault="000751EA" w:rsidP="003B059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5</w:t>
            </w:r>
            <w:r>
              <w:rPr>
                <w:rFonts w:ascii="Arial" w:hAnsi="Arial" w:cs="Arial"/>
                <w:b/>
                <w:sz w:val="20"/>
                <w:szCs w:val="20"/>
                <w:lang w:val="az-Latn-AZ" w:eastAsia="ru-RU"/>
              </w:rPr>
              <w:t>.04.2024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33C55F3E" w14:textId="77777777" w:rsidR="000751EA" w:rsidRPr="00E30035" w:rsidRDefault="000751EA" w:rsidP="003B059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751EA" w:rsidRPr="000751EA" w14:paraId="2AD05136" w14:textId="77777777" w:rsidTr="003B059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79A6CBCF" w14:textId="77777777" w:rsidR="000751EA" w:rsidRPr="00E30035" w:rsidRDefault="000751EA" w:rsidP="003B059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0EE5AF5A" w14:textId="77777777" w:rsidR="000751EA" w:rsidRPr="00E30035" w:rsidRDefault="000751EA" w:rsidP="003B059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C84B995" w14:textId="77777777" w:rsidR="000751EA" w:rsidRPr="00E30035" w:rsidRDefault="000751EA" w:rsidP="003B059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14C8546B" w14:textId="77777777" w:rsidR="000751EA" w:rsidRPr="00E30035" w:rsidRDefault="000751EA" w:rsidP="000751EA">
      <w:pPr>
        <w:spacing w:after="0" w:line="240" w:lineRule="auto"/>
        <w:ind w:firstLine="708"/>
        <w:jc w:val="both"/>
        <w:rPr>
          <w:rFonts w:ascii="Arial" w:hAnsi="Arial" w:cs="Arial"/>
          <w:sz w:val="24"/>
          <w:szCs w:val="24"/>
          <w:lang w:val="az-Latn-AZ" w:eastAsia="ru-RU"/>
        </w:rPr>
      </w:pPr>
    </w:p>
    <w:p w14:paraId="645B5181" w14:textId="77777777" w:rsidR="000751EA" w:rsidRPr="00712393" w:rsidRDefault="000751EA" w:rsidP="000751EA">
      <w:pPr>
        <w:rPr>
          <w:rFonts w:ascii="Arial" w:hAnsi="Arial" w:cs="Arial"/>
          <w:lang w:val="az-Latn-AZ"/>
        </w:rPr>
      </w:pPr>
    </w:p>
    <w:p w14:paraId="1E52AA64" w14:textId="77777777" w:rsidR="000751EA" w:rsidRPr="00712393" w:rsidRDefault="000751EA" w:rsidP="000751EA">
      <w:pPr>
        <w:rPr>
          <w:lang w:val="az-Latn-AZ"/>
        </w:rPr>
      </w:pPr>
    </w:p>
    <w:p w14:paraId="645F80B6" w14:textId="77777777" w:rsidR="000751EA" w:rsidRPr="00712393" w:rsidRDefault="000751EA" w:rsidP="000751EA">
      <w:pPr>
        <w:rPr>
          <w:lang w:val="az-Latn-AZ"/>
        </w:rPr>
      </w:pPr>
    </w:p>
    <w:p w14:paraId="3ED9C3C6" w14:textId="77777777" w:rsidR="000751EA" w:rsidRPr="00712393" w:rsidRDefault="000751EA" w:rsidP="000751EA">
      <w:pPr>
        <w:rPr>
          <w:lang w:val="az-Latn-AZ"/>
        </w:rPr>
      </w:pPr>
    </w:p>
    <w:p w14:paraId="43384DDC" w14:textId="77777777" w:rsidR="000751EA" w:rsidRPr="00712393" w:rsidRDefault="000751EA" w:rsidP="000751EA">
      <w:pPr>
        <w:rPr>
          <w:lang w:val="az-Latn-AZ"/>
        </w:rPr>
      </w:pPr>
    </w:p>
    <w:p w14:paraId="620FBCF9" w14:textId="77777777" w:rsidR="000751EA" w:rsidRPr="00712393" w:rsidRDefault="000751EA" w:rsidP="000751EA">
      <w:pPr>
        <w:rPr>
          <w:lang w:val="az-Latn-AZ"/>
        </w:rPr>
      </w:pPr>
    </w:p>
    <w:p w14:paraId="10D18450" w14:textId="77777777" w:rsidR="000751EA" w:rsidRPr="00712393" w:rsidRDefault="000751EA" w:rsidP="000751EA">
      <w:pPr>
        <w:rPr>
          <w:lang w:val="az-Latn-AZ"/>
        </w:rPr>
      </w:pPr>
    </w:p>
    <w:p w14:paraId="50CD9B19" w14:textId="77777777" w:rsidR="000751EA" w:rsidRPr="00712393" w:rsidRDefault="000751EA" w:rsidP="000751EA">
      <w:pPr>
        <w:rPr>
          <w:lang w:val="az-Latn-AZ"/>
        </w:rPr>
      </w:pPr>
    </w:p>
    <w:p w14:paraId="7AC3E419" w14:textId="77777777" w:rsidR="000751EA" w:rsidRPr="00712393" w:rsidRDefault="000751EA" w:rsidP="000751EA">
      <w:pPr>
        <w:rPr>
          <w:lang w:val="az-Latn-AZ"/>
        </w:rPr>
      </w:pPr>
    </w:p>
    <w:p w14:paraId="48128100" w14:textId="77777777" w:rsidR="000751EA" w:rsidRDefault="000751EA" w:rsidP="000751EA">
      <w:pPr>
        <w:rPr>
          <w:lang w:val="az-Latn-AZ"/>
        </w:rPr>
      </w:pPr>
    </w:p>
    <w:p w14:paraId="08EBC8D3" w14:textId="77777777" w:rsidR="000751EA" w:rsidRDefault="000751EA" w:rsidP="000751EA">
      <w:pPr>
        <w:rPr>
          <w:lang w:val="az-Latn-AZ"/>
        </w:rPr>
      </w:pPr>
    </w:p>
    <w:p w14:paraId="588408BD" w14:textId="77777777" w:rsidR="000751EA" w:rsidRDefault="000751EA" w:rsidP="000751EA">
      <w:pPr>
        <w:rPr>
          <w:lang w:val="az-Latn-AZ"/>
        </w:rPr>
      </w:pPr>
    </w:p>
    <w:p w14:paraId="5C501C71" w14:textId="77777777" w:rsidR="000751EA" w:rsidRDefault="000751EA" w:rsidP="000751EA">
      <w:pPr>
        <w:rPr>
          <w:lang w:val="az-Latn-AZ"/>
        </w:rPr>
      </w:pPr>
    </w:p>
    <w:p w14:paraId="085FF678" w14:textId="77777777" w:rsidR="000751EA" w:rsidRDefault="000751EA" w:rsidP="000751EA">
      <w:pPr>
        <w:rPr>
          <w:lang w:val="az-Latn-AZ"/>
        </w:rPr>
      </w:pPr>
    </w:p>
    <w:p w14:paraId="647EFDC8" w14:textId="77777777" w:rsidR="000751EA" w:rsidRDefault="000751EA" w:rsidP="000751EA">
      <w:pPr>
        <w:rPr>
          <w:lang w:val="az-Latn-AZ"/>
        </w:rPr>
      </w:pPr>
    </w:p>
    <w:p w14:paraId="76DAD797" w14:textId="77777777" w:rsidR="000751EA" w:rsidRDefault="000751EA" w:rsidP="000751EA">
      <w:pPr>
        <w:rPr>
          <w:lang w:val="az-Latn-AZ"/>
        </w:rPr>
      </w:pPr>
    </w:p>
    <w:p w14:paraId="448DB850" w14:textId="77777777" w:rsidR="000751EA" w:rsidRDefault="000751EA" w:rsidP="000751EA">
      <w:pPr>
        <w:rPr>
          <w:lang w:val="az-Latn-AZ"/>
        </w:rPr>
      </w:pPr>
    </w:p>
    <w:p w14:paraId="0BE4A3AA" w14:textId="77777777" w:rsidR="000751EA" w:rsidRDefault="000751EA" w:rsidP="000751EA">
      <w:pPr>
        <w:rPr>
          <w:lang w:val="az-Latn-AZ"/>
        </w:rPr>
      </w:pPr>
    </w:p>
    <w:p w14:paraId="5D6778FD" w14:textId="77777777" w:rsidR="000751EA" w:rsidRDefault="000751EA" w:rsidP="000751EA">
      <w:pPr>
        <w:rPr>
          <w:lang w:val="az-Latn-AZ"/>
        </w:rPr>
      </w:pPr>
    </w:p>
    <w:p w14:paraId="65995FA5" w14:textId="77777777" w:rsidR="000751EA" w:rsidRDefault="000751EA" w:rsidP="000751EA">
      <w:pPr>
        <w:rPr>
          <w:lang w:val="az-Latn-AZ"/>
        </w:rPr>
      </w:pPr>
    </w:p>
    <w:p w14:paraId="47F71FB2" w14:textId="77777777" w:rsidR="000751EA" w:rsidRDefault="000751EA" w:rsidP="000751EA">
      <w:pPr>
        <w:rPr>
          <w:lang w:val="az-Latn-AZ"/>
        </w:rPr>
      </w:pPr>
    </w:p>
    <w:p w14:paraId="6E87D8F0" w14:textId="77777777" w:rsidR="000751EA" w:rsidRDefault="000751EA" w:rsidP="000751EA">
      <w:pPr>
        <w:rPr>
          <w:lang w:val="az-Latn-AZ"/>
        </w:rPr>
      </w:pPr>
    </w:p>
    <w:p w14:paraId="6C9A50E4" w14:textId="77777777" w:rsidR="000751EA" w:rsidRDefault="000751EA" w:rsidP="000751EA">
      <w:pPr>
        <w:rPr>
          <w:lang w:val="az-Latn-AZ"/>
        </w:rPr>
      </w:pPr>
    </w:p>
    <w:p w14:paraId="771E35A2" w14:textId="77777777" w:rsidR="000751EA" w:rsidRDefault="000751EA" w:rsidP="000751EA">
      <w:pPr>
        <w:rPr>
          <w:lang w:val="az-Latn-AZ"/>
        </w:rPr>
      </w:pPr>
    </w:p>
    <w:p w14:paraId="5CFC7CF7" w14:textId="77777777" w:rsidR="000751EA" w:rsidRDefault="000751EA" w:rsidP="000751EA">
      <w:pPr>
        <w:rPr>
          <w:lang w:val="az-Latn-AZ"/>
        </w:rPr>
      </w:pPr>
    </w:p>
    <w:p w14:paraId="5D52E5F9" w14:textId="77777777" w:rsidR="000751EA" w:rsidRDefault="000751EA" w:rsidP="000751EA">
      <w:pPr>
        <w:rPr>
          <w:lang w:val="az-Latn-AZ"/>
        </w:rPr>
      </w:pPr>
    </w:p>
    <w:p w14:paraId="504D5DEB" w14:textId="77777777" w:rsidR="000751EA" w:rsidRDefault="000751EA" w:rsidP="000751EA">
      <w:pPr>
        <w:rPr>
          <w:lang w:val="az-Latn-AZ"/>
        </w:rPr>
      </w:pPr>
    </w:p>
    <w:p w14:paraId="4318DFC1" w14:textId="77777777" w:rsidR="000751EA" w:rsidRDefault="000751EA" w:rsidP="000751E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C4CD1B8" w14:textId="77777777" w:rsidR="000751EA" w:rsidRDefault="000751EA" w:rsidP="000751E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A165B2F" w14:textId="77777777" w:rsidR="000751EA" w:rsidRDefault="000751EA" w:rsidP="000751E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66B4DDA8" w14:textId="77777777" w:rsidR="000751EA" w:rsidRDefault="000751EA" w:rsidP="000751EA">
      <w:pPr>
        <w:spacing w:after="0" w:line="360" w:lineRule="auto"/>
        <w:rPr>
          <w:rFonts w:ascii="Arial" w:hAnsi="Arial" w:cs="Arial"/>
          <w:b/>
          <w:sz w:val="24"/>
          <w:szCs w:val="24"/>
          <w:lang w:val="az-Latn-AZ"/>
        </w:rPr>
      </w:pPr>
    </w:p>
    <w:p w14:paraId="43A87017" w14:textId="77777777" w:rsidR="000751EA" w:rsidRDefault="000751EA" w:rsidP="000751EA">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FE0F813" w14:textId="77777777" w:rsidR="000751EA" w:rsidRDefault="000751EA" w:rsidP="000751E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499C2F2" w14:textId="77777777" w:rsidR="000751EA" w:rsidRDefault="000751EA" w:rsidP="000751EA">
      <w:pPr>
        <w:spacing w:after="0" w:line="240" w:lineRule="auto"/>
        <w:rPr>
          <w:rFonts w:ascii="Arial" w:hAnsi="Arial" w:cs="Arial"/>
          <w:bCs/>
          <w:i/>
          <w:sz w:val="24"/>
          <w:szCs w:val="24"/>
          <w:lang w:val="az-Latn-AZ" w:eastAsia="ru-RU"/>
        </w:rPr>
      </w:pPr>
    </w:p>
    <w:p w14:paraId="79D8BA24" w14:textId="77777777" w:rsidR="000751EA" w:rsidRDefault="000751EA" w:rsidP="000751E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0A69FD6E" w14:textId="77777777" w:rsidR="000751EA" w:rsidRDefault="000751EA" w:rsidP="000751E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F2C0C4D" w14:textId="77777777" w:rsidR="000751EA" w:rsidRDefault="000751EA" w:rsidP="000751EA">
      <w:pPr>
        <w:spacing w:after="0" w:line="240" w:lineRule="auto"/>
        <w:jc w:val="both"/>
        <w:rPr>
          <w:rFonts w:ascii="Arial" w:hAnsi="Arial" w:cs="Arial"/>
          <w:bCs/>
          <w:sz w:val="24"/>
          <w:szCs w:val="24"/>
          <w:lang w:val="az-Latn-AZ" w:eastAsia="ru-RU"/>
        </w:rPr>
      </w:pPr>
    </w:p>
    <w:p w14:paraId="77E0A74F" w14:textId="77777777" w:rsidR="000751EA" w:rsidRDefault="000751EA" w:rsidP="000751E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07F6A87" w14:textId="77777777" w:rsidR="000751EA" w:rsidRDefault="000751EA" w:rsidP="000751E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3267504" w14:textId="77777777" w:rsidR="000751EA" w:rsidRDefault="000751EA" w:rsidP="000751E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563E83A" w14:textId="77777777" w:rsidR="000751EA" w:rsidRDefault="000751EA" w:rsidP="000751E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4D0F33E" w14:textId="77777777" w:rsidR="000751EA" w:rsidRDefault="000751EA" w:rsidP="000751EA">
      <w:pPr>
        <w:spacing w:after="0"/>
        <w:jc w:val="both"/>
        <w:rPr>
          <w:rFonts w:ascii="Arial" w:hAnsi="Arial" w:cs="Arial"/>
          <w:sz w:val="24"/>
          <w:szCs w:val="24"/>
          <w:lang w:val="az-Latn-AZ"/>
        </w:rPr>
      </w:pPr>
    </w:p>
    <w:p w14:paraId="1F105E8D" w14:textId="77777777" w:rsidR="000751EA" w:rsidRDefault="000751EA" w:rsidP="000751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2081692" w14:textId="77777777" w:rsidR="000751EA" w:rsidRDefault="000751EA" w:rsidP="000751E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1B56C698" w14:textId="77777777" w:rsidR="000751EA" w:rsidRPr="00923D30" w:rsidRDefault="000751EA" w:rsidP="000751E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B0D69BE" w14:textId="77777777" w:rsidR="000751EA" w:rsidRDefault="000751EA" w:rsidP="000751E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7C9E8486" w14:textId="77777777" w:rsidR="000751EA" w:rsidRDefault="000751EA" w:rsidP="000751EA">
      <w:pPr>
        <w:spacing w:after="0" w:line="360" w:lineRule="auto"/>
        <w:rPr>
          <w:rFonts w:ascii="Arial" w:hAnsi="Arial" w:cs="Arial"/>
          <w:b/>
          <w:sz w:val="24"/>
          <w:szCs w:val="24"/>
          <w:lang w:val="az-Latn-AZ"/>
        </w:rPr>
      </w:pPr>
    </w:p>
    <w:p w14:paraId="684EF519" w14:textId="77777777" w:rsidR="000751EA" w:rsidRDefault="000751EA" w:rsidP="000751E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81DB9FE" w14:textId="77777777" w:rsidR="000751EA" w:rsidRDefault="000751EA" w:rsidP="000751EA">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7750D0D" w14:textId="77777777" w:rsidR="000751EA" w:rsidRDefault="000751EA" w:rsidP="000751EA">
      <w:pPr>
        <w:spacing w:after="0" w:line="240" w:lineRule="auto"/>
        <w:contextualSpacing/>
        <w:rPr>
          <w:rFonts w:ascii="Arial" w:hAnsi="Arial" w:cs="Arial"/>
          <w:i/>
          <w:sz w:val="24"/>
          <w:szCs w:val="24"/>
          <w:lang w:val="az-Latn-AZ"/>
        </w:rPr>
      </w:pPr>
    </w:p>
    <w:p w14:paraId="1082AC61" w14:textId="77777777" w:rsidR="000751EA" w:rsidRDefault="000751EA" w:rsidP="000751EA">
      <w:pPr>
        <w:spacing w:after="0" w:line="240" w:lineRule="auto"/>
        <w:contextualSpacing/>
        <w:rPr>
          <w:rFonts w:ascii="Arial" w:hAnsi="Arial" w:cs="Arial"/>
          <w:i/>
          <w:sz w:val="24"/>
          <w:szCs w:val="24"/>
          <w:lang w:val="az-Latn-AZ"/>
        </w:rPr>
      </w:pPr>
    </w:p>
    <w:p w14:paraId="001BB3FF" w14:textId="77777777" w:rsidR="000751EA" w:rsidRDefault="000751EA" w:rsidP="000751E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1D4FE4D" w14:textId="77777777" w:rsidR="000751EA" w:rsidRDefault="000751EA" w:rsidP="000751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32CA073" w14:textId="77777777" w:rsidR="000751EA" w:rsidRDefault="000751EA" w:rsidP="000751E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21420CA" w14:textId="77777777" w:rsidR="000751EA" w:rsidRDefault="000751EA" w:rsidP="000751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93AA406" w14:textId="77777777" w:rsidR="000751EA" w:rsidRDefault="000751EA" w:rsidP="000751EA">
      <w:pPr>
        <w:rPr>
          <w:rFonts w:ascii="Arial" w:hAnsi="Arial" w:cs="Arial"/>
          <w:sz w:val="24"/>
          <w:szCs w:val="24"/>
          <w:lang w:val="az-Latn-AZ" w:eastAsia="ru-RU"/>
        </w:rPr>
      </w:pPr>
      <w:r>
        <w:rPr>
          <w:rFonts w:ascii="Arial" w:hAnsi="Arial" w:cs="Arial"/>
          <w:sz w:val="24"/>
          <w:szCs w:val="24"/>
          <w:lang w:val="az-Latn-AZ" w:eastAsia="ru-RU"/>
        </w:rPr>
        <w:t xml:space="preserve">                                                                          </w:t>
      </w:r>
    </w:p>
    <w:p w14:paraId="39B34E54" w14:textId="77777777" w:rsidR="000751EA" w:rsidRPr="00923D30" w:rsidRDefault="000751EA" w:rsidP="000751EA">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ED0B652" w14:textId="77777777" w:rsidR="000751EA" w:rsidRDefault="000751EA" w:rsidP="000751EA">
      <w:pPr>
        <w:rPr>
          <w:rFonts w:ascii="Arial" w:hAnsi="Arial" w:cs="Arial"/>
          <w:b/>
          <w:sz w:val="10"/>
          <w:lang w:val="az-Latn-AZ"/>
        </w:rPr>
      </w:pPr>
    </w:p>
    <w:p w14:paraId="17EF3E69" w14:textId="77777777" w:rsidR="000751EA" w:rsidRDefault="000751EA" w:rsidP="000751EA">
      <w:pPr>
        <w:rPr>
          <w:rFonts w:ascii="Arial" w:hAnsi="Arial" w:cs="Arial"/>
          <w:b/>
          <w:sz w:val="10"/>
          <w:lang w:val="az-Latn-AZ"/>
        </w:rPr>
      </w:pPr>
    </w:p>
    <w:p w14:paraId="5039F4B8" w14:textId="77777777" w:rsidR="000751EA" w:rsidRDefault="000751EA" w:rsidP="000751EA">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 xml:space="preserve">Xidmətlərin </w:t>
      </w:r>
      <w:r w:rsidRPr="00923D30">
        <w:rPr>
          <w:rFonts w:ascii="Arial" w:hAnsi="Arial" w:cs="Arial"/>
          <w:b/>
          <w:sz w:val="24"/>
          <w:szCs w:val="24"/>
          <w:lang w:val="az-Latn-AZ"/>
        </w:rPr>
        <w:t>SİYAHISI:</w:t>
      </w:r>
    </w:p>
    <w:tbl>
      <w:tblPr>
        <w:tblW w:w="9400" w:type="dxa"/>
        <w:tblLook w:val="04A0" w:firstRow="1" w:lastRow="0" w:firstColumn="1" w:lastColumn="0" w:noHBand="0" w:noVBand="1"/>
      </w:tblPr>
      <w:tblGrid>
        <w:gridCol w:w="420"/>
        <w:gridCol w:w="7500"/>
        <w:gridCol w:w="680"/>
        <w:gridCol w:w="800"/>
      </w:tblGrid>
      <w:tr w:rsidR="000751EA" w:rsidRPr="00F3182B" w14:paraId="4471EE3F" w14:textId="77777777" w:rsidTr="003B0597">
        <w:trPr>
          <w:trHeight w:val="45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D9329" w14:textId="77777777" w:rsidR="000751EA" w:rsidRPr="00F3182B" w:rsidRDefault="000751EA" w:rsidP="003B0597">
            <w:pPr>
              <w:spacing w:after="0" w:line="240" w:lineRule="auto"/>
              <w:jc w:val="center"/>
              <w:rPr>
                <w:rFonts w:ascii="Arial" w:eastAsia="Times New Roman" w:hAnsi="Arial" w:cs="Arial"/>
                <w:b/>
                <w:bCs/>
                <w:color w:val="000000"/>
                <w:sz w:val="16"/>
                <w:szCs w:val="16"/>
                <w:lang w:val="az-Latn-AZ" w:eastAsia="az-Latn-AZ"/>
              </w:rPr>
            </w:pPr>
            <w:r w:rsidRPr="00F3182B">
              <w:rPr>
                <w:rFonts w:ascii="Arial" w:eastAsia="Times New Roman" w:hAnsi="Arial" w:cs="Arial"/>
                <w:b/>
                <w:bCs/>
                <w:color w:val="000000"/>
                <w:sz w:val="16"/>
                <w:szCs w:val="16"/>
                <w:lang w:val="az-Latn-AZ" w:eastAsia="az-Latn-AZ"/>
              </w:rPr>
              <w:t>№</w:t>
            </w:r>
          </w:p>
        </w:tc>
        <w:tc>
          <w:tcPr>
            <w:tcW w:w="7500" w:type="dxa"/>
            <w:tcBorders>
              <w:top w:val="single" w:sz="4" w:space="0" w:color="auto"/>
              <w:left w:val="nil"/>
              <w:bottom w:val="single" w:sz="4" w:space="0" w:color="auto"/>
              <w:right w:val="single" w:sz="4" w:space="0" w:color="auto"/>
            </w:tcBorders>
            <w:shd w:val="clear" w:color="000000" w:fill="FFFFFF"/>
            <w:noWrap/>
            <w:vAlign w:val="center"/>
            <w:hideMark/>
          </w:tcPr>
          <w:p w14:paraId="3AE38581" w14:textId="77777777" w:rsidR="000751EA" w:rsidRPr="00F3182B" w:rsidRDefault="000751EA" w:rsidP="003B0597">
            <w:pPr>
              <w:spacing w:after="0" w:line="240" w:lineRule="auto"/>
              <w:jc w:val="center"/>
              <w:rPr>
                <w:rFonts w:ascii="Arial" w:eastAsia="Times New Roman" w:hAnsi="Arial" w:cs="Arial"/>
                <w:b/>
                <w:bCs/>
                <w:color w:val="000000"/>
                <w:sz w:val="16"/>
                <w:szCs w:val="16"/>
                <w:lang w:val="az-Latn-AZ" w:eastAsia="az-Latn-AZ"/>
              </w:rPr>
            </w:pPr>
            <w:r w:rsidRPr="00F3182B">
              <w:rPr>
                <w:rFonts w:ascii="Arial" w:eastAsia="Times New Roman" w:hAnsi="Arial" w:cs="Arial"/>
                <w:b/>
                <w:bCs/>
                <w:color w:val="000000"/>
                <w:sz w:val="16"/>
                <w:szCs w:val="16"/>
                <w:lang w:val="az-Latn-AZ" w:eastAsia="az-Latn-AZ"/>
              </w:rPr>
              <w:t>Materialların adı</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45857822" w14:textId="77777777" w:rsidR="000751EA" w:rsidRPr="00F3182B" w:rsidRDefault="000751EA" w:rsidP="003B0597">
            <w:pPr>
              <w:spacing w:after="0" w:line="240" w:lineRule="auto"/>
              <w:jc w:val="center"/>
              <w:rPr>
                <w:rFonts w:ascii="Arial" w:eastAsia="Times New Roman" w:hAnsi="Arial" w:cs="Arial"/>
                <w:b/>
                <w:bCs/>
                <w:color w:val="000000"/>
                <w:sz w:val="16"/>
                <w:szCs w:val="16"/>
                <w:lang w:val="az-Latn-AZ" w:eastAsia="az-Latn-AZ"/>
              </w:rPr>
            </w:pPr>
            <w:r w:rsidRPr="00F3182B">
              <w:rPr>
                <w:rFonts w:ascii="Arial" w:eastAsia="Times New Roman" w:hAnsi="Arial" w:cs="Arial"/>
                <w:b/>
                <w:bCs/>
                <w:color w:val="000000"/>
                <w:sz w:val="16"/>
                <w:szCs w:val="16"/>
                <w:lang w:val="az-Latn-AZ" w:eastAsia="az-Latn-AZ"/>
              </w:rPr>
              <w:t>Ölçü  vahidi</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2C5E9B20" w14:textId="77777777" w:rsidR="000751EA" w:rsidRPr="00F3182B" w:rsidRDefault="000751EA" w:rsidP="003B0597">
            <w:pPr>
              <w:spacing w:after="0" w:line="240" w:lineRule="auto"/>
              <w:jc w:val="center"/>
              <w:rPr>
                <w:rFonts w:ascii="Arial" w:eastAsia="Times New Roman" w:hAnsi="Arial" w:cs="Arial"/>
                <w:b/>
                <w:bCs/>
                <w:color w:val="000000"/>
                <w:sz w:val="16"/>
                <w:szCs w:val="16"/>
                <w:lang w:val="az-Latn-AZ" w:eastAsia="az-Latn-AZ"/>
              </w:rPr>
            </w:pPr>
            <w:r w:rsidRPr="00F3182B">
              <w:rPr>
                <w:rFonts w:ascii="Arial" w:eastAsia="Times New Roman" w:hAnsi="Arial" w:cs="Arial"/>
                <w:b/>
                <w:bCs/>
                <w:color w:val="000000"/>
                <w:sz w:val="16"/>
                <w:szCs w:val="16"/>
                <w:lang w:val="az-Latn-AZ" w:eastAsia="az-Latn-AZ"/>
              </w:rPr>
              <w:t>Miqdarı</w:t>
            </w:r>
          </w:p>
        </w:tc>
      </w:tr>
      <w:tr w:rsidR="000751EA" w:rsidRPr="00D76B1E" w14:paraId="511CF9F0" w14:textId="77777777" w:rsidTr="003B0597">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1CDB5A2"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 </w:t>
            </w:r>
          </w:p>
        </w:tc>
        <w:tc>
          <w:tcPr>
            <w:tcW w:w="7500" w:type="dxa"/>
            <w:tcBorders>
              <w:top w:val="nil"/>
              <w:left w:val="nil"/>
              <w:bottom w:val="single" w:sz="4" w:space="0" w:color="auto"/>
              <w:right w:val="single" w:sz="4" w:space="0" w:color="auto"/>
            </w:tcBorders>
            <w:shd w:val="clear" w:color="auto" w:fill="auto"/>
            <w:noWrap/>
            <w:vAlign w:val="bottom"/>
            <w:hideMark/>
          </w:tcPr>
          <w:p w14:paraId="2BBE0462" w14:textId="77777777" w:rsidR="000751EA" w:rsidRPr="00F3182B" w:rsidRDefault="000751EA" w:rsidP="003B0597">
            <w:pPr>
              <w:spacing w:after="0" w:line="240" w:lineRule="auto"/>
              <w:jc w:val="center"/>
              <w:rPr>
                <w:rFonts w:ascii="Arial" w:eastAsia="Times New Roman" w:hAnsi="Arial" w:cs="Arial"/>
                <w:b/>
                <w:bCs/>
                <w:color w:val="000000"/>
                <w:sz w:val="16"/>
                <w:szCs w:val="16"/>
                <w:lang w:val="az-Latn-AZ" w:eastAsia="az-Latn-AZ"/>
              </w:rPr>
            </w:pPr>
            <w:r w:rsidRPr="00F3182B">
              <w:rPr>
                <w:rFonts w:ascii="Arial" w:eastAsia="Times New Roman" w:hAnsi="Arial" w:cs="Arial"/>
                <w:b/>
                <w:bCs/>
                <w:color w:val="000000"/>
                <w:sz w:val="16"/>
                <w:szCs w:val="16"/>
                <w:lang w:val="az-Latn-AZ" w:eastAsia="az-Latn-AZ"/>
              </w:rPr>
              <w:t>İXİ Yanğından mühafizə balonlarının doldurulması sahəsi 10085223</w:t>
            </w:r>
          </w:p>
        </w:tc>
        <w:tc>
          <w:tcPr>
            <w:tcW w:w="680" w:type="dxa"/>
            <w:tcBorders>
              <w:top w:val="nil"/>
              <w:left w:val="nil"/>
              <w:bottom w:val="single" w:sz="4" w:space="0" w:color="auto"/>
              <w:right w:val="single" w:sz="4" w:space="0" w:color="auto"/>
            </w:tcBorders>
            <w:shd w:val="clear" w:color="auto" w:fill="auto"/>
            <w:noWrap/>
            <w:vAlign w:val="bottom"/>
            <w:hideMark/>
          </w:tcPr>
          <w:p w14:paraId="33BAF919"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 </w:t>
            </w:r>
          </w:p>
        </w:tc>
        <w:tc>
          <w:tcPr>
            <w:tcW w:w="800" w:type="dxa"/>
            <w:tcBorders>
              <w:top w:val="nil"/>
              <w:left w:val="nil"/>
              <w:bottom w:val="single" w:sz="4" w:space="0" w:color="auto"/>
              <w:right w:val="single" w:sz="4" w:space="0" w:color="auto"/>
            </w:tcBorders>
            <w:shd w:val="clear" w:color="auto" w:fill="auto"/>
            <w:noWrap/>
            <w:vAlign w:val="bottom"/>
            <w:hideMark/>
          </w:tcPr>
          <w:p w14:paraId="26F2F13A"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 </w:t>
            </w:r>
          </w:p>
        </w:tc>
      </w:tr>
      <w:tr w:rsidR="000751EA" w:rsidRPr="00F3182B" w14:paraId="1C6FA923" w14:textId="77777777" w:rsidTr="003B0597">
        <w:trPr>
          <w:trHeight w:val="345"/>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FAD4B0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w:t>
            </w:r>
          </w:p>
        </w:tc>
        <w:tc>
          <w:tcPr>
            <w:tcW w:w="7500" w:type="dxa"/>
            <w:tcBorders>
              <w:top w:val="nil"/>
              <w:left w:val="nil"/>
              <w:bottom w:val="single" w:sz="4" w:space="0" w:color="auto"/>
              <w:right w:val="single" w:sz="4" w:space="0" w:color="auto"/>
            </w:tcBorders>
            <w:shd w:val="clear" w:color="auto" w:fill="auto"/>
            <w:vAlign w:val="bottom"/>
            <w:hideMark/>
          </w:tcPr>
          <w:p w14:paraId="1624E38E"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Birka tozlu balonlar üçün (Uzunluq-124mm; Eni-98mm;Beynəlxalq standartauyğun "Göy" rəngdə)</w:t>
            </w:r>
          </w:p>
        </w:tc>
        <w:tc>
          <w:tcPr>
            <w:tcW w:w="680" w:type="dxa"/>
            <w:tcBorders>
              <w:top w:val="nil"/>
              <w:left w:val="nil"/>
              <w:bottom w:val="single" w:sz="4" w:space="0" w:color="auto"/>
              <w:right w:val="single" w:sz="4" w:space="0" w:color="auto"/>
            </w:tcBorders>
            <w:shd w:val="clear" w:color="auto" w:fill="auto"/>
            <w:noWrap/>
            <w:vAlign w:val="bottom"/>
            <w:hideMark/>
          </w:tcPr>
          <w:p w14:paraId="203A6A0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7C030F5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6000</w:t>
            </w:r>
          </w:p>
        </w:tc>
      </w:tr>
      <w:tr w:rsidR="000751EA" w:rsidRPr="00F3182B" w14:paraId="511558FB" w14:textId="77777777" w:rsidTr="003B0597">
        <w:trPr>
          <w:trHeight w:val="345"/>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02B8705F"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w:t>
            </w:r>
          </w:p>
        </w:tc>
        <w:tc>
          <w:tcPr>
            <w:tcW w:w="7500" w:type="dxa"/>
            <w:tcBorders>
              <w:top w:val="nil"/>
              <w:left w:val="nil"/>
              <w:bottom w:val="single" w:sz="4" w:space="0" w:color="auto"/>
              <w:right w:val="single" w:sz="4" w:space="0" w:color="auto"/>
            </w:tcBorders>
            <w:shd w:val="clear" w:color="auto" w:fill="auto"/>
            <w:vAlign w:val="bottom"/>
            <w:hideMark/>
          </w:tcPr>
          <w:p w14:paraId="78BB9904"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Birka karbon qazlı balon üçün(Uzunluq-124mm; Eni-98mm;Beynəlxalqstandarta uyğun "Qara" rəngdə)</w:t>
            </w:r>
          </w:p>
        </w:tc>
        <w:tc>
          <w:tcPr>
            <w:tcW w:w="680" w:type="dxa"/>
            <w:tcBorders>
              <w:top w:val="nil"/>
              <w:left w:val="nil"/>
              <w:bottom w:val="single" w:sz="4" w:space="0" w:color="auto"/>
              <w:right w:val="single" w:sz="4" w:space="0" w:color="auto"/>
            </w:tcBorders>
            <w:shd w:val="clear" w:color="auto" w:fill="auto"/>
            <w:noWrap/>
            <w:vAlign w:val="bottom"/>
            <w:hideMark/>
          </w:tcPr>
          <w:p w14:paraId="4FEA2A9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57192B0"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6000</w:t>
            </w:r>
          </w:p>
        </w:tc>
      </w:tr>
      <w:tr w:rsidR="000751EA" w:rsidRPr="00F3182B" w14:paraId="2D1FCEC2" w14:textId="77777777" w:rsidTr="003B0597">
        <w:trPr>
          <w:trHeight w:val="345"/>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B03765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3</w:t>
            </w:r>
          </w:p>
        </w:tc>
        <w:tc>
          <w:tcPr>
            <w:tcW w:w="7500" w:type="dxa"/>
            <w:tcBorders>
              <w:top w:val="nil"/>
              <w:left w:val="nil"/>
              <w:bottom w:val="single" w:sz="4" w:space="0" w:color="auto"/>
              <w:right w:val="single" w:sz="4" w:space="0" w:color="auto"/>
            </w:tcBorders>
            <w:shd w:val="clear" w:color="auto" w:fill="auto"/>
            <w:vAlign w:val="bottom"/>
            <w:hideMark/>
          </w:tcPr>
          <w:p w14:paraId="0EE0BE2E"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Birka köpüklü balonlar üçün (Uzunluq-124mm; Eni-98mm;Beynəlxalqstandarta uyğun "Sarı" rəngdə)</w:t>
            </w:r>
          </w:p>
        </w:tc>
        <w:tc>
          <w:tcPr>
            <w:tcW w:w="680" w:type="dxa"/>
            <w:tcBorders>
              <w:top w:val="nil"/>
              <w:left w:val="nil"/>
              <w:bottom w:val="single" w:sz="4" w:space="0" w:color="auto"/>
              <w:right w:val="single" w:sz="4" w:space="0" w:color="auto"/>
            </w:tcBorders>
            <w:shd w:val="clear" w:color="auto" w:fill="auto"/>
            <w:noWrap/>
            <w:vAlign w:val="bottom"/>
            <w:hideMark/>
          </w:tcPr>
          <w:p w14:paraId="5EECAFD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3923CA97"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2000</w:t>
            </w:r>
          </w:p>
        </w:tc>
      </w:tr>
      <w:tr w:rsidR="000751EA" w:rsidRPr="00F3182B" w14:paraId="229D6146"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84BC26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w:t>
            </w:r>
          </w:p>
        </w:tc>
        <w:tc>
          <w:tcPr>
            <w:tcW w:w="7500" w:type="dxa"/>
            <w:tcBorders>
              <w:top w:val="nil"/>
              <w:left w:val="nil"/>
              <w:bottom w:val="single" w:sz="4" w:space="0" w:color="auto"/>
              <w:right w:val="single" w:sz="4" w:space="0" w:color="auto"/>
            </w:tcBorders>
            <w:shd w:val="clear" w:color="auto" w:fill="auto"/>
            <w:vAlign w:val="bottom"/>
            <w:hideMark/>
          </w:tcPr>
          <w:p w14:paraId="4D6D4EF8"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Kapron plomb</w:t>
            </w:r>
          </w:p>
        </w:tc>
        <w:tc>
          <w:tcPr>
            <w:tcW w:w="680" w:type="dxa"/>
            <w:tcBorders>
              <w:top w:val="nil"/>
              <w:left w:val="nil"/>
              <w:bottom w:val="single" w:sz="4" w:space="0" w:color="auto"/>
              <w:right w:val="single" w:sz="4" w:space="0" w:color="auto"/>
            </w:tcBorders>
            <w:shd w:val="clear" w:color="auto" w:fill="auto"/>
            <w:noWrap/>
            <w:vAlign w:val="bottom"/>
            <w:hideMark/>
          </w:tcPr>
          <w:p w14:paraId="757B555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17869F63"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1000</w:t>
            </w:r>
          </w:p>
        </w:tc>
      </w:tr>
      <w:tr w:rsidR="000751EA" w:rsidRPr="00F3182B" w14:paraId="31F95D9C"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0AA978C6"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5</w:t>
            </w:r>
          </w:p>
        </w:tc>
        <w:tc>
          <w:tcPr>
            <w:tcW w:w="7500" w:type="dxa"/>
            <w:tcBorders>
              <w:top w:val="nil"/>
              <w:left w:val="nil"/>
              <w:bottom w:val="single" w:sz="4" w:space="0" w:color="auto"/>
              <w:right w:val="single" w:sz="4" w:space="0" w:color="auto"/>
            </w:tcBorders>
            <w:shd w:val="clear" w:color="auto" w:fill="auto"/>
            <w:vAlign w:val="bottom"/>
            <w:hideMark/>
          </w:tcPr>
          <w:p w14:paraId="228AFC34"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Plomb(qurğuşun) 10mm</w:t>
            </w:r>
          </w:p>
        </w:tc>
        <w:tc>
          <w:tcPr>
            <w:tcW w:w="680" w:type="dxa"/>
            <w:tcBorders>
              <w:top w:val="nil"/>
              <w:left w:val="nil"/>
              <w:bottom w:val="single" w:sz="4" w:space="0" w:color="auto"/>
              <w:right w:val="single" w:sz="4" w:space="0" w:color="auto"/>
            </w:tcBorders>
            <w:shd w:val="clear" w:color="auto" w:fill="auto"/>
            <w:noWrap/>
            <w:vAlign w:val="bottom"/>
            <w:hideMark/>
          </w:tcPr>
          <w:p w14:paraId="48FA1A2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kq</w:t>
            </w:r>
          </w:p>
        </w:tc>
        <w:tc>
          <w:tcPr>
            <w:tcW w:w="800" w:type="dxa"/>
            <w:tcBorders>
              <w:top w:val="nil"/>
              <w:left w:val="nil"/>
              <w:bottom w:val="single" w:sz="4" w:space="0" w:color="auto"/>
              <w:right w:val="single" w:sz="4" w:space="0" w:color="auto"/>
            </w:tcBorders>
            <w:shd w:val="clear" w:color="000000" w:fill="FFFFFF"/>
            <w:noWrap/>
            <w:vAlign w:val="bottom"/>
            <w:hideMark/>
          </w:tcPr>
          <w:p w14:paraId="3DCB0E88"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12</w:t>
            </w:r>
          </w:p>
        </w:tc>
      </w:tr>
      <w:tr w:rsidR="000751EA" w:rsidRPr="00F3182B" w14:paraId="1A918FE5"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4688FA38"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w:t>
            </w:r>
          </w:p>
        </w:tc>
        <w:tc>
          <w:tcPr>
            <w:tcW w:w="7500" w:type="dxa"/>
            <w:tcBorders>
              <w:top w:val="nil"/>
              <w:left w:val="nil"/>
              <w:bottom w:val="single" w:sz="4" w:space="0" w:color="auto"/>
              <w:right w:val="single" w:sz="4" w:space="0" w:color="auto"/>
            </w:tcBorders>
            <w:shd w:val="clear" w:color="auto" w:fill="auto"/>
            <w:vAlign w:val="bottom"/>
            <w:hideMark/>
          </w:tcPr>
          <w:p w14:paraId="0FF41A4D"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Xortum rastrubla OU-8 balonu üçün:M15x5,L-1000mm</w:t>
            </w:r>
          </w:p>
        </w:tc>
        <w:tc>
          <w:tcPr>
            <w:tcW w:w="680" w:type="dxa"/>
            <w:tcBorders>
              <w:top w:val="nil"/>
              <w:left w:val="nil"/>
              <w:bottom w:val="single" w:sz="4" w:space="0" w:color="auto"/>
              <w:right w:val="single" w:sz="4" w:space="0" w:color="auto"/>
            </w:tcBorders>
            <w:shd w:val="clear" w:color="auto" w:fill="auto"/>
            <w:noWrap/>
            <w:vAlign w:val="bottom"/>
            <w:hideMark/>
          </w:tcPr>
          <w:p w14:paraId="22A1BB4A"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319ACC0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200</w:t>
            </w:r>
          </w:p>
        </w:tc>
      </w:tr>
      <w:tr w:rsidR="000751EA" w:rsidRPr="00F3182B" w14:paraId="0E84C8B1"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D4A00E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7</w:t>
            </w:r>
          </w:p>
        </w:tc>
        <w:tc>
          <w:tcPr>
            <w:tcW w:w="7500" w:type="dxa"/>
            <w:tcBorders>
              <w:top w:val="nil"/>
              <w:left w:val="nil"/>
              <w:bottom w:val="single" w:sz="4" w:space="0" w:color="auto"/>
              <w:right w:val="single" w:sz="4" w:space="0" w:color="auto"/>
            </w:tcBorders>
            <w:shd w:val="clear" w:color="auto" w:fill="auto"/>
            <w:vAlign w:val="bottom"/>
            <w:hideMark/>
          </w:tcPr>
          <w:p w14:paraId="7B10BCE2"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Ventil OP-6, ЗПУ ОП ST-5020B:М30х1,5,çıxış-М14х1,5, sifon-М16х1,5,manometr-М8х1</w:t>
            </w:r>
          </w:p>
        </w:tc>
        <w:tc>
          <w:tcPr>
            <w:tcW w:w="680" w:type="dxa"/>
            <w:tcBorders>
              <w:top w:val="nil"/>
              <w:left w:val="nil"/>
              <w:bottom w:val="single" w:sz="4" w:space="0" w:color="auto"/>
              <w:right w:val="single" w:sz="4" w:space="0" w:color="auto"/>
            </w:tcBorders>
            <w:shd w:val="clear" w:color="auto" w:fill="auto"/>
            <w:noWrap/>
            <w:vAlign w:val="bottom"/>
            <w:hideMark/>
          </w:tcPr>
          <w:p w14:paraId="4C2B21B0"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2DB832E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800</w:t>
            </w:r>
          </w:p>
        </w:tc>
      </w:tr>
      <w:tr w:rsidR="000751EA" w:rsidRPr="00F3182B" w14:paraId="5880E984"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1713F7CF"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w:t>
            </w:r>
          </w:p>
        </w:tc>
        <w:tc>
          <w:tcPr>
            <w:tcW w:w="7500" w:type="dxa"/>
            <w:tcBorders>
              <w:top w:val="nil"/>
              <w:left w:val="nil"/>
              <w:bottom w:val="single" w:sz="4" w:space="0" w:color="auto"/>
              <w:right w:val="single" w:sz="4" w:space="0" w:color="auto"/>
            </w:tcBorders>
            <w:shd w:val="clear" w:color="auto" w:fill="auto"/>
            <w:vAlign w:val="bottom"/>
            <w:hideMark/>
          </w:tcPr>
          <w:p w14:paraId="74167AF1"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Xortum OP-6 Birləşdirmə ölçüsü-M16x1.5; Qoşulma ölçüsü-M14x1.5,d-16mm,L-400mm</w:t>
            </w:r>
          </w:p>
        </w:tc>
        <w:tc>
          <w:tcPr>
            <w:tcW w:w="680" w:type="dxa"/>
            <w:tcBorders>
              <w:top w:val="nil"/>
              <w:left w:val="nil"/>
              <w:bottom w:val="single" w:sz="4" w:space="0" w:color="auto"/>
              <w:right w:val="single" w:sz="4" w:space="0" w:color="auto"/>
            </w:tcBorders>
            <w:shd w:val="clear" w:color="auto" w:fill="auto"/>
            <w:noWrap/>
            <w:vAlign w:val="bottom"/>
            <w:hideMark/>
          </w:tcPr>
          <w:p w14:paraId="1D7758FA"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069D382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650</w:t>
            </w:r>
          </w:p>
        </w:tc>
      </w:tr>
      <w:tr w:rsidR="000751EA" w:rsidRPr="00F3182B" w14:paraId="42304EC5"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648B5E9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9</w:t>
            </w:r>
          </w:p>
        </w:tc>
        <w:tc>
          <w:tcPr>
            <w:tcW w:w="7500" w:type="dxa"/>
            <w:tcBorders>
              <w:top w:val="nil"/>
              <w:left w:val="nil"/>
              <w:bottom w:val="single" w:sz="4" w:space="0" w:color="auto"/>
              <w:right w:val="single" w:sz="4" w:space="0" w:color="auto"/>
            </w:tcBorders>
            <w:shd w:val="clear" w:color="auto" w:fill="auto"/>
            <w:vAlign w:val="bottom"/>
            <w:hideMark/>
          </w:tcPr>
          <w:p w14:paraId="51B9C24B"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Manometr OP-2, ОP-6, M8 xrom/pirinç,0-24kqf/sm²</w:t>
            </w:r>
          </w:p>
        </w:tc>
        <w:tc>
          <w:tcPr>
            <w:tcW w:w="680" w:type="dxa"/>
            <w:tcBorders>
              <w:top w:val="nil"/>
              <w:left w:val="nil"/>
              <w:bottom w:val="single" w:sz="4" w:space="0" w:color="auto"/>
              <w:right w:val="single" w:sz="4" w:space="0" w:color="auto"/>
            </w:tcBorders>
            <w:shd w:val="clear" w:color="auto" w:fill="auto"/>
            <w:noWrap/>
            <w:vAlign w:val="bottom"/>
            <w:hideMark/>
          </w:tcPr>
          <w:p w14:paraId="5E5F8A7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1250D60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650</w:t>
            </w:r>
          </w:p>
        </w:tc>
      </w:tr>
      <w:tr w:rsidR="000751EA" w:rsidRPr="00F3182B" w14:paraId="59296CFA"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24AAF30"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10</w:t>
            </w:r>
          </w:p>
        </w:tc>
        <w:tc>
          <w:tcPr>
            <w:tcW w:w="7500" w:type="dxa"/>
            <w:tcBorders>
              <w:top w:val="nil"/>
              <w:left w:val="nil"/>
              <w:bottom w:val="single" w:sz="4" w:space="0" w:color="auto"/>
              <w:right w:val="single" w:sz="4" w:space="0" w:color="auto"/>
            </w:tcBorders>
            <w:shd w:val="clear" w:color="auto" w:fill="auto"/>
            <w:vAlign w:val="bottom"/>
            <w:hideMark/>
          </w:tcPr>
          <w:p w14:paraId="162F9331"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Xortum OP-2, d-14mm, L-400mm</w:t>
            </w:r>
          </w:p>
        </w:tc>
        <w:tc>
          <w:tcPr>
            <w:tcW w:w="680" w:type="dxa"/>
            <w:tcBorders>
              <w:top w:val="nil"/>
              <w:left w:val="nil"/>
              <w:bottom w:val="single" w:sz="4" w:space="0" w:color="auto"/>
              <w:right w:val="single" w:sz="4" w:space="0" w:color="auto"/>
            </w:tcBorders>
            <w:shd w:val="clear" w:color="auto" w:fill="auto"/>
            <w:noWrap/>
            <w:vAlign w:val="bottom"/>
            <w:hideMark/>
          </w:tcPr>
          <w:p w14:paraId="3A2E6E9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225605C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w:t>
            </w:r>
          </w:p>
        </w:tc>
      </w:tr>
      <w:tr w:rsidR="000751EA" w:rsidRPr="00F3182B" w14:paraId="19835D00"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2546950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11</w:t>
            </w:r>
          </w:p>
        </w:tc>
        <w:tc>
          <w:tcPr>
            <w:tcW w:w="7500" w:type="dxa"/>
            <w:tcBorders>
              <w:top w:val="nil"/>
              <w:left w:val="nil"/>
              <w:bottom w:val="single" w:sz="4" w:space="0" w:color="auto"/>
              <w:right w:val="single" w:sz="4" w:space="0" w:color="auto"/>
            </w:tcBorders>
            <w:shd w:val="clear" w:color="auto" w:fill="auto"/>
            <w:vAlign w:val="bottom"/>
            <w:hideMark/>
          </w:tcPr>
          <w:p w14:paraId="1FD0F296"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Ventil OU-6, W27,8x1,4; M22x1,5</w:t>
            </w:r>
          </w:p>
        </w:tc>
        <w:tc>
          <w:tcPr>
            <w:tcW w:w="680" w:type="dxa"/>
            <w:tcBorders>
              <w:top w:val="nil"/>
              <w:left w:val="nil"/>
              <w:bottom w:val="single" w:sz="4" w:space="0" w:color="auto"/>
              <w:right w:val="single" w:sz="4" w:space="0" w:color="auto"/>
            </w:tcBorders>
            <w:shd w:val="clear" w:color="auto" w:fill="auto"/>
            <w:noWrap/>
            <w:vAlign w:val="bottom"/>
            <w:hideMark/>
          </w:tcPr>
          <w:p w14:paraId="2DF7165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7B20199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80</w:t>
            </w:r>
          </w:p>
        </w:tc>
      </w:tr>
      <w:tr w:rsidR="000751EA" w:rsidRPr="00F3182B" w14:paraId="26E2A7D0" w14:textId="77777777" w:rsidTr="003B0597">
        <w:trPr>
          <w:trHeight w:val="465"/>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F938F0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12</w:t>
            </w:r>
          </w:p>
        </w:tc>
        <w:tc>
          <w:tcPr>
            <w:tcW w:w="7500" w:type="dxa"/>
            <w:tcBorders>
              <w:top w:val="nil"/>
              <w:left w:val="nil"/>
              <w:bottom w:val="single" w:sz="4" w:space="0" w:color="auto"/>
              <w:right w:val="single" w:sz="4" w:space="0" w:color="auto"/>
            </w:tcBorders>
            <w:shd w:val="clear" w:color="auto" w:fill="auto"/>
            <w:vAlign w:val="bottom"/>
            <w:hideMark/>
          </w:tcPr>
          <w:p w14:paraId="3AE405EC"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Yanğınsöndürmə balonu OU-70 üçün ventil 200 Bar Brass quick flow valvefor CO2; Mod. VFRC / COT / 25E, data sheet E 40 10 10 10 R</w:t>
            </w:r>
          </w:p>
        </w:tc>
        <w:tc>
          <w:tcPr>
            <w:tcW w:w="680" w:type="dxa"/>
            <w:tcBorders>
              <w:top w:val="nil"/>
              <w:left w:val="nil"/>
              <w:bottom w:val="single" w:sz="4" w:space="0" w:color="auto"/>
              <w:right w:val="single" w:sz="4" w:space="0" w:color="auto"/>
            </w:tcBorders>
            <w:shd w:val="clear" w:color="auto" w:fill="auto"/>
            <w:noWrap/>
            <w:vAlign w:val="bottom"/>
            <w:hideMark/>
          </w:tcPr>
          <w:p w14:paraId="58C3EF8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FC9AC4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60</w:t>
            </w:r>
          </w:p>
        </w:tc>
      </w:tr>
      <w:tr w:rsidR="000751EA" w:rsidRPr="00F3182B" w14:paraId="0D5A5964"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604C9AD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13</w:t>
            </w:r>
          </w:p>
        </w:tc>
        <w:tc>
          <w:tcPr>
            <w:tcW w:w="7500" w:type="dxa"/>
            <w:tcBorders>
              <w:top w:val="nil"/>
              <w:left w:val="nil"/>
              <w:bottom w:val="single" w:sz="4" w:space="0" w:color="auto"/>
              <w:right w:val="single" w:sz="4" w:space="0" w:color="auto"/>
            </w:tcBorders>
            <w:shd w:val="clear" w:color="auto" w:fill="auto"/>
            <w:vAlign w:val="bottom"/>
            <w:hideMark/>
          </w:tcPr>
          <w:p w14:paraId="75DC5655"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Ventil OVP-50: Ø55,5 mm, manometr və çeka ilə birlikdə</w:t>
            </w:r>
          </w:p>
        </w:tc>
        <w:tc>
          <w:tcPr>
            <w:tcW w:w="680" w:type="dxa"/>
            <w:tcBorders>
              <w:top w:val="nil"/>
              <w:left w:val="nil"/>
              <w:bottom w:val="single" w:sz="4" w:space="0" w:color="auto"/>
              <w:right w:val="single" w:sz="4" w:space="0" w:color="auto"/>
            </w:tcBorders>
            <w:shd w:val="clear" w:color="auto" w:fill="auto"/>
            <w:noWrap/>
            <w:vAlign w:val="bottom"/>
            <w:hideMark/>
          </w:tcPr>
          <w:p w14:paraId="20E8F83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2487EB4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30</w:t>
            </w:r>
          </w:p>
        </w:tc>
      </w:tr>
      <w:tr w:rsidR="000751EA" w:rsidRPr="00F3182B" w14:paraId="30C95635"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E240D3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14</w:t>
            </w:r>
          </w:p>
        </w:tc>
        <w:tc>
          <w:tcPr>
            <w:tcW w:w="7500" w:type="dxa"/>
            <w:tcBorders>
              <w:top w:val="nil"/>
              <w:left w:val="nil"/>
              <w:bottom w:val="single" w:sz="4" w:space="0" w:color="auto"/>
              <w:right w:val="single" w:sz="4" w:space="0" w:color="auto"/>
            </w:tcBorders>
            <w:shd w:val="clear" w:color="auto" w:fill="auto"/>
            <w:vAlign w:val="bottom"/>
            <w:hideMark/>
          </w:tcPr>
          <w:p w14:paraId="281B1606"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Quru toz OP balonu üçün ГОСТ P 53280.4-2009</w:t>
            </w:r>
          </w:p>
        </w:tc>
        <w:tc>
          <w:tcPr>
            <w:tcW w:w="680" w:type="dxa"/>
            <w:tcBorders>
              <w:top w:val="nil"/>
              <w:left w:val="nil"/>
              <w:bottom w:val="single" w:sz="4" w:space="0" w:color="auto"/>
              <w:right w:val="single" w:sz="4" w:space="0" w:color="auto"/>
            </w:tcBorders>
            <w:shd w:val="clear" w:color="000000" w:fill="FFFFFF"/>
            <w:noWrap/>
            <w:vAlign w:val="bottom"/>
            <w:hideMark/>
          </w:tcPr>
          <w:p w14:paraId="3228BC5F"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kq</w:t>
            </w:r>
          </w:p>
        </w:tc>
        <w:tc>
          <w:tcPr>
            <w:tcW w:w="800" w:type="dxa"/>
            <w:tcBorders>
              <w:top w:val="nil"/>
              <w:left w:val="nil"/>
              <w:bottom w:val="single" w:sz="4" w:space="0" w:color="auto"/>
              <w:right w:val="single" w:sz="4" w:space="0" w:color="auto"/>
            </w:tcBorders>
            <w:shd w:val="clear" w:color="000000" w:fill="FFFFFF"/>
            <w:noWrap/>
            <w:vAlign w:val="bottom"/>
            <w:hideMark/>
          </w:tcPr>
          <w:p w14:paraId="5FCF5A55"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400</w:t>
            </w:r>
          </w:p>
        </w:tc>
      </w:tr>
      <w:tr w:rsidR="000751EA" w:rsidRPr="00F3182B" w14:paraId="66127295"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6FCF53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15</w:t>
            </w:r>
          </w:p>
        </w:tc>
        <w:tc>
          <w:tcPr>
            <w:tcW w:w="7500" w:type="dxa"/>
            <w:tcBorders>
              <w:top w:val="nil"/>
              <w:left w:val="nil"/>
              <w:bottom w:val="single" w:sz="4" w:space="0" w:color="auto"/>
              <w:right w:val="single" w:sz="4" w:space="0" w:color="auto"/>
            </w:tcBorders>
            <w:shd w:val="clear" w:color="auto" w:fill="auto"/>
            <w:vAlign w:val="bottom"/>
            <w:hideMark/>
          </w:tcPr>
          <w:p w14:paraId="2158F1AA"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Köpük əmələgətirən maye EN 1568:3 (AFFF 6%)</w:t>
            </w:r>
          </w:p>
        </w:tc>
        <w:tc>
          <w:tcPr>
            <w:tcW w:w="680" w:type="dxa"/>
            <w:tcBorders>
              <w:top w:val="nil"/>
              <w:left w:val="nil"/>
              <w:bottom w:val="single" w:sz="4" w:space="0" w:color="auto"/>
              <w:right w:val="single" w:sz="4" w:space="0" w:color="auto"/>
            </w:tcBorders>
            <w:shd w:val="clear" w:color="000000" w:fill="FFFFFF"/>
            <w:noWrap/>
            <w:vAlign w:val="bottom"/>
            <w:hideMark/>
          </w:tcPr>
          <w:p w14:paraId="6C3BCBB1"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kq</w:t>
            </w:r>
          </w:p>
        </w:tc>
        <w:tc>
          <w:tcPr>
            <w:tcW w:w="800" w:type="dxa"/>
            <w:tcBorders>
              <w:top w:val="nil"/>
              <w:left w:val="nil"/>
              <w:bottom w:val="single" w:sz="4" w:space="0" w:color="auto"/>
              <w:right w:val="single" w:sz="4" w:space="0" w:color="auto"/>
            </w:tcBorders>
            <w:shd w:val="clear" w:color="000000" w:fill="FFFFFF"/>
            <w:noWrap/>
            <w:vAlign w:val="bottom"/>
            <w:hideMark/>
          </w:tcPr>
          <w:p w14:paraId="4D022356"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400</w:t>
            </w:r>
          </w:p>
        </w:tc>
      </w:tr>
      <w:tr w:rsidR="000751EA" w:rsidRPr="00F3182B" w14:paraId="6B4013B5"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6CC29DE3"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16</w:t>
            </w:r>
          </w:p>
        </w:tc>
        <w:tc>
          <w:tcPr>
            <w:tcW w:w="7500" w:type="dxa"/>
            <w:tcBorders>
              <w:top w:val="nil"/>
              <w:left w:val="nil"/>
              <w:bottom w:val="single" w:sz="4" w:space="0" w:color="auto"/>
              <w:right w:val="single" w:sz="4" w:space="0" w:color="auto"/>
            </w:tcBorders>
            <w:shd w:val="clear" w:color="auto" w:fill="auto"/>
            <w:vAlign w:val="bottom"/>
            <w:hideMark/>
          </w:tcPr>
          <w:p w14:paraId="012FEC8E"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Kipləşdirici rezin üzuk M30,s-4mm</w:t>
            </w:r>
          </w:p>
        </w:tc>
        <w:tc>
          <w:tcPr>
            <w:tcW w:w="680" w:type="dxa"/>
            <w:tcBorders>
              <w:top w:val="nil"/>
              <w:left w:val="nil"/>
              <w:bottom w:val="single" w:sz="4" w:space="0" w:color="auto"/>
              <w:right w:val="single" w:sz="4" w:space="0" w:color="auto"/>
            </w:tcBorders>
            <w:shd w:val="clear" w:color="auto" w:fill="auto"/>
            <w:noWrap/>
            <w:vAlign w:val="bottom"/>
            <w:hideMark/>
          </w:tcPr>
          <w:p w14:paraId="2692A408"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2AB9355"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800</w:t>
            </w:r>
          </w:p>
        </w:tc>
      </w:tr>
      <w:tr w:rsidR="000751EA" w:rsidRPr="00F3182B" w14:paraId="5C23B97A"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1440F799"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17</w:t>
            </w:r>
          </w:p>
        </w:tc>
        <w:tc>
          <w:tcPr>
            <w:tcW w:w="7500" w:type="dxa"/>
            <w:tcBorders>
              <w:top w:val="nil"/>
              <w:left w:val="nil"/>
              <w:bottom w:val="single" w:sz="4" w:space="0" w:color="auto"/>
              <w:right w:val="single" w:sz="4" w:space="0" w:color="auto"/>
            </w:tcBorders>
            <w:shd w:val="clear" w:color="auto" w:fill="auto"/>
            <w:vAlign w:val="bottom"/>
            <w:hideMark/>
          </w:tcPr>
          <w:p w14:paraId="1B677157"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Sıxac yanğınsöndürən balonlar üçün L-400mm</w:t>
            </w:r>
          </w:p>
        </w:tc>
        <w:tc>
          <w:tcPr>
            <w:tcW w:w="680" w:type="dxa"/>
            <w:tcBorders>
              <w:top w:val="nil"/>
              <w:left w:val="nil"/>
              <w:bottom w:val="single" w:sz="4" w:space="0" w:color="auto"/>
              <w:right w:val="single" w:sz="4" w:space="0" w:color="auto"/>
            </w:tcBorders>
            <w:shd w:val="clear" w:color="auto" w:fill="auto"/>
            <w:noWrap/>
            <w:vAlign w:val="bottom"/>
            <w:hideMark/>
          </w:tcPr>
          <w:p w14:paraId="6A73D86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79416099"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600</w:t>
            </w:r>
          </w:p>
        </w:tc>
      </w:tr>
      <w:tr w:rsidR="000751EA" w:rsidRPr="00F3182B" w14:paraId="38FE4071"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618F6CB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18</w:t>
            </w:r>
          </w:p>
        </w:tc>
        <w:tc>
          <w:tcPr>
            <w:tcW w:w="7500" w:type="dxa"/>
            <w:tcBorders>
              <w:top w:val="nil"/>
              <w:left w:val="nil"/>
              <w:bottom w:val="single" w:sz="4" w:space="0" w:color="auto"/>
              <w:right w:val="single" w:sz="4" w:space="0" w:color="auto"/>
            </w:tcBorders>
            <w:shd w:val="clear" w:color="auto" w:fill="auto"/>
            <w:vAlign w:val="bottom"/>
            <w:hideMark/>
          </w:tcPr>
          <w:p w14:paraId="564B6C52"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Oksigen balonlarının təmir ventili Ø28 PT-250 bar (PX-32A İndustrialGas Valve)</w:t>
            </w:r>
          </w:p>
        </w:tc>
        <w:tc>
          <w:tcPr>
            <w:tcW w:w="680" w:type="dxa"/>
            <w:tcBorders>
              <w:top w:val="nil"/>
              <w:left w:val="nil"/>
              <w:bottom w:val="single" w:sz="4" w:space="0" w:color="auto"/>
              <w:right w:val="single" w:sz="4" w:space="0" w:color="auto"/>
            </w:tcBorders>
            <w:shd w:val="clear" w:color="auto" w:fill="auto"/>
            <w:noWrap/>
            <w:vAlign w:val="bottom"/>
            <w:hideMark/>
          </w:tcPr>
          <w:p w14:paraId="2687619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32B731C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16</w:t>
            </w:r>
          </w:p>
        </w:tc>
      </w:tr>
      <w:tr w:rsidR="000751EA" w:rsidRPr="00F3182B" w14:paraId="02A5449E"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0CFB0705"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19</w:t>
            </w:r>
          </w:p>
        </w:tc>
        <w:tc>
          <w:tcPr>
            <w:tcW w:w="7500" w:type="dxa"/>
            <w:tcBorders>
              <w:top w:val="nil"/>
              <w:left w:val="nil"/>
              <w:bottom w:val="single" w:sz="4" w:space="0" w:color="auto"/>
              <w:right w:val="single" w:sz="4" w:space="0" w:color="auto"/>
            </w:tcBorders>
            <w:shd w:val="clear" w:color="auto" w:fill="auto"/>
            <w:vAlign w:val="bottom"/>
            <w:hideMark/>
          </w:tcPr>
          <w:p w14:paraId="154907BC"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Plunjer kipləşdiricisi 8x18mm (yüksək təzyiqi kompressor üçün)</w:t>
            </w:r>
          </w:p>
        </w:tc>
        <w:tc>
          <w:tcPr>
            <w:tcW w:w="680" w:type="dxa"/>
            <w:tcBorders>
              <w:top w:val="nil"/>
              <w:left w:val="nil"/>
              <w:bottom w:val="single" w:sz="4" w:space="0" w:color="auto"/>
              <w:right w:val="single" w:sz="4" w:space="0" w:color="auto"/>
            </w:tcBorders>
            <w:shd w:val="clear" w:color="auto" w:fill="auto"/>
            <w:noWrap/>
            <w:vAlign w:val="bottom"/>
            <w:hideMark/>
          </w:tcPr>
          <w:p w14:paraId="2DBA84A0"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77EB2F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28</w:t>
            </w:r>
          </w:p>
        </w:tc>
      </w:tr>
      <w:tr w:rsidR="000751EA" w:rsidRPr="00F3182B" w14:paraId="20BF108E"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1946176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20</w:t>
            </w:r>
          </w:p>
        </w:tc>
        <w:tc>
          <w:tcPr>
            <w:tcW w:w="7500" w:type="dxa"/>
            <w:tcBorders>
              <w:top w:val="nil"/>
              <w:left w:val="nil"/>
              <w:bottom w:val="single" w:sz="4" w:space="0" w:color="auto"/>
              <w:right w:val="single" w:sz="4" w:space="0" w:color="auto"/>
            </w:tcBorders>
            <w:shd w:val="clear" w:color="auto" w:fill="auto"/>
            <w:vAlign w:val="bottom"/>
            <w:hideMark/>
          </w:tcPr>
          <w:p w14:paraId="30FD62A7"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Çeka(sancaq) odsöndürın balon üçün: L-53mm,s-2,9mm</w:t>
            </w:r>
          </w:p>
        </w:tc>
        <w:tc>
          <w:tcPr>
            <w:tcW w:w="680" w:type="dxa"/>
            <w:tcBorders>
              <w:top w:val="nil"/>
              <w:left w:val="nil"/>
              <w:bottom w:val="single" w:sz="4" w:space="0" w:color="auto"/>
              <w:right w:val="single" w:sz="4" w:space="0" w:color="auto"/>
            </w:tcBorders>
            <w:shd w:val="clear" w:color="auto" w:fill="auto"/>
            <w:noWrap/>
            <w:vAlign w:val="bottom"/>
            <w:hideMark/>
          </w:tcPr>
          <w:p w14:paraId="03BE780A"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3D0FC32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400</w:t>
            </w:r>
          </w:p>
        </w:tc>
      </w:tr>
      <w:tr w:rsidR="000751EA" w:rsidRPr="00F3182B" w14:paraId="56590D9B"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5CEAD97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21</w:t>
            </w:r>
          </w:p>
        </w:tc>
        <w:tc>
          <w:tcPr>
            <w:tcW w:w="7500" w:type="dxa"/>
            <w:tcBorders>
              <w:top w:val="nil"/>
              <w:left w:val="nil"/>
              <w:bottom w:val="single" w:sz="4" w:space="0" w:color="auto"/>
              <w:right w:val="single" w:sz="4" w:space="0" w:color="auto"/>
            </w:tcBorders>
            <w:shd w:val="clear" w:color="auto" w:fill="auto"/>
            <w:vAlign w:val="bottom"/>
            <w:hideMark/>
          </w:tcPr>
          <w:p w14:paraId="38A4DDA8"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Çeka(sancaq) odsöndürın balon üçün: L-60mm,s-3,4mm</w:t>
            </w:r>
          </w:p>
        </w:tc>
        <w:tc>
          <w:tcPr>
            <w:tcW w:w="680" w:type="dxa"/>
            <w:tcBorders>
              <w:top w:val="nil"/>
              <w:left w:val="nil"/>
              <w:bottom w:val="single" w:sz="4" w:space="0" w:color="auto"/>
              <w:right w:val="single" w:sz="4" w:space="0" w:color="auto"/>
            </w:tcBorders>
            <w:shd w:val="clear" w:color="auto" w:fill="auto"/>
            <w:noWrap/>
            <w:vAlign w:val="bottom"/>
            <w:hideMark/>
          </w:tcPr>
          <w:p w14:paraId="27D83772"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2CD3D9D8"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400</w:t>
            </w:r>
          </w:p>
        </w:tc>
      </w:tr>
      <w:tr w:rsidR="000751EA" w:rsidRPr="00F3182B" w14:paraId="6FDE56C4"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16BE0D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22</w:t>
            </w:r>
          </w:p>
        </w:tc>
        <w:tc>
          <w:tcPr>
            <w:tcW w:w="7500" w:type="dxa"/>
            <w:tcBorders>
              <w:top w:val="nil"/>
              <w:left w:val="nil"/>
              <w:bottom w:val="single" w:sz="4" w:space="0" w:color="auto"/>
              <w:right w:val="single" w:sz="4" w:space="0" w:color="auto"/>
            </w:tcBorders>
            <w:shd w:val="clear" w:color="auto" w:fill="auto"/>
            <w:vAlign w:val="bottom"/>
            <w:hideMark/>
          </w:tcPr>
          <w:p w14:paraId="129DFA78"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Içlik boru Ø6,5 mm,OU-6-8 ventili üçün</w:t>
            </w:r>
          </w:p>
        </w:tc>
        <w:tc>
          <w:tcPr>
            <w:tcW w:w="680" w:type="dxa"/>
            <w:tcBorders>
              <w:top w:val="nil"/>
              <w:left w:val="nil"/>
              <w:bottom w:val="single" w:sz="4" w:space="0" w:color="auto"/>
              <w:right w:val="single" w:sz="4" w:space="0" w:color="auto"/>
            </w:tcBorders>
            <w:shd w:val="clear" w:color="auto" w:fill="auto"/>
            <w:noWrap/>
            <w:vAlign w:val="bottom"/>
            <w:hideMark/>
          </w:tcPr>
          <w:p w14:paraId="519E76F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474652A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80</w:t>
            </w:r>
          </w:p>
        </w:tc>
      </w:tr>
      <w:tr w:rsidR="000751EA" w:rsidRPr="00F3182B" w14:paraId="4ECD718A"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FB3859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23</w:t>
            </w:r>
          </w:p>
        </w:tc>
        <w:tc>
          <w:tcPr>
            <w:tcW w:w="7500" w:type="dxa"/>
            <w:tcBorders>
              <w:top w:val="nil"/>
              <w:left w:val="nil"/>
              <w:bottom w:val="single" w:sz="4" w:space="0" w:color="auto"/>
              <w:right w:val="single" w:sz="4" w:space="0" w:color="auto"/>
            </w:tcBorders>
            <w:shd w:val="clear" w:color="auto" w:fill="auto"/>
            <w:vAlign w:val="bottom"/>
            <w:hideMark/>
          </w:tcPr>
          <w:p w14:paraId="651859A7"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Rastrub OU-5:M15x1,5</w:t>
            </w:r>
          </w:p>
        </w:tc>
        <w:tc>
          <w:tcPr>
            <w:tcW w:w="680" w:type="dxa"/>
            <w:tcBorders>
              <w:top w:val="nil"/>
              <w:left w:val="nil"/>
              <w:bottom w:val="single" w:sz="4" w:space="0" w:color="auto"/>
              <w:right w:val="single" w:sz="4" w:space="0" w:color="auto"/>
            </w:tcBorders>
            <w:shd w:val="clear" w:color="auto" w:fill="auto"/>
            <w:noWrap/>
            <w:vAlign w:val="bottom"/>
            <w:hideMark/>
          </w:tcPr>
          <w:p w14:paraId="7234422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59DB580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20</w:t>
            </w:r>
          </w:p>
        </w:tc>
      </w:tr>
      <w:tr w:rsidR="000751EA" w:rsidRPr="00F3182B" w14:paraId="3D7B19FB"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A89A947"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24</w:t>
            </w:r>
          </w:p>
        </w:tc>
        <w:tc>
          <w:tcPr>
            <w:tcW w:w="7500" w:type="dxa"/>
            <w:tcBorders>
              <w:top w:val="nil"/>
              <w:left w:val="nil"/>
              <w:bottom w:val="single" w:sz="4" w:space="0" w:color="auto"/>
              <w:right w:val="single" w:sz="4" w:space="0" w:color="auto"/>
            </w:tcBorders>
            <w:shd w:val="clear" w:color="auto" w:fill="auto"/>
            <w:vAlign w:val="bottom"/>
            <w:hideMark/>
          </w:tcPr>
          <w:p w14:paraId="4E2FE315"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Mis məftil 0,03mm, 100m</w:t>
            </w:r>
          </w:p>
        </w:tc>
        <w:tc>
          <w:tcPr>
            <w:tcW w:w="680" w:type="dxa"/>
            <w:tcBorders>
              <w:top w:val="nil"/>
              <w:left w:val="nil"/>
              <w:bottom w:val="single" w:sz="4" w:space="0" w:color="auto"/>
              <w:right w:val="single" w:sz="4" w:space="0" w:color="auto"/>
            </w:tcBorders>
            <w:shd w:val="clear" w:color="auto" w:fill="auto"/>
            <w:noWrap/>
            <w:vAlign w:val="bottom"/>
            <w:hideMark/>
          </w:tcPr>
          <w:p w14:paraId="1E2771C0"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A439369"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w:t>
            </w:r>
          </w:p>
        </w:tc>
      </w:tr>
      <w:tr w:rsidR="000751EA" w:rsidRPr="00F3182B" w14:paraId="7BE05F3E"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6A08F2C"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25</w:t>
            </w:r>
          </w:p>
        </w:tc>
        <w:tc>
          <w:tcPr>
            <w:tcW w:w="7500" w:type="dxa"/>
            <w:tcBorders>
              <w:top w:val="nil"/>
              <w:left w:val="nil"/>
              <w:bottom w:val="single" w:sz="4" w:space="0" w:color="auto"/>
              <w:right w:val="single" w:sz="4" w:space="0" w:color="auto"/>
            </w:tcBorders>
            <w:shd w:val="clear" w:color="auto" w:fill="auto"/>
            <w:vAlign w:val="bottom"/>
            <w:hideMark/>
          </w:tcPr>
          <w:p w14:paraId="48A14E6B"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Rasrub Ø19 mm OU-5 kq</w:t>
            </w:r>
          </w:p>
        </w:tc>
        <w:tc>
          <w:tcPr>
            <w:tcW w:w="680" w:type="dxa"/>
            <w:tcBorders>
              <w:top w:val="nil"/>
              <w:left w:val="nil"/>
              <w:bottom w:val="single" w:sz="4" w:space="0" w:color="auto"/>
              <w:right w:val="single" w:sz="4" w:space="0" w:color="auto"/>
            </w:tcBorders>
            <w:shd w:val="clear" w:color="auto" w:fill="auto"/>
            <w:noWrap/>
            <w:vAlign w:val="bottom"/>
            <w:hideMark/>
          </w:tcPr>
          <w:p w14:paraId="6F4A4AF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102BD03D"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80</w:t>
            </w:r>
          </w:p>
        </w:tc>
      </w:tr>
      <w:tr w:rsidR="000751EA" w:rsidRPr="00F3182B" w14:paraId="05DCF5CC"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69B2B85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26</w:t>
            </w:r>
          </w:p>
        </w:tc>
        <w:tc>
          <w:tcPr>
            <w:tcW w:w="7500" w:type="dxa"/>
            <w:tcBorders>
              <w:top w:val="nil"/>
              <w:left w:val="nil"/>
              <w:bottom w:val="single" w:sz="4" w:space="0" w:color="auto"/>
              <w:right w:val="single" w:sz="4" w:space="0" w:color="auto"/>
            </w:tcBorders>
            <w:shd w:val="clear" w:color="auto" w:fill="auto"/>
            <w:vAlign w:val="bottom"/>
            <w:hideMark/>
          </w:tcPr>
          <w:p w14:paraId="0857EF41"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Içlik boru Ø9 mm,OU-6-8 ventili üçün</w:t>
            </w:r>
          </w:p>
        </w:tc>
        <w:tc>
          <w:tcPr>
            <w:tcW w:w="680" w:type="dxa"/>
            <w:tcBorders>
              <w:top w:val="nil"/>
              <w:left w:val="nil"/>
              <w:bottom w:val="single" w:sz="4" w:space="0" w:color="auto"/>
              <w:right w:val="single" w:sz="4" w:space="0" w:color="auto"/>
            </w:tcBorders>
            <w:shd w:val="clear" w:color="auto" w:fill="auto"/>
            <w:noWrap/>
            <w:vAlign w:val="bottom"/>
            <w:hideMark/>
          </w:tcPr>
          <w:p w14:paraId="308242D1"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104A1A3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w:t>
            </w:r>
          </w:p>
        </w:tc>
      </w:tr>
      <w:tr w:rsidR="000751EA" w:rsidRPr="00F3182B" w14:paraId="4618609A"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08CE349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27</w:t>
            </w:r>
          </w:p>
        </w:tc>
        <w:tc>
          <w:tcPr>
            <w:tcW w:w="7500" w:type="dxa"/>
            <w:tcBorders>
              <w:top w:val="nil"/>
              <w:left w:val="nil"/>
              <w:bottom w:val="single" w:sz="4" w:space="0" w:color="auto"/>
              <w:right w:val="single" w:sz="4" w:space="0" w:color="auto"/>
            </w:tcBorders>
            <w:shd w:val="clear" w:color="auto" w:fill="auto"/>
            <w:vAlign w:val="bottom"/>
            <w:hideMark/>
          </w:tcPr>
          <w:p w14:paraId="69C4D933"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Içlik boru Ø6,5 mm,OU-6-8 ventili üçün</w:t>
            </w:r>
          </w:p>
        </w:tc>
        <w:tc>
          <w:tcPr>
            <w:tcW w:w="680" w:type="dxa"/>
            <w:tcBorders>
              <w:top w:val="nil"/>
              <w:left w:val="nil"/>
              <w:bottom w:val="single" w:sz="4" w:space="0" w:color="auto"/>
              <w:right w:val="single" w:sz="4" w:space="0" w:color="auto"/>
            </w:tcBorders>
            <w:shd w:val="clear" w:color="auto" w:fill="auto"/>
            <w:noWrap/>
            <w:vAlign w:val="bottom"/>
            <w:hideMark/>
          </w:tcPr>
          <w:p w14:paraId="3FCD70E3"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47709BDE"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40</w:t>
            </w:r>
          </w:p>
        </w:tc>
      </w:tr>
      <w:tr w:rsidR="000751EA" w:rsidRPr="00F3182B" w14:paraId="35A229D2" w14:textId="77777777" w:rsidTr="003B0597">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14:paraId="303EBC54"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28</w:t>
            </w:r>
          </w:p>
        </w:tc>
        <w:tc>
          <w:tcPr>
            <w:tcW w:w="7500" w:type="dxa"/>
            <w:tcBorders>
              <w:top w:val="nil"/>
              <w:left w:val="nil"/>
              <w:bottom w:val="single" w:sz="4" w:space="0" w:color="auto"/>
              <w:right w:val="single" w:sz="4" w:space="0" w:color="auto"/>
            </w:tcBorders>
            <w:shd w:val="clear" w:color="auto" w:fill="auto"/>
            <w:vAlign w:val="bottom"/>
            <w:hideMark/>
          </w:tcPr>
          <w:p w14:paraId="71CBA7D2" w14:textId="77777777" w:rsidR="000751EA" w:rsidRPr="00F3182B" w:rsidRDefault="000751EA" w:rsidP="003B0597">
            <w:pPr>
              <w:spacing w:after="0" w:line="240" w:lineRule="auto"/>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İri ağızlı xortum Op-6 , Ø14,5 mm ,L-400mm</w:t>
            </w:r>
          </w:p>
        </w:tc>
        <w:tc>
          <w:tcPr>
            <w:tcW w:w="680" w:type="dxa"/>
            <w:tcBorders>
              <w:top w:val="nil"/>
              <w:left w:val="nil"/>
              <w:bottom w:val="single" w:sz="4" w:space="0" w:color="auto"/>
              <w:right w:val="single" w:sz="4" w:space="0" w:color="auto"/>
            </w:tcBorders>
            <w:shd w:val="clear" w:color="auto" w:fill="auto"/>
            <w:noWrap/>
            <w:vAlign w:val="bottom"/>
            <w:hideMark/>
          </w:tcPr>
          <w:p w14:paraId="2CF2242B"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ədəd</w:t>
            </w:r>
          </w:p>
        </w:tc>
        <w:tc>
          <w:tcPr>
            <w:tcW w:w="800" w:type="dxa"/>
            <w:tcBorders>
              <w:top w:val="nil"/>
              <w:left w:val="nil"/>
              <w:bottom w:val="single" w:sz="4" w:space="0" w:color="auto"/>
              <w:right w:val="single" w:sz="4" w:space="0" w:color="auto"/>
            </w:tcBorders>
            <w:shd w:val="clear" w:color="000000" w:fill="FFFFFF"/>
            <w:noWrap/>
            <w:vAlign w:val="bottom"/>
            <w:hideMark/>
          </w:tcPr>
          <w:p w14:paraId="60624948" w14:textId="77777777" w:rsidR="000751EA" w:rsidRPr="00F3182B" w:rsidRDefault="000751EA" w:rsidP="003B0597">
            <w:pPr>
              <w:spacing w:after="0" w:line="240" w:lineRule="auto"/>
              <w:jc w:val="center"/>
              <w:rPr>
                <w:rFonts w:ascii="Arial" w:eastAsia="Times New Roman" w:hAnsi="Arial" w:cs="Arial"/>
                <w:color w:val="000000"/>
                <w:sz w:val="16"/>
                <w:szCs w:val="16"/>
                <w:lang w:val="az-Latn-AZ" w:eastAsia="az-Latn-AZ"/>
              </w:rPr>
            </w:pPr>
            <w:r w:rsidRPr="00F3182B">
              <w:rPr>
                <w:rFonts w:ascii="Arial" w:eastAsia="Times New Roman" w:hAnsi="Arial" w:cs="Arial"/>
                <w:color w:val="000000"/>
                <w:sz w:val="16"/>
                <w:szCs w:val="16"/>
                <w:lang w:val="az-Latn-AZ" w:eastAsia="az-Latn-AZ"/>
              </w:rPr>
              <w:t>200</w:t>
            </w:r>
          </w:p>
        </w:tc>
      </w:tr>
    </w:tbl>
    <w:p w14:paraId="6764278D" w14:textId="77777777" w:rsidR="000751EA" w:rsidRDefault="000751EA" w:rsidP="000751EA">
      <w:pPr>
        <w:rPr>
          <w:rFonts w:ascii="Arial" w:hAnsi="Arial" w:cs="Arial"/>
          <w:lang w:val="az-Latn-AZ"/>
        </w:rPr>
      </w:pPr>
    </w:p>
    <w:p w14:paraId="56090D9C" w14:textId="77777777" w:rsidR="000751EA" w:rsidRPr="00BB4637" w:rsidRDefault="000751EA" w:rsidP="000751EA">
      <w:pPr>
        <w:pStyle w:val="a7"/>
        <w:numPr>
          <w:ilvl w:val="0"/>
          <w:numId w:val="8"/>
        </w:numPr>
        <w:spacing w:before="120" w:after="120" w:line="276" w:lineRule="auto"/>
        <w:jc w:val="both"/>
        <w:rPr>
          <w:rFonts w:ascii="Arial" w:hAnsi="Arial" w:cs="Arial"/>
          <w:b/>
          <w:sz w:val="18"/>
          <w:szCs w:val="18"/>
          <w:lang w:val="az-Latn-AZ"/>
        </w:rPr>
      </w:pPr>
      <w:r w:rsidRPr="00BB4637">
        <w:rPr>
          <w:rFonts w:ascii="Arial" w:hAnsi="Arial" w:cs="Arial"/>
          <w:b/>
          <w:sz w:val="18"/>
          <w:szCs w:val="18"/>
          <w:lang w:val="az-Latn-AZ"/>
        </w:rPr>
        <w:t>Müsabiqə iştirakçıları sırf müsabiqə predmetinin alqı-satqısı üzrə ixtisaslaşmış olmalıdır və bu sahədə ən azı 1 (bir) illik iş təcrübəsinə malik olmalıdır.</w:t>
      </w:r>
    </w:p>
    <w:p w14:paraId="345BEEB7" w14:textId="77777777" w:rsidR="000751EA" w:rsidRPr="00BB4637" w:rsidRDefault="000751EA" w:rsidP="000751EA">
      <w:pPr>
        <w:pStyle w:val="a7"/>
        <w:numPr>
          <w:ilvl w:val="0"/>
          <w:numId w:val="8"/>
        </w:numPr>
        <w:spacing w:before="120" w:after="120" w:line="276" w:lineRule="auto"/>
        <w:jc w:val="both"/>
        <w:rPr>
          <w:rFonts w:ascii="Arial" w:hAnsi="Arial" w:cs="Arial"/>
          <w:b/>
          <w:sz w:val="18"/>
          <w:szCs w:val="18"/>
          <w:lang w:val="az-Latn-AZ"/>
        </w:rPr>
      </w:pPr>
      <w:r w:rsidRPr="00BB4637">
        <w:rPr>
          <w:rFonts w:ascii="Arial" w:hAnsi="Arial" w:cs="Arial"/>
          <w:b/>
          <w:color w:val="000000" w:themeColor="text1"/>
          <w:sz w:val="18"/>
          <w:szCs w:val="18"/>
          <w:lang w:val="az-Latn-AZ"/>
        </w:rPr>
        <w:t>Ödəmə şərti yalnız Fakt Üzrə qəbul edilir və  digər şərtlər üzrə təklif verən şirkətlərin təklifləri kənarlaşdırılacaqdır.</w:t>
      </w:r>
    </w:p>
    <w:p w14:paraId="45E1C28A" w14:textId="77777777" w:rsidR="000751EA" w:rsidRPr="00BB4637" w:rsidRDefault="000751EA" w:rsidP="000751EA">
      <w:pPr>
        <w:pStyle w:val="a7"/>
        <w:numPr>
          <w:ilvl w:val="0"/>
          <w:numId w:val="8"/>
        </w:numPr>
        <w:spacing w:before="120" w:after="120" w:line="276" w:lineRule="auto"/>
        <w:jc w:val="both"/>
        <w:rPr>
          <w:rFonts w:ascii="Arial" w:hAnsi="Arial" w:cs="Arial"/>
          <w:b/>
          <w:sz w:val="18"/>
          <w:szCs w:val="18"/>
          <w:lang w:val="az-Latn-AZ"/>
        </w:rPr>
      </w:pPr>
      <w:r w:rsidRPr="00BB4637">
        <w:rPr>
          <w:rFonts w:ascii="Arial" w:hAnsi="Arial" w:cs="Arial"/>
          <w:b/>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14:paraId="00F0FCBB" w14:textId="77777777" w:rsidR="000751EA" w:rsidRPr="00BB4637" w:rsidRDefault="000751EA" w:rsidP="000751EA">
      <w:pPr>
        <w:pStyle w:val="a7"/>
        <w:numPr>
          <w:ilvl w:val="0"/>
          <w:numId w:val="8"/>
        </w:numPr>
        <w:spacing w:before="120" w:after="120" w:line="276" w:lineRule="auto"/>
        <w:jc w:val="both"/>
        <w:rPr>
          <w:rFonts w:ascii="Arial" w:hAnsi="Arial" w:cs="Arial"/>
          <w:b/>
          <w:sz w:val="18"/>
          <w:szCs w:val="18"/>
          <w:lang w:val="az-Latn-AZ"/>
        </w:rPr>
      </w:pPr>
      <w:r w:rsidRPr="00BB4637">
        <w:rPr>
          <w:rFonts w:ascii="Arial" w:hAnsi="Arial" w:cs="Arial"/>
          <w:b/>
          <w:sz w:val="18"/>
          <w:szCs w:val="18"/>
          <w:lang w:val="az-Latn-AZ"/>
        </w:rPr>
        <w:t xml:space="preserve">Malların 1 (bir) il ərzində hissə-hissə, ASCO tərəfindən veriləcək sifarişlər əsasında alınması nəzərdə tutulur. Tədarük müddəti ilk sifariş verildikdən sonra 45 (qırx beş) günədək, sonrakı sifarişlər üzrə isə 5 (beş) günədək olmalıdır və müvafiq tələbin ödənilməsi üçün iştirakçılar malların saxlanılacağı xüsusi yerə malik olmalıdır.  </w:t>
      </w:r>
    </w:p>
    <w:p w14:paraId="381C482F" w14:textId="77777777" w:rsidR="000751EA" w:rsidRPr="00BB4637" w:rsidRDefault="000751EA" w:rsidP="000751EA">
      <w:pPr>
        <w:pStyle w:val="a7"/>
        <w:numPr>
          <w:ilvl w:val="0"/>
          <w:numId w:val="8"/>
        </w:numPr>
        <w:spacing w:before="120" w:after="120" w:line="276" w:lineRule="auto"/>
        <w:jc w:val="both"/>
        <w:rPr>
          <w:rFonts w:ascii="Arial" w:hAnsi="Arial" w:cs="Arial"/>
          <w:b/>
          <w:sz w:val="18"/>
          <w:szCs w:val="18"/>
          <w:lang w:val="az-Latn-AZ"/>
        </w:rPr>
      </w:pPr>
      <w:r w:rsidRPr="00BB4637">
        <w:rPr>
          <w:rFonts w:ascii="Arial" w:hAnsi="Arial" w:cs="Arial"/>
          <w:b/>
          <w:sz w:val="18"/>
          <w:szCs w:val="18"/>
          <w:lang w:val="az-Latn-AZ"/>
        </w:rPr>
        <w:t>Bütün mallar üzrə nümunələrin təqdim edilməsi mütləqdir.Əks təqdirdə təklif kənarlaşdırılacaqdır.</w:t>
      </w:r>
    </w:p>
    <w:p w14:paraId="3992F68B" w14:textId="77777777" w:rsidR="000751EA" w:rsidRDefault="000751EA" w:rsidP="000751EA">
      <w:pPr>
        <w:rPr>
          <w:rFonts w:ascii="Arial" w:hAnsi="Arial" w:cs="Arial"/>
          <w:lang w:val="az-Latn-AZ"/>
        </w:rPr>
      </w:pPr>
    </w:p>
    <w:p w14:paraId="6E8D2EF5" w14:textId="77777777" w:rsidR="000751EA" w:rsidRDefault="000751EA" w:rsidP="000751EA">
      <w:pPr>
        <w:rPr>
          <w:rFonts w:ascii="Arial" w:hAnsi="Arial" w:cs="Arial"/>
          <w:lang w:val="az-Latn-AZ"/>
        </w:rPr>
      </w:pPr>
    </w:p>
    <w:p w14:paraId="084E2A69" w14:textId="77777777" w:rsidR="000751EA" w:rsidRPr="0014081A" w:rsidRDefault="000751EA" w:rsidP="000751EA">
      <w:pPr>
        <w:jc w:val="center"/>
        <w:rPr>
          <w:rFonts w:ascii="Arial" w:hAnsi="Arial" w:cs="Arial"/>
          <w:b/>
          <w:color w:val="000000"/>
          <w:lang w:val="az-Latn-AZ"/>
        </w:rPr>
      </w:pPr>
      <w:r w:rsidRPr="0014081A">
        <w:rPr>
          <w:rFonts w:ascii="Arial" w:hAnsi="Arial" w:cs="Arial"/>
          <w:b/>
          <w:color w:val="000000"/>
          <w:lang w:val="az-Latn-AZ"/>
        </w:rPr>
        <w:lastRenderedPageBreak/>
        <w:t>Texniki suallarla bağlı</w:t>
      </w:r>
    </w:p>
    <w:p w14:paraId="39BDBDFC" w14:textId="77777777" w:rsidR="000751EA" w:rsidRPr="0014081A" w:rsidRDefault="000751EA" w:rsidP="000751EA">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hd w:val="clear" w:color="auto" w:fill="FAFAFA"/>
          <w:lang w:val="az-Latn-AZ"/>
        </w:rPr>
        <w:t>Elçin Bayramov,</w:t>
      </w:r>
      <w:r w:rsidRPr="0014081A">
        <w:rPr>
          <w:rFonts w:ascii="Arial" w:hAnsi="Arial" w:cs="Arial"/>
          <w:color w:val="000000" w:themeColor="text1"/>
          <w:lang w:val="az-Latn-AZ"/>
        </w:rPr>
        <w:t xml:space="preserve"> </w:t>
      </w:r>
      <w:r w:rsidRPr="0014081A">
        <w:rPr>
          <w:rFonts w:ascii="Arial" w:hAnsi="Arial" w:cs="Arial"/>
          <w:color w:val="000000" w:themeColor="text1"/>
          <w:spacing w:val="3"/>
          <w:shd w:val="clear" w:color="auto" w:fill="FFFFFF"/>
          <w:lang w:val="az-Latn-AZ"/>
        </w:rPr>
        <w:t>Keyfiyyət, sağlamlıq, əməyin təhlükəsizliyi və ətraf mühitin</w:t>
      </w:r>
    </w:p>
    <w:p w14:paraId="3F2E3D18" w14:textId="77777777" w:rsidR="000751EA" w:rsidRPr="0014081A" w:rsidRDefault="000751EA" w:rsidP="000751EA">
      <w:pPr>
        <w:jc w:val="center"/>
        <w:rPr>
          <w:rFonts w:ascii="Arial" w:hAnsi="Arial" w:cs="Arial"/>
          <w:color w:val="000000" w:themeColor="text1"/>
          <w:spacing w:val="3"/>
          <w:shd w:val="clear" w:color="auto" w:fill="FFFFFF"/>
          <w:lang w:val="az-Latn-AZ"/>
        </w:rPr>
      </w:pPr>
      <w:r w:rsidRPr="0014081A">
        <w:rPr>
          <w:rFonts w:ascii="Arial" w:hAnsi="Arial" w:cs="Arial"/>
          <w:color w:val="000000" w:themeColor="text1"/>
          <w:spacing w:val="3"/>
          <w:shd w:val="clear" w:color="auto" w:fill="FFFFFF"/>
          <w:lang w:val="az-Latn-AZ"/>
        </w:rPr>
        <w:t>mühafizəsi departamentinin Aparıcı mühəndisi (Yanğın təhlükəsizliyi üzrə)</w:t>
      </w:r>
    </w:p>
    <w:p w14:paraId="6BEAA5AC" w14:textId="77777777" w:rsidR="000751EA" w:rsidRPr="001C79E6" w:rsidRDefault="000751EA" w:rsidP="000751EA">
      <w:pPr>
        <w:jc w:val="center"/>
        <w:rPr>
          <w:rFonts w:ascii="Arial" w:hAnsi="Arial" w:cs="Arial"/>
          <w:color w:val="000000"/>
          <w:lang w:val="en-US"/>
        </w:rPr>
      </w:pPr>
      <w:r w:rsidRPr="001C79E6">
        <w:rPr>
          <w:rFonts w:ascii="Arial" w:hAnsi="Arial" w:cs="Arial"/>
          <w:color w:val="000000"/>
          <w:lang w:val="en-US"/>
        </w:rPr>
        <w:t>Tel: +99451 250 82 30</w:t>
      </w:r>
    </w:p>
    <w:p w14:paraId="23E29D2A" w14:textId="77777777" w:rsidR="000751EA" w:rsidRPr="001C79E6" w:rsidRDefault="000751EA" w:rsidP="000751EA">
      <w:pPr>
        <w:jc w:val="center"/>
        <w:rPr>
          <w:rFonts w:ascii="Arial" w:hAnsi="Arial" w:cs="Arial"/>
          <w:b/>
          <w:color w:val="000000" w:themeColor="text1"/>
          <w:lang w:val="en-US"/>
        </w:rPr>
      </w:pPr>
      <w:r w:rsidRPr="001C79E6">
        <w:rPr>
          <w:rFonts w:ascii="Arial" w:hAnsi="Arial" w:cs="Arial"/>
          <w:shd w:val="clear" w:color="auto" w:fill="FAFAFA"/>
          <w:lang w:val="en-US"/>
        </w:rPr>
        <w:t>E-mail:</w:t>
      </w:r>
      <w:r w:rsidRPr="001C79E6">
        <w:rPr>
          <w:rFonts w:ascii="Arial" w:hAnsi="Arial" w:cs="Arial"/>
          <w:lang w:val="en-US"/>
        </w:rPr>
        <w:t xml:space="preserve"> </w:t>
      </w:r>
      <w:hyperlink r:id="rId7" w:tgtFrame="_top" w:history="1">
        <w:r w:rsidRPr="001C79E6">
          <w:rPr>
            <w:rStyle w:val="ac"/>
            <w:rFonts w:ascii="Arial" w:hAnsi="Arial" w:cs="Arial"/>
            <w:spacing w:val="3"/>
            <w:shd w:val="clear" w:color="auto" w:fill="FFFFFF"/>
            <w:lang w:val="en-US"/>
          </w:rPr>
          <w:t>elchin.bayramov@asco.az</w:t>
        </w:r>
      </w:hyperlink>
    </w:p>
    <w:p w14:paraId="47B41A77" w14:textId="77777777" w:rsidR="000751EA" w:rsidRPr="001C79E6" w:rsidRDefault="000751EA" w:rsidP="000751EA">
      <w:pPr>
        <w:spacing w:line="240" w:lineRule="auto"/>
        <w:ind w:left="360"/>
        <w:jc w:val="both"/>
        <w:rPr>
          <w:rFonts w:ascii="Arial" w:hAnsi="Arial" w:cs="Arial"/>
          <w:b/>
          <w:sz w:val="20"/>
          <w:szCs w:val="20"/>
          <w:lang w:val="en-US"/>
        </w:rPr>
      </w:pPr>
    </w:p>
    <w:p w14:paraId="636828A3" w14:textId="77777777" w:rsidR="000751EA" w:rsidRDefault="000751EA" w:rsidP="000751EA">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2DEBD427" w14:textId="77777777" w:rsidR="000751EA" w:rsidRPr="007424EB" w:rsidRDefault="000751EA" w:rsidP="000751EA">
      <w:pPr>
        <w:pStyle w:val="a7"/>
        <w:spacing w:before="120" w:after="120" w:line="276" w:lineRule="auto"/>
        <w:jc w:val="both"/>
        <w:rPr>
          <w:rFonts w:ascii="Arial" w:hAnsi="Arial" w:cs="Arial"/>
          <w:bCs/>
          <w:sz w:val="20"/>
          <w:szCs w:val="20"/>
          <w:lang w:val="az-Latn-AZ"/>
        </w:rPr>
      </w:pPr>
    </w:p>
    <w:p w14:paraId="4B3694F7" w14:textId="77777777" w:rsidR="000751EA" w:rsidRPr="00993E0B" w:rsidRDefault="000751EA" w:rsidP="000751EA">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07FD956F" w14:textId="77777777" w:rsidR="000751EA" w:rsidRPr="00497D34" w:rsidRDefault="000751EA" w:rsidP="000751EA">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265A84AA"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79A03037"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1166B29B"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2BDEAB44"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85D2A12"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4923AA43"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7847AF3E" w14:textId="77777777" w:rsidR="000751EA" w:rsidRPr="00497D34" w:rsidRDefault="000751EA" w:rsidP="000751EA">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711AD4BB" w14:textId="77777777" w:rsidR="000751EA" w:rsidRPr="00510A42" w:rsidRDefault="000751EA" w:rsidP="000751EA">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2D6009D6" w14:textId="77777777" w:rsidR="000751EA" w:rsidRPr="00030BDA" w:rsidRDefault="000751EA" w:rsidP="000751EA">
      <w:pPr>
        <w:rPr>
          <w:lang w:val="az-Latn-AZ"/>
        </w:rPr>
      </w:pPr>
    </w:p>
    <w:p w14:paraId="586632FA" w14:textId="77777777" w:rsidR="000751EA" w:rsidRPr="00945F25" w:rsidRDefault="000751EA" w:rsidP="000751EA">
      <w:pPr>
        <w:rPr>
          <w:lang w:val="az-Latn-AZ"/>
        </w:rPr>
      </w:pPr>
    </w:p>
    <w:p w14:paraId="63BE91A9" w14:textId="77777777" w:rsidR="000751EA" w:rsidRPr="0063058F" w:rsidRDefault="000751EA" w:rsidP="000751EA">
      <w:pPr>
        <w:rPr>
          <w:lang w:val="az-Latn-AZ"/>
        </w:rPr>
      </w:pPr>
    </w:p>
    <w:p w14:paraId="20E6EF5E" w14:textId="77777777" w:rsidR="000751EA" w:rsidRPr="006C116B" w:rsidRDefault="000751EA" w:rsidP="000751EA">
      <w:pPr>
        <w:rPr>
          <w:lang w:val="en-US"/>
        </w:rPr>
      </w:pPr>
    </w:p>
    <w:p w14:paraId="56799CFF" w14:textId="77777777" w:rsidR="000751EA" w:rsidRPr="008A3E86" w:rsidRDefault="000751EA" w:rsidP="000751EA">
      <w:pPr>
        <w:rPr>
          <w:lang w:val="en-US"/>
        </w:rPr>
      </w:pPr>
    </w:p>
    <w:p w14:paraId="1288D727" w14:textId="77777777" w:rsidR="000751EA" w:rsidRPr="001C79E6" w:rsidRDefault="000751EA" w:rsidP="000751EA">
      <w:pPr>
        <w:rPr>
          <w:lang w:val="en-US"/>
        </w:rPr>
      </w:pPr>
    </w:p>
    <w:p w14:paraId="52CCD731" w14:textId="77777777" w:rsidR="00963A05" w:rsidRPr="000751EA" w:rsidRDefault="00963A05">
      <w:pPr>
        <w:rPr>
          <w:lang w:val="en-US"/>
        </w:rPr>
      </w:pPr>
    </w:p>
    <w:sectPr w:rsidR="00963A05" w:rsidRPr="000751EA" w:rsidSect="007E6EF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E65420"/>
    <w:multiLevelType w:val="hybridMultilevel"/>
    <w:tmpl w:val="FB86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834539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585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A"/>
    <w:rsid w:val="000751EA"/>
    <w:rsid w:val="001D488B"/>
    <w:rsid w:val="007E6EF7"/>
    <w:rsid w:val="00963A05"/>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C69E"/>
  <w15:chartTrackingRefBased/>
  <w15:docId w15:val="{D18C50FE-E28C-48F9-A255-B3F82078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EA"/>
    <w:pPr>
      <w:spacing w:line="254" w:lineRule="auto"/>
    </w:pPr>
    <w:rPr>
      <w:kern w:val="0"/>
      <w:lang w:val="ru-RU"/>
      <w14:ligatures w14:val="none"/>
    </w:rPr>
  </w:style>
  <w:style w:type="paragraph" w:styleId="1">
    <w:name w:val="heading 1"/>
    <w:basedOn w:val="a"/>
    <w:next w:val="a"/>
    <w:link w:val="10"/>
    <w:uiPriority w:val="9"/>
    <w:qFormat/>
    <w:rsid w:val="000751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751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751E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751E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751E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751E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751E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751E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751E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1E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751E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751E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751E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751E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751E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751EA"/>
    <w:rPr>
      <w:rFonts w:eastAsiaTheme="majorEastAsia" w:cstheme="majorBidi"/>
      <w:color w:val="595959" w:themeColor="text1" w:themeTint="A6"/>
    </w:rPr>
  </w:style>
  <w:style w:type="character" w:customStyle="1" w:styleId="80">
    <w:name w:val="Заголовок 8 Знак"/>
    <w:basedOn w:val="a0"/>
    <w:link w:val="8"/>
    <w:uiPriority w:val="9"/>
    <w:semiHidden/>
    <w:rsid w:val="000751E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751EA"/>
    <w:rPr>
      <w:rFonts w:eastAsiaTheme="majorEastAsia" w:cstheme="majorBidi"/>
      <w:color w:val="272727" w:themeColor="text1" w:themeTint="D8"/>
    </w:rPr>
  </w:style>
  <w:style w:type="paragraph" w:styleId="a3">
    <w:name w:val="Title"/>
    <w:basedOn w:val="a"/>
    <w:next w:val="a"/>
    <w:link w:val="a4"/>
    <w:uiPriority w:val="10"/>
    <w:qFormat/>
    <w:rsid w:val="000751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751E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751E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0751E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751EA"/>
    <w:pPr>
      <w:spacing w:before="160"/>
      <w:jc w:val="center"/>
    </w:pPr>
    <w:rPr>
      <w:i/>
      <w:iCs/>
      <w:color w:val="404040" w:themeColor="text1" w:themeTint="BF"/>
    </w:rPr>
  </w:style>
  <w:style w:type="character" w:customStyle="1" w:styleId="22">
    <w:name w:val="Цитата 2 Знак"/>
    <w:basedOn w:val="a0"/>
    <w:link w:val="21"/>
    <w:uiPriority w:val="29"/>
    <w:rsid w:val="000751EA"/>
    <w:rPr>
      <w:i/>
      <w:iCs/>
      <w:color w:val="404040" w:themeColor="text1" w:themeTint="BF"/>
    </w:rPr>
  </w:style>
  <w:style w:type="paragraph" w:styleId="a7">
    <w:name w:val="List Paragraph"/>
    <w:basedOn w:val="a"/>
    <w:uiPriority w:val="34"/>
    <w:qFormat/>
    <w:rsid w:val="000751EA"/>
    <w:pPr>
      <w:ind w:left="720"/>
      <w:contextualSpacing/>
    </w:pPr>
  </w:style>
  <w:style w:type="character" w:styleId="a8">
    <w:name w:val="Intense Emphasis"/>
    <w:basedOn w:val="a0"/>
    <w:uiPriority w:val="21"/>
    <w:qFormat/>
    <w:rsid w:val="000751EA"/>
    <w:rPr>
      <w:i/>
      <w:iCs/>
      <w:color w:val="0F4761" w:themeColor="accent1" w:themeShade="BF"/>
    </w:rPr>
  </w:style>
  <w:style w:type="paragraph" w:styleId="a9">
    <w:name w:val="Intense Quote"/>
    <w:basedOn w:val="a"/>
    <w:next w:val="a"/>
    <w:link w:val="aa"/>
    <w:uiPriority w:val="30"/>
    <w:qFormat/>
    <w:rsid w:val="000751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751EA"/>
    <w:rPr>
      <w:i/>
      <w:iCs/>
      <w:color w:val="0F4761" w:themeColor="accent1" w:themeShade="BF"/>
    </w:rPr>
  </w:style>
  <w:style w:type="character" w:styleId="ab">
    <w:name w:val="Intense Reference"/>
    <w:basedOn w:val="a0"/>
    <w:uiPriority w:val="32"/>
    <w:qFormat/>
    <w:rsid w:val="000751EA"/>
    <w:rPr>
      <w:b/>
      <w:bCs/>
      <w:smallCaps/>
      <w:color w:val="0F4761" w:themeColor="accent1" w:themeShade="BF"/>
      <w:spacing w:val="5"/>
    </w:rPr>
  </w:style>
  <w:style w:type="character" w:styleId="ac">
    <w:name w:val="Hyperlink"/>
    <w:basedOn w:val="a0"/>
    <w:uiPriority w:val="99"/>
    <w:unhideWhenUsed/>
    <w:rsid w:val="000751EA"/>
    <w:rPr>
      <w:color w:val="0563C1"/>
      <w:u w:val="single"/>
    </w:rPr>
  </w:style>
  <w:style w:type="character" w:customStyle="1" w:styleId="nwt1">
    <w:name w:val="nwt1"/>
    <w:basedOn w:val="a0"/>
    <w:rsid w:val="000751EA"/>
  </w:style>
  <w:style w:type="table" w:styleId="ad">
    <w:name w:val="Table Grid"/>
    <w:aliases w:val="Table 1,Test,TabelEcorys,Tabla"/>
    <w:basedOn w:val="a1"/>
    <w:uiPriority w:val="59"/>
    <w:rsid w:val="000751EA"/>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8454</Words>
  <Characters>4820</Characters>
  <Application>Microsoft Office Word</Application>
  <DocSecurity>0</DocSecurity>
  <Lines>40</Lines>
  <Paragraphs>26</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2024-03-11T05:21:00Z</dcterms:created>
  <dcterms:modified xsi:type="dcterms:W3CDTF">2024-03-11T05:24:00Z</dcterms:modified>
</cp:coreProperties>
</file>