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3CF31" w14:textId="77777777" w:rsidR="00221A96" w:rsidRPr="00E30035" w:rsidRDefault="00221A96" w:rsidP="00221A96">
      <w:pPr>
        <w:tabs>
          <w:tab w:val="left" w:pos="1418"/>
        </w:tabs>
        <w:spacing w:after="0" w:line="240" w:lineRule="auto"/>
        <w:ind w:left="-810" w:right="-639"/>
        <w:rPr>
          <w:rFonts w:ascii="Arial" w:hAnsi="Arial" w:cs="Arial"/>
          <w:b/>
          <w:sz w:val="20"/>
          <w:szCs w:val="20"/>
          <w:lang w:val="az-Latn-AZ"/>
        </w:rPr>
      </w:pPr>
      <w:bookmarkStart w:id="0" w:name="_GoBack"/>
      <w:bookmarkEnd w:id="0"/>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629081DC" w14:textId="77777777"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5CD2C6E3" w14:textId="77777777"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1D24D6DF" w14:textId="77777777"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953EBC6" w14:textId="77777777"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179A019" wp14:editId="51FF9EB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388DEB4" w14:textId="77777777" w:rsidR="00221A96" w:rsidRPr="00E2513D" w:rsidRDefault="00221A96" w:rsidP="00221A96">
      <w:pPr>
        <w:spacing w:after="0" w:line="240" w:lineRule="auto"/>
        <w:jc w:val="center"/>
        <w:rPr>
          <w:rFonts w:ascii="Arial" w:hAnsi="Arial" w:cs="Arial"/>
          <w:b/>
          <w:sz w:val="16"/>
          <w:szCs w:val="16"/>
          <w:lang w:val="az-Latn-AZ" w:eastAsia="ru-RU"/>
        </w:rPr>
      </w:pPr>
    </w:p>
    <w:p w14:paraId="60E91B67" w14:textId="6014F301" w:rsidR="00221A96" w:rsidRPr="00E5603F" w:rsidRDefault="00221A96" w:rsidP="00E5603F">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00E5603F" w:rsidRPr="002C7CC6">
        <w:rPr>
          <w:rFonts w:ascii="Arial" w:hAnsi="Arial" w:cs="Arial"/>
          <w:sz w:val="24"/>
          <w:szCs w:val="24"/>
          <w:lang w:val="de-DE"/>
        </w:rPr>
        <w:t>“</w:t>
      </w:r>
      <w:r w:rsidR="00E5603F" w:rsidRPr="00E5603F">
        <w:rPr>
          <w:rFonts w:ascii="Arial" w:hAnsi="Arial" w:cs="Arial"/>
          <w:b/>
          <w:sz w:val="24"/>
          <w:szCs w:val="24"/>
          <w:lang w:val="de-DE"/>
        </w:rPr>
        <w:t>Azərbaycan Xəzər Dəniz Gəmiçiliyi” QSC-nin tabeliyində olan DND-nın inzibati binasının pilləkənlərinə mərmə</w:t>
      </w:r>
      <w:r w:rsidR="00E5603F">
        <w:rPr>
          <w:rFonts w:ascii="Arial" w:hAnsi="Arial" w:cs="Arial"/>
          <w:b/>
          <w:sz w:val="24"/>
          <w:szCs w:val="24"/>
          <w:lang w:val="de-DE"/>
        </w:rPr>
        <w:t>rin vurulması</w:t>
      </w:r>
      <w:r w:rsidR="00E5603F" w:rsidRPr="00E5603F">
        <w:rPr>
          <w:rFonts w:ascii="Arial" w:hAnsi="Arial" w:cs="Arial"/>
          <w:b/>
          <w:sz w:val="24"/>
          <w:szCs w:val="24"/>
          <w:lang w:val="de-DE"/>
        </w:rPr>
        <w:t xml:space="preserve"> (mal-material və işçiliklə birlikdə) işləri üçün xidmətin satınalınması</w:t>
      </w:r>
      <w:r w:rsidR="00E5603F" w:rsidRPr="00E5603F">
        <w:rPr>
          <w:rFonts w:ascii="Arial" w:hAnsi="Arial" w:cs="Arial"/>
          <w:b/>
          <w:sz w:val="24"/>
          <w:szCs w:val="24"/>
          <w:lang w:val="az-Latn-AZ"/>
        </w:rPr>
        <w:t xml:space="preserve"> </w:t>
      </w:r>
      <w:r w:rsidRPr="00E5603F">
        <w:rPr>
          <w:rFonts w:ascii="Arial" w:hAnsi="Arial" w:cs="Arial"/>
          <w:b/>
          <w:sz w:val="24"/>
          <w:szCs w:val="24"/>
          <w:lang w:val="az-Latn-AZ"/>
        </w:rPr>
        <w:t>məqsədilə açıq müsabiqə elan edir:</w:t>
      </w:r>
    </w:p>
    <w:p w14:paraId="69CD3B06" w14:textId="1D45096E"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874096">
        <w:rPr>
          <w:rFonts w:ascii="Arial" w:hAnsi="Arial" w:cs="Arial"/>
          <w:b/>
          <w:sz w:val="24"/>
          <w:szCs w:val="24"/>
          <w:lang w:val="az-Latn-AZ" w:eastAsia="ru-RU"/>
        </w:rPr>
        <w:t>0</w:t>
      </w:r>
      <w:r w:rsidR="00E5603F">
        <w:rPr>
          <w:rFonts w:ascii="Arial" w:hAnsi="Arial" w:cs="Arial"/>
          <w:b/>
          <w:sz w:val="24"/>
          <w:szCs w:val="24"/>
          <w:lang w:val="az-Latn-AZ" w:eastAsia="ru-RU"/>
        </w:rPr>
        <w:t>38</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49326B">
        <w:rPr>
          <w:rFonts w:ascii="Arial" w:hAnsi="Arial" w:cs="Arial"/>
          <w:b/>
          <w:sz w:val="24"/>
          <w:szCs w:val="24"/>
          <w:lang w:val="az-Latn-AZ" w:eastAsia="ru-RU"/>
        </w:rPr>
        <w:t>4</w:t>
      </w:r>
    </w:p>
    <w:p w14:paraId="015E31A5"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E5603F" w14:paraId="22F591AD"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5A33FF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2D9A2FA" w14:textId="77777777"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24E114B"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7FA62D7"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0BAECC8B"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BE99C54"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5C1F2652" w14:textId="77777777"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20DEF88"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5BAB02C8" w14:textId="43208872"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BD1AFB">
              <w:rPr>
                <w:rFonts w:ascii="Arial" w:hAnsi="Arial" w:cs="Arial"/>
                <w:b/>
                <w:sz w:val="20"/>
                <w:szCs w:val="20"/>
                <w:highlight w:val="yellow"/>
                <w:lang w:val="az-Latn-AZ" w:eastAsia="ru-RU"/>
              </w:rPr>
              <w:t>15</w:t>
            </w:r>
            <w:r w:rsidR="0049326B">
              <w:rPr>
                <w:rFonts w:ascii="Arial" w:hAnsi="Arial" w:cs="Arial"/>
                <w:b/>
                <w:sz w:val="20"/>
                <w:szCs w:val="20"/>
                <w:highlight w:val="yellow"/>
                <w:lang w:val="az-Latn-AZ" w:eastAsia="ru-RU"/>
              </w:rPr>
              <w:t>.0</w:t>
            </w:r>
            <w:r w:rsidR="004B7DB9">
              <w:rPr>
                <w:rFonts w:ascii="Arial" w:hAnsi="Arial" w:cs="Arial"/>
                <w:b/>
                <w:sz w:val="20"/>
                <w:szCs w:val="20"/>
                <w:highlight w:val="yellow"/>
                <w:lang w:val="az-Latn-AZ" w:eastAsia="ru-RU"/>
              </w:rPr>
              <w:t>3</w:t>
            </w:r>
            <w:r w:rsidR="00625CFC"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244635">
              <w:rPr>
                <w:rFonts w:ascii="Arial" w:hAnsi="Arial" w:cs="Arial"/>
                <w:b/>
                <w:sz w:val="20"/>
                <w:szCs w:val="20"/>
                <w:lang w:val="az-Latn-AZ" w:eastAsia="ru-RU"/>
              </w:rPr>
              <w:t>6</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4A968C58" w14:textId="77777777"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C92F612" w14:textId="77777777"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CF6CBCE"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E5603F" w14:paraId="36335EEB"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1E26CC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6748482" w14:textId="77777777"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5F0C441E"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749E2B61"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2F32B6F" w14:textId="10351F21"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4B7DB9">
              <w:rPr>
                <w:rFonts w:ascii="Arial" w:hAnsi="Arial" w:cs="Arial"/>
                <w:b/>
                <w:sz w:val="20"/>
                <w:szCs w:val="20"/>
                <w:lang w:val="az-Latn-AZ" w:eastAsia="ru-RU"/>
              </w:rPr>
              <w:t>100</w:t>
            </w:r>
            <w:r w:rsidR="00560293">
              <w:rPr>
                <w:rFonts w:ascii="Arial" w:hAnsi="Arial" w:cs="Arial"/>
                <w:b/>
                <w:sz w:val="20"/>
                <w:szCs w:val="20"/>
                <w:lang w:val="az-Latn-AZ" w:eastAsia="ru-RU"/>
              </w:rPr>
              <w:t xml:space="preserve"> Azn</w:t>
            </w:r>
            <w:r w:rsidR="009F5693">
              <w:rPr>
                <w:rFonts w:ascii="Arial" w:hAnsi="Arial" w:cs="Arial"/>
                <w:b/>
                <w:sz w:val="20"/>
                <w:szCs w:val="20"/>
                <w:lang w:val="az-Latn-AZ" w:eastAsia="ru-RU"/>
              </w:rPr>
              <w:t>.</w:t>
            </w:r>
          </w:p>
          <w:p w14:paraId="75D6439F"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37ED262B" w14:textId="77777777"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1FDE1FC2" w14:textId="77777777"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14:paraId="276C3D08"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27750AAD"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0276756"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12B43BF1"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14:paraId="64281DBC"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7E6E236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625071BE"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3286BB4"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00B89E87"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5A6551E"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91C42F5"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C4174E3"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262E1809" w14:textId="77777777"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14:paraId="515CD694" w14:textId="77777777"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1A0C647"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3FE37BD1"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1511DBAB"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6924E15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6E4FB74"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598F63D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6CF6DD24" w14:textId="77777777"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558E8F56"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91DA763" w14:textId="77777777"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1AB764D"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09E6530C"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640CBC7D"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57A7EC0A"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017134C"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704C3860" w14:textId="77777777"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371BBF0D" w14:textId="77777777"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3E7D1915"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60381FC8" w14:textId="77777777"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7209AC94"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82EB08F" w14:textId="77777777"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2385576"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E5603F" w14:paraId="779CF3AA"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BCD290C"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8AC9CBB" w14:textId="77777777"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51059703"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5E7F2933"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4F5C84EF"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B64A4E2"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4F1646B2" w14:textId="77777777"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24A2F747" w14:textId="77777777"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AF525C1" w14:textId="77777777"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49B6111D"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14:paraId="68BB619F"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E5603F" w14:paraId="2634BB58"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B3CB7F8"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36A7EA2" w14:textId="77777777"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788E903" w14:textId="2660D21B"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BD1AFB">
              <w:rPr>
                <w:rFonts w:ascii="Arial" w:hAnsi="Arial" w:cs="Arial"/>
                <w:b/>
                <w:sz w:val="20"/>
                <w:szCs w:val="20"/>
                <w:highlight w:val="yellow"/>
                <w:lang w:val="az-Latn-AZ" w:eastAsia="ru-RU"/>
              </w:rPr>
              <w:t>27</w:t>
            </w:r>
            <w:r w:rsidR="00874096">
              <w:rPr>
                <w:rFonts w:ascii="Arial" w:hAnsi="Arial" w:cs="Arial"/>
                <w:b/>
                <w:sz w:val="20"/>
                <w:szCs w:val="20"/>
                <w:highlight w:val="yellow"/>
                <w:lang w:val="az-Latn-AZ" w:eastAsia="ru-RU"/>
              </w:rPr>
              <w:t xml:space="preserve"> </w:t>
            </w:r>
            <w:r w:rsidR="004B7DB9">
              <w:rPr>
                <w:rFonts w:ascii="Arial" w:hAnsi="Arial" w:cs="Arial"/>
                <w:b/>
                <w:sz w:val="20"/>
                <w:szCs w:val="20"/>
                <w:highlight w:val="yellow"/>
                <w:lang w:val="az-Latn-AZ" w:eastAsia="ru-RU"/>
              </w:rPr>
              <w:t>mart</w:t>
            </w:r>
            <w:r w:rsidRPr="00CA1C68">
              <w:rPr>
                <w:rFonts w:ascii="Arial" w:hAnsi="Arial" w:cs="Arial"/>
                <w:b/>
                <w:sz w:val="20"/>
                <w:szCs w:val="20"/>
                <w:highlight w:val="yellow"/>
                <w:lang w:val="az-Latn-AZ" w:eastAsia="ru-RU"/>
              </w:rPr>
              <w:t xml:space="preserve"> 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0A6001F8"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20382D76" w14:textId="77777777"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E5603F" w14:paraId="14FD6CFD"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03F0A4"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2339CF8"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5119A451" w14:textId="77777777"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14:paraId="5FC1A98A"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14:paraId="2392057A" w14:textId="77777777"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14:paraId="33E8D3D7" w14:textId="77777777" w:rsidR="00221A96" w:rsidRDefault="00874096"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Emil Babayev</w:t>
            </w:r>
          </w:p>
          <w:p w14:paraId="0613B3A1" w14:textId="77777777" w:rsidR="002B7D3B"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874096" w:rsidRPr="00874096">
              <w:rPr>
                <w:rFonts w:ascii="Arial" w:eastAsia="@Arial Unicode MS" w:hAnsi="Arial" w:cs="Arial"/>
                <w:color w:val="292929"/>
                <w:szCs w:val="24"/>
                <w:highlight w:val="yellow"/>
                <w:lang w:val="az-Latn-AZ"/>
              </w:rPr>
              <w:t>+994 50 21</w:t>
            </w:r>
            <w:r w:rsidR="00B61349">
              <w:rPr>
                <w:rFonts w:ascii="Arial" w:eastAsia="@Arial Unicode MS" w:hAnsi="Arial" w:cs="Arial"/>
                <w:color w:val="292929"/>
                <w:szCs w:val="24"/>
                <w:highlight w:val="yellow"/>
                <w:lang w:val="az-Latn-AZ"/>
              </w:rPr>
              <w:t>2</w:t>
            </w:r>
            <w:r w:rsidR="00874096" w:rsidRPr="00874096">
              <w:rPr>
                <w:rFonts w:ascii="Arial" w:eastAsia="@Arial Unicode MS" w:hAnsi="Arial" w:cs="Arial"/>
                <w:color w:val="292929"/>
                <w:szCs w:val="24"/>
                <w:highlight w:val="yellow"/>
                <w:lang w:val="az-Latn-AZ"/>
              </w:rPr>
              <w:t xml:space="preserve"> 35 11</w:t>
            </w:r>
            <w:r w:rsidR="00874096">
              <w:rPr>
                <w:rFonts w:ascii="Arial" w:eastAsia="@Arial Unicode MS" w:hAnsi="Arial" w:cs="Arial"/>
                <w:color w:val="292929"/>
                <w:szCs w:val="24"/>
                <w:highlight w:val="yellow"/>
                <w:lang w:val="az-Latn-AZ"/>
              </w:rPr>
              <w:t xml:space="preserve"> (</w:t>
            </w:r>
            <w:r>
              <w:rPr>
                <w:rFonts w:ascii="Arial" w:hAnsi="Arial" w:cs="Arial"/>
                <w:sz w:val="20"/>
                <w:szCs w:val="20"/>
                <w:highlight w:val="yellow"/>
                <w:lang w:val="az-Latn-AZ"/>
              </w:rPr>
              <w:t>daxili nömrə 1</w:t>
            </w:r>
            <w:r w:rsidR="00874096">
              <w:rPr>
                <w:rFonts w:ascii="Arial" w:hAnsi="Arial" w:cs="Arial"/>
                <w:sz w:val="20"/>
                <w:szCs w:val="20"/>
                <w:highlight w:val="yellow"/>
                <w:lang w:val="az-Latn-AZ"/>
              </w:rPr>
              <w:t>242)</w:t>
            </w:r>
          </w:p>
          <w:p w14:paraId="3CDED6C5" w14:textId="77777777"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874096" w:rsidRPr="00874096">
              <w:rPr>
                <w:lang w:val="az-Latn-AZ"/>
              </w:rPr>
              <w:t xml:space="preserve"> </w:t>
            </w:r>
            <w:hyperlink r:id="rId6" w:tgtFrame="_top" w:history="1">
              <w:r w:rsidR="00874096" w:rsidRPr="00874096">
                <w:rPr>
                  <w:rStyle w:val="a3"/>
                  <w:rFonts w:ascii="Arial" w:hAnsi="Arial" w:cs="Arial"/>
                  <w:spacing w:val="3"/>
                  <w:sz w:val="20"/>
                  <w:szCs w:val="20"/>
                  <w:highlight w:val="yellow"/>
                  <w:shd w:val="clear" w:color="auto" w:fill="FFFFFF"/>
                  <w:lang w:val="az-Latn-AZ"/>
                </w:rPr>
                <w:t>emil.a.babayev@asco.az</w:t>
              </w:r>
            </w:hyperlink>
            <w:r w:rsidRPr="00874096">
              <w:rPr>
                <w:rFonts w:ascii="Arial" w:hAnsi="Arial" w:cs="Arial"/>
                <w:color w:val="000000" w:themeColor="text1"/>
                <w:sz w:val="20"/>
                <w:szCs w:val="20"/>
                <w:highlight w:val="yellow"/>
                <w:lang w:val="az-Latn-AZ"/>
              </w:rPr>
              <w:t xml:space="preserve">, </w:t>
            </w:r>
            <w:hyperlink r:id="rId7" w:history="1">
              <w:r w:rsidRPr="00874096">
                <w:rPr>
                  <w:rStyle w:val="a3"/>
                  <w:rFonts w:ascii="Arial" w:hAnsi="Arial" w:cs="Arial"/>
                  <w:sz w:val="20"/>
                  <w:szCs w:val="20"/>
                  <w:highlight w:val="yellow"/>
                  <w:lang w:val="az-Latn-AZ"/>
                </w:rPr>
                <w:t>tender@asco.az</w:t>
              </w:r>
            </w:hyperlink>
          </w:p>
          <w:p w14:paraId="4BE20EA5" w14:textId="77777777" w:rsidR="002B7D3B" w:rsidRPr="00E30035" w:rsidRDefault="002B7D3B" w:rsidP="00625CFC">
            <w:pPr>
              <w:tabs>
                <w:tab w:val="left" w:pos="261"/>
              </w:tabs>
              <w:spacing w:after="0" w:line="240" w:lineRule="auto"/>
              <w:rPr>
                <w:rFonts w:ascii="Arial" w:hAnsi="Arial" w:cs="Arial"/>
                <w:sz w:val="20"/>
                <w:szCs w:val="20"/>
                <w:lang w:val="az-Latn-AZ"/>
              </w:rPr>
            </w:pPr>
          </w:p>
          <w:p w14:paraId="3A58A9EE" w14:textId="77777777"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767BEF11" w14:textId="77777777"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0B8F56B1" w14:textId="77777777"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221A96" w:rsidRPr="00E5603F" w14:paraId="26B659C9"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94AF196"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B22F2DE" w14:textId="77777777"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6CBED49" w14:textId="4E8B2C3E"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BD1AFB">
              <w:rPr>
                <w:rFonts w:ascii="Arial" w:hAnsi="Arial" w:cs="Arial"/>
                <w:b/>
                <w:sz w:val="20"/>
                <w:szCs w:val="20"/>
                <w:highlight w:val="yellow"/>
                <w:lang w:val="az-Latn-AZ" w:eastAsia="ru-RU"/>
              </w:rPr>
              <w:t>28</w:t>
            </w:r>
            <w:r w:rsidR="004B7DB9">
              <w:rPr>
                <w:rFonts w:ascii="Arial" w:hAnsi="Arial" w:cs="Arial"/>
                <w:b/>
                <w:sz w:val="20"/>
                <w:szCs w:val="20"/>
                <w:highlight w:val="yellow"/>
                <w:lang w:val="az-Latn-AZ" w:eastAsia="ru-RU"/>
              </w:rPr>
              <w:t xml:space="preserve"> mart</w:t>
            </w:r>
            <w:r w:rsidR="0049326B">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874096">
              <w:rPr>
                <w:rFonts w:ascii="Arial" w:hAnsi="Arial" w:cs="Arial"/>
                <w:b/>
                <w:sz w:val="20"/>
                <w:szCs w:val="20"/>
                <w:lang w:val="az-Latn-AZ" w:eastAsia="ru-RU"/>
              </w:rPr>
              <w:t>5</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085B0408" w14:textId="77777777"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E5603F" w14:paraId="2BF7827B"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C9F344F"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2A68EB2" w14:textId="77777777"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0ABD0DE5" w14:textId="77777777"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11CACBC2" w14:textId="77777777"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51557A94"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574C6E0F" w14:textId="77777777" w:rsidR="00221A96" w:rsidRPr="00712393" w:rsidRDefault="00221A96" w:rsidP="00221A96">
      <w:pPr>
        <w:rPr>
          <w:rFonts w:ascii="Arial" w:hAnsi="Arial" w:cs="Arial"/>
          <w:lang w:val="az-Latn-AZ"/>
        </w:rPr>
      </w:pPr>
    </w:p>
    <w:p w14:paraId="2A271DAD" w14:textId="77777777" w:rsidR="00221A96" w:rsidRPr="00712393" w:rsidRDefault="00221A96" w:rsidP="00221A96">
      <w:pPr>
        <w:rPr>
          <w:lang w:val="az-Latn-AZ"/>
        </w:rPr>
      </w:pPr>
    </w:p>
    <w:p w14:paraId="39AA42BA" w14:textId="77777777" w:rsidR="00221A96" w:rsidRPr="00712393" w:rsidRDefault="00221A96" w:rsidP="00221A96">
      <w:pPr>
        <w:rPr>
          <w:lang w:val="az-Latn-AZ"/>
        </w:rPr>
      </w:pPr>
    </w:p>
    <w:p w14:paraId="53CE9AFB" w14:textId="77777777" w:rsidR="00221A96" w:rsidRPr="00712393" w:rsidRDefault="00221A96" w:rsidP="00221A96">
      <w:pPr>
        <w:rPr>
          <w:lang w:val="az-Latn-AZ"/>
        </w:rPr>
      </w:pPr>
    </w:p>
    <w:p w14:paraId="381C7EFA" w14:textId="77777777" w:rsidR="00221A96" w:rsidRPr="00712393" w:rsidRDefault="00221A96" w:rsidP="00221A96">
      <w:pPr>
        <w:rPr>
          <w:lang w:val="az-Latn-AZ"/>
        </w:rPr>
      </w:pPr>
    </w:p>
    <w:p w14:paraId="384016F6" w14:textId="77777777" w:rsidR="00221A96" w:rsidRPr="00712393" w:rsidRDefault="00221A96" w:rsidP="00221A96">
      <w:pPr>
        <w:rPr>
          <w:lang w:val="az-Latn-AZ"/>
        </w:rPr>
      </w:pPr>
    </w:p>
    <w:p w14:paraId="0DBDA28D" w14:textId="77777777" w:rsidR="00221A96" w:rsidRPr="00712393" w:rsidRDefault="00221A96" w:rsidP="00221A96">
      <w:pPr>
        <w:rPr>
          <w:lang w:val="az-Latn-AZ"/>
        </w:rPr>
      </w:pPr>
    </w:p>
    <w:p w14:paraId="3F11C421" w14:textId="77777777" w:rsidR="00221A96" w:rsidRPr="00712393" w:rsidRDefault="00221A96" w:rsidP="00221A96">
      <w:pPr>
        <w:rPr>
          <w:lang w:val="az-Latn-AZ"/>
        </w:rPr>
      </w:pPr>
    </w:p>
    <w:p w14:paraId="279DF5B7" w14:textId="77777777" w:rsidR="00221A96" w:rsidRPr="00712393" w:rsidRDefault="00221A96" w:rsidP="00221A96">
      <w:pPr>
        <w:rPr>
          <w:lang w:val="az-Latn-AZ"/>
        </w:rPr>
      </w:pPr>
    </w:p>
    <w:p w14:paraId="71E82B25" w14:textId="77777777" w:rsidR="00221A96" w:rsidRDefault="00221A96" w:rsidP="00221A96">
      <w:pPr>
        <w:rPr>
          <w:lang w:val="az-Latn-AZ"/>
        </w:rPr>
      </w:pPr>
    </w:p>
    <w:p w14:paraId="72CC1716" w14:textId="77777777" w:rsidR="00221A96" w:rsidRDefault="00221A96" w:rsidP="00221A96">
      <w:pPr>
        <w:rPr>
          <w:lang w:val="az-Latn-AZ"/>
        </w:rPr>
      </w:pPr>
    </w:p>
    <w:p w14:paraId="1A9E8F85" w14:textId="77777777" w:rsidR="00221A96" w:rsidRDefault="00221A96" w:rsidP="00221A96">
      <w:pPr>
        <w:rPr>
          <w:lang w:val="az-Latn-AZ"/>
        </w:rPr>
      </w:pPr>
    </w:p>
    <w:p w14:paraId="4FF4A3C7" w14:textId="77777777" w:rsidR="00221A96" w:rsidRDefault="00221A96" w:rsidP="00221A96">
      <w:pPr>
        <w:rPr>
          <w:lang w:val="az-Latn-AZ"/>
        </w:rPr>
      </w:pPr>
    </w:p>
    <w:p w14:paraId="773BE78D" w14:textId="77777777" w:rsidR="00221A96" w:rsidRDefault="00221A96" w:rsidP="00221A96">
      <w:pPr>
        <w:rPr>
          <w:lang w:val="az-Latn-AZ"/>
        </w:rPr>
      </w:pPr>
    </w:p>
    <w:p w14:paraId="502EF964" w14:textId="77777777" w:rsidR="00221A96" w:rsidRDefault="00221A96" w:rsidP="00221A96">
      <w:pPr>
        <w:rPr>
          <w:lang w:val="az-Latn-AZ"/>
        </w:rPr>
      </w:pPr>
    </w:p>
    <w:p w14:paraId="35226432" w14:textId="77777777" w:rsidR="00221A96" w:rsidRDefault="00221A96" w:rsidP="00221A96">
      <w:pPr>
        <w:rPr>
          <w:lang w:val="az-Latn-AZ"/>
        </w:rPr>
      </w:pPr>
    </w:p>
    <w:p w14:paraId="036A971A" w14:textId="77777777" w:rsidR="00221A96" w:rsidRDefault="00221A96" w:rsidP="00221A96">
      <w:pPr>
        <w:rPr>
          <w:lang w:val="az-Latn-AZ"/>
        </w:rPr>
      </w:pPr>
    </w:p>
    <w:p w14:paraId="2B33781E" w14:textId="77777777" w:rsidR="00221A96" w:rsidRDefault="00221A96" w:rsidP="00221A96">
      <w:pPr>
        <w:rPr>
          <w:lang w:val="az-Latn-AZ"/>
        </w:rPr>
      </w:pPr>
    </w:p>
    <w:p w14:paraId="7093EF29" w14:textId="77777777" w:rsidR="00221A96" w:rsidRDefault="00221A96" w:rsidP="00221A96">
      <w:pPr>
        <w:rPr>
          <w:lang w:val="az-Latn-AZ"/>
        </w:rPr>
      </w:pPr>
    </w:p>
    <w:p w14:paraId="764AF70B" w14:textId="77777777" w:rsidR="00221A96" w:rsidRDefault="00221A96" w:rsidP="00221A96">
      <w:pPr>
        <w:rPr>
          <w:lang w:val="az-Latn-AZ"/>
        </w:rPr>
      </w:pPr>
    </w:p>
    <w:p w14:paraId="34F46AA4" w14:textId="77777777" w:rsidR="00221A96" w:rsidRDefault="00221A96" w:rsidP="00221A96">
      <w:pPr>
        <w:rPr>
          <w:lang w:val="az-Latn-AZ"/>
        </w:rPr>
      </w:pPr>
    </w:p>
    <w:p w14:paraId="1FABE2FB" w14:textId="77777777" w:rsidR="00221A96" w:rsidRDefault="00221A96" w:rsidP="00221A96">
      <w:pPr>
        <w:spacing w:after="0" w:line="360" w:lineRule="auto"/>
        <w:jc w:val="center"/>
        <w:rPr>
          <w:rFonts w:ascii="Arial" w:hAnsi="Arial" w:cs="Arial"/>
          <w:b/>
          <w:sz w:val="24"/>
          <w:szCs w:val="24"/>
          <w:lang w:val="az-Latn-AZ"/>
        </w:rPr>
      </w:pPr>
    </w:p>
    <w:p w14:paraId="202F8303" w14:textId="77777777" w:rsidR="00221A96" w:rsidRDefault="00221A96" w:rsidP="00221A96">
      <w:pPr>
        <w:spacing w:after="0" w:line="360" w:lineRule="auto"/>
        <w:jc w:val="center"/>
        <w:rPr>
          <w:rFonts w:ascii="Arial" w:hAnsi="Arial" w:cs="Arial"/>
          <w:b/>
          <w:sz w:val="24"/>
          <w:szCs w:val="24"/>
          <w:lang w:val="az-Latn-AZ"/>
        </w:rPr>
      </w:pPr>
    </w:p>
    <w:p w14:paraId="59C1DD09" w14:textId="77777777" w:rsidR="004133F7" w:rsidRDefault="004133F7" w:rsidP="00221A96">
      <w:pPr>
        <w:spacing w:after="0" w:line="360" w:lineRule="auto"/>
        <w:jc w:val="center"/>
        <w:rPr>
          <w:rFonts w:ascii="Arial" w:hAnsi="Arial" w:cs="Arial"/>
          <w:b/>
          <w:sz w:val="24"/>
          <w:szCs w:val="24"/>
          <w:lang w:val="az-Latn-AZ"/>
        </w:rPr>
      </w:pPr>
    </w:p>
    <w:p w14:paraId="7D497F07" w14:textId="77777777" w:rsidR="004133F7" w:rsidRDefault="004133F7" w:rsidP="00221A96">
      <w:pPr>
        <w:spacing w:after="0" w:line="360" w:lineRule="auto"/>
        <w:jc w:val="center"/>
        <w:rPr>
          <w:rFonts w:ascii="Arial" w:hAnsi="Arial" w:cs="Arial"/>
          <w:b/>
          <w:sz w:val="24"/>
          <w:szCs w:val="24"/>
          <w:lang w:val="az-Latn-AZ"/>
        </w:rPr>
      </w:pPr>
    </w:p>
    <w:p w14:paraId="079B2ACE" w14:textId="77777777" w:rsidR="004133F7" w:rsidRDefault="004133F7" w:rsidP="00221A96">
      <w:pPr>
        <w:spacing w:after="0" w:line="360" w:lineRule="auto"/>
        <w:jc w:val="center"/>
        <w:rPr>
          <w:rFonts w:ascii="Arial" w:hAnsi="Arial" w:cs="Arial"/>
          <w:b/>
          <w:sz w:val="24"/>
          <w:szCs w:val="24"/>
          <w:lang w:val="az-Latn-AZ"/>
        </w:rPr>
      </w:pPr>
    </w:p>
    <w:p w14:paraId="66C5CCAB" w14:textId="77777777" w:rsidR="004133F7" w:rsidRDefault="004133F7" w:rsidP="00221A96">
      <w:pPr>
        <w:spacing w:after="0" w:line="360" w:lineRule="auto"/>
        <w:jc w:val="center"/>
        <w:rPr>
          <w:rFonts w:ascii="Arial" w:hAnsi="Arial" w:cs="Arial"/>
          <w:b/>
          <w:sz w:val="24"/>
          <w:szCs w:val="24"/>
          <w:lang w:val="az-Latn-AZ"/>
        </w:rPr>
      </w:pPr>
    </w:p>
    <w:p w14:paraId="4D499FED" w14:textId="77777777" w:rsidR="00221A96" w:rsidRDefault="00221A96" w:rsidP="00221A96">
      <w:pPr>
        <w:spacing w:after="0" w:line="360" w:lineRule="auto"/>
        <w:jc w:val="center"/>
        <w:rPr>
          <w:rFonts w:ascii="Arial" w:hAnsi="Arial" w:cs="Arial"/>
          <w:b/>
          <w:sz w:val="24"/>
          <w:szCs w:val="24"/>
          <w:lang w:val="az-Latn-AZ"/>
        </w:rPr>
      </w:pPr>
    </w:p>
    <w:p w14:paraId="1C891ED7" w14:textId="77777777" w:rsidR="00221A96" w:rsidRDefault="00221A96" w:rsidP="00221A96">
      <w:pPr>
        <w:spacing w:after="0" w:line="360" w:lineRule="auto"/>
        <w:jc w:val="center"/>
        <w:rPr>
          <w:rFonts w:ascii="Arial" w:hAnsi="Arial" w:cs="Arial"/>
          <w:b/>
          <w:sz w:val="24"/>
          <w:szCs w:val="24"/>
          <w:lang w:val="az-Latn-AZ"/>
        </w:rPr>
      </w:pPr>
    </w:p>
    <w:p w14:paraId="5370EC7B"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2E2D0460"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00D9A9D"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74F1344D" w14:textId="77777777" w:rsidR="00221A96" w:rsidRDefault="00221A96" w:rsidP="00221A96">
      <w:pPr>
        <w:spacing w:after="0" w:line="360" w:lineRule="auto"/>
        <w:rPr>
          <w:rFonts w:ascii="Arial" w:hAnsi="Arial" w:cs="Arial"/>
          <w:b/>
          <w:sz w:val="24"/>
          <w:szCs w:val="24"/>
          <w:lang w:val="az-Latn-AZ"/>
        </w:rPr>
      </w:pPr>
    </w:p>
    <w:p w14:paraId="647061CF"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46653B82"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4A8C6FD" w14:textId="77777777" w:rsidR="00221A96" w:rsidRDefault="00221A96" w:rsidP="00221A96">
      <w:pPr>
        <w:spacing w:after="0" w:line="240" w:lineRule="auto"/>
        <w:rPr>
          <w:rFonts w:ascii="Arial" w:hAnsi="Arial" w:cs="Arial"/>
          <w:bCs/>
          <w:i/>
          <w:sz w:val="24"/>
          <w:szCs w:val="24"/>
          <w:lang w:val="az-Latn-AZ" w:eastAsia="ru-RU"/>
        </w:rPr>
      </w:pPr>
    </w:p>
    <w:p w14:paraId="49E6ACCE"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1802CF5"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1D498FD8" w14:textId="77777777" w:rsidR="00221A96" w:rsidRDefault="00221A96" w:rsidP="00221A96">
      <w:pPr>
        <w:spacing w:after="0" w:line="240" w:lineRule="auto"/>
        <w:jc w:val="both"/>
        <w:rPr>
          <w:rFonts w:ascii="Arial" w:hAnsi="Arial" w:cs="Arial"/>
          <w:bCs/>
          <w:sz w:val="24"/>
          <w:szCs w:val="24"/>
          <w:lang w:val="az-Latn-AZ" w:eastAsia="ru-RU"/>
        </w:rPr>
      </w:pPr>
    </w:p>
    <w:p w14:paraId="2A2006F8"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9B82619"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89A43EF"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12CD9CC" w14:textId="77777777"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0AC6D3B" w14:textId="77777777" w:rsidR="00221A96" w:rsidRDefault="00221A96" w:rsidP="00221A96">
      <w:pPr>
        <w:spacing w:after="0"/>
        <w:jc w:val="both"/>
        <w:rPr>
          <w:rFonts w:ascii="Arial" w:hAnsi="Arial" w:cs="Arial"/>
          <w:sz w:val="24"/>
          <w:szCs w:val="24"/>
          <w:lang w:val="az-Latn-AZ"/>
        </w:rPr>
      </w:pPr>
    </w:p>
    <w:p w14:paraId="51E74FAB"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31E827CB"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324B53F7" w14:textId="77777777"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0EE0ED92"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6606AE69" w14:textId="77777777" w:rsidR="00221A96" w:rsidRDefault="00221A96" w:rsidP="00221A96">
      <w:pPr>
        <w:spacing w:after="0" w:line="360" w:lineRule="auto"/>
        <w:rPr>
          <w:rFonts w:ascii="Arial" w:hAnsi="Arial" w:cs="Arial"/>
          <w:b/>
          <w:sz w:val="24"/>
          <w:szCs w:val="24"/>
          <w:lang w:val="az-Latn-AZ"/>
        </w:rPr>
      </w:pPr>
    </w:p>
    <w:p w14:paraId="295DF113" w14:textId="77777777"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13F63435" w14:textId="77777777"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673D819C" w14:textId="77777777" w:rsidR="00221A96" w:rsidRDefault="00221A96" w:rsidP="00221A96">
      <w:pPr>
        <w:spacing w:after="0" w:line="240" w:lineRule="auto"/>
        <w:contextualSpacing/>
        <w:rPr>
          <w:rFonts w:ascii="Arial" w:hAnsi="Arial" w:cs="Arial"/>
          <w:i/>
          <w:sz w:val="24"/>
          <w:szCs w:val="24"/>
          <w:lang w:val="az-Latn-AZ"/>
        </w:rPr>
      </w:pPr>
    </w:p>
    <w:p w14:paraId="3DA22BE4" w14:textId="77777777" w:rsidR="00221A96" w:rsidRDefault="00221A96" w:rsidP="00221A96">
      <w:pPr>
        <w:spacing w:after="0" w:line="240" w:lineRule="auto"/>
        <w:contextualSpacing/>
        <w:rPr>
          <w:rFonts w:ascii="Arial" w:hAnsi="Arial" w:cs="Arial"/>
          <w:i/>
          <w:sz w:val="24"/>
          <w:szCs w:val="24"/>
          <w:lang w:val="az-Latn-AZ"/>
        </w:rPr>
      </w:pPr>
    </w:p>
    <w:p w14:paraId="117AAB17" w14:textId="77777777"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A023BFE"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2C44050" w14:textId="77777777"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DE40A04"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06103D6"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44DCEE0D" w14:textId="77777777"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AA5433C" w14:textId="77777777"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61113ED2" w14:textId="77777777" w:rsidR="00221A96" w:rsidRDefault="00221A96" w:rsidP="00221A96">
      <w:pPr>
        <w:rPr>
          <w:rFonts w:ascii="Arial" w:hAnsi="Arial" w:cs="Arial"/>
          <w:b/>
          <w:sz w:val="24"/>
          <w:szCs w:val="24"/>
          <w:lang w:val="az-Latn-AZ"/>
        </w:rPr>
      </w:pPr>
      <w:r w:rsidRPr="008D0121">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14:paraId="6DA3D8F3" w14:textId="77777777" w:rsidR="005D49CD" w:rsidRDefault="005D49CD" w:rsidP="00221A96">
      <w:pPr>
        <w:rPr>
          <w:rFonts w:ascii="Arial" w:hAnsi="Arial" w:cs="Arial"/>
          <w:b/>
          <w:sz w:val="24"/>
          <w:szCs w:val="24"/>
          <w:lang w:val="az-Latn-AZ"/>
        </w:rPr>
      </w:pPr>
    </w:p>
    <w:tbl>
      <w:tblPr>
        <w:tblW w:w="9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32"/>
        <w:gridCol w:w="5300"/>
        <w:gridCol w:w="59"/>
        <w:gridCol w:w="1301"/>
        <w:gridCol w:w="59"/>
        <w:gridCol w:w="1301"/>
        <w:gridCol w:w="48"/>
      </w:tblGrid>
      <w:tr w:rsidR="00E5603F" w:rsidRPr="00E67D59" w14:paraId="21B6E66C" w14:textId="77777777" w:rsidTr="00517031">
        <w:trPr>
          <w:trHeight w:val="20"/>
        </w:trPr>
        <w:tc>
          <w:tcPr>
            <w:tcW w:w="708" w:type="dxa"/>
            <w:shd w:val="clear" w:color="auto" w:fill="auto"/>
            <w:hideMark/>
          </w:tcPr>
          <w:p w14:paraId="7C5D090B" w14:textId="77777777" w:rsidR="00E5603F" w:rsidRPr="00E67D59" w:rsidRDefault="00E5603F" w:rsidP="00517031">
            <w:pPr>
              <w:jc w:val="center"/>
              <w:rPr>
                <w:rFonts w:ascii="Arial" w:hAnsi="Arial" w:cs="Arial"/>
                <w:b/>
                <w:bCs/>
                <w:sz w:val="26"/>
                <w:szCs w:val="26"/>
                <w:lang w:val="en-US"/>
              </w:rPr>
            </w:pPr>
            <w:r w:rsidRPr="00E67D59">
              <w:rPr>
                <w:rFonts w:ascii="Arial" w:hAnsi="Arial" w:cs="Arial"/>
                <w:b/>
                <w:bCs/>
                <w:sz w:val="26"/>
                <w:szCs w:val="26"/>
                <w:lang w:val="en-US"/>
              </w:rPr>
              <w:t>Sıra №</w:t>
            </w:r>
          </w:p>
        </w:tc>
        <w:tc>
          <w:tcPr>
            <w:tcW w:w="6091" w:type="dxa"/>
            <w:gridSpan w:val="3"/>
            <w:shd w:val="clear" w:color="auto" w:fill="auto"/>
            <w:hideMark/>
          </w:tcPr>
          <w:p w14:paraId="1830EA87" w14:textId="77777777" w:rsidR="00E5603F" w:rsidRPr="00E67D59" w:rsidRDefault="00E5603F" w:rsidP="00517031">
            <w:pPr>
              <w:jc w:val="center"/>
              <w:rPr>
                <w:rFonts w:ascii="Arial" w:hAnsi="Arial" w:cs="Arial"/>
                <w:b/>
                <w:bCs/>
                <w:sz w:val="26"/>
                <w:szCs w:val="26"/>
                <w:lang w:val="en-US"/>
              </w:rPr>
            </w:pPr>
            <w:r w:rsidRPr="00E67D59">
              <w:rPr>
                <w:rFonts w:ascii="Arial" w:hAnsi="Arial" w:cs="Arial"/>
                <w:b/>
                <w:bCs/>
                <w:sz w:val="26"/>
                <w:szCs w:val="26"/>
                <w:lang w:val="en-US"/>
              </w:rPr>
              <w:t>İşlərin adı, təsviri</w:t>
            </w:r>
          </w:p>
        </w:tc>
        <w:tc>
          <w:tcPr>
            <w:tcW w:w="1360" w:type="dxa"/>
            <w:gridSpan w:val="2"/>
            <w:shd w:val="clear" w:color="auto" w:fill="auto"/>
            <w:hideMark/>
          </w:tcPr>
          <w:p w14:paraId="27A1F684" w14:textId="77777777" w:rsidR="00E5603F" w:rsidRPr="00E67D59" w:rsidRDefault="00E5603F" w:rsidP="00517031">
            <w:pPr>
              <w:jc w:val="center"/>
              <w:rPr>
                <w:rFonts w:ascii="Arial" w:hAnsi="Arial" w:cs="Arial"/>
                <w:b/>
                <w:bCs/>
                <w:sz w:val="26"/>
                <w:szCs w:val="26"/>
                <w:lang w:val="en-US"/>
              </w:rPr>
            </w:pPr>
            <w:r w:rsidRPr="00E67D59">
              <w:rPr>
                <w:rFonts w:ascii="Arial" w:hAnsi="Arial" w:cs="Arial"/>
                <w:b/>
                <w:bCs/>
                <w:sz w:val="26"/>
                <w:szCs w:val="26"/>
                <w:lang w:val="en-US"/>
              </w:rPr>
              <w:t>Ölçü vahidi</w:t>
            </w:r>
          </w:p>
        </w:tc>
        <w:tc>
          <w:tcPr>
            <w:tcW w:w="1349" w:type="dxa"/>
            <w:gridSpan w:val="2"/>
            <w:shd w:val="clear" w:color="auto" w:fill="auto"/>
            <w:hideMark/>
          </w:tcPr>
          <w:p w14:paraId="0B7AE5A5" w14:textId="77777777" w:rsidR="00E5603F" w:rsidRDefault="00E5603F" w:rsidP="00517031">
            <w:pPr>
              <w:rPr>
                <w:rFonts w:ascii="Arial" w:hAnsi="Arial" w:cs="Arial"/>
                <w:sz w:val="24"/>
                <w:szCs w:val="24"/>
                <w:lang w:val="az-Latn-AZ"/>
              </w:rPr>
            </w:pPr>
            <w:r w:rsidRPr="00E67D59">
              <w:rPr>
                <w:rFonts w:ascii="Arial" w:hAnsi="Arial" w:cs="Arial"/>
                <w:b/>
                <w:bCs/>
                <w:sz w:val="26"/>
                <w:szCs w:val="26"/>
                <w:lang w:val="en-US"/>
              </w:rPr>
              <w:t>Miqdarı</w:t>
            </w:r>
          </w:p>
          <w:p w14:paraId="04C8AD8E" w14:textId="77777777" w:rsidR="00E5603F" w:rsidRPr="00E67D59" w:rsidRDefault="00E5603F" w:rsidP="00517031">
            <w:pPr>
              <w:jc w:val="center"/>
              <w:rPr>
                <w:rFonts w:ascii="Arial" w:hAnsi="Arial" w:cs="Arial"/>
                <w:b/>
                <w:bCs/>
                <w:sz w:val="26"/>
                <w:szCs w:val="26"/>
                <w:lang w:val="en-US"/>
              </w:rPr>
            </w:pPr>
          </w:p>
        </w:tc>
      </w:tr>
      <w:tr w:rsidR="00E5603F" w14:paraId="55CFDC1B"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510"/>
        </w:trPr>
        <w:tc>
          <w:tcPr>
            <w:tcW w:w="1440" w:type="dxa"/>
            <w:gridSpan w:val="2"/>
            <w:tcBorders>
              <w:top w:val="nil"/>
              <w:left w:val="nil"/>
              <w:bottom w:val="nil"/>
              <w:right w:val="nil"/>
            </w:tcBorders>
            <w:shd w:val="clear" w:color="000000" w:fill="D0CECE"/>
            <w:vAlign w:val="center"/>
            <w:hideMark/>
          </w:tcPr>
          <w:p w14:paraId="00B27BCE" w14:textId="77777777" w:rsidR="00E5603F" w:rsidRDefault="00E5603F" w:rsidP="00517031">
            <w:pPr>
              <w:jc w:val="center"/>
              <w:rPr>
                <w:b/>
                <w:bCs/>
                <w:sz w:val="26"/>
                <w:szCs w:val="26"/>
              </w:rPr>
            </w:pPr>
            <w:r>
              <w:rPr>
                <w:b/>
                <w:bCs/>
                <w:sz w:val="26"/>
                <w:szCs w:val="26"/>
              </w:rPr>
              <w:t> </w:t>
            </w:r>
          </w:p>
        </w:tc>
        <w:tc>
          <w:tcPr>
            <w:tcW w:w="5300" w:type="dxa"/>
            <w:tcBorders>
              <w:top w:val="nil"/>
              <w:left w:val="nil"/>
              <w:bottom w:val="nil"/>
              <w:right w:val="nil"/>
            </w:tcBorders>
            <w:shd w:val="clear" w:color="000000" w:fill="D0CECE"/>
            <w:vAlign w:val="center"/>
            <w:hideMark/>
          </w:tcPr>
          <w:p w14:paraId="5A4434A6" w14:textId="77777777" w:rsidR="00E5603F" w:rsidRDefault="00E5603F" w:rsidP="00517031">
            <w:pPr>
              <w:jc w:val="center"/>
              <w:rPr>
                <w:b/>
                <w:bCs/>
                <w:sz w:val="26"/>
                <w:szCs w:val="26"/>
              </w:rPr>
            </w:pPr>
            <w:r>
              <w:rPr>
                <w:b/>
                <w:bCs/>
                <w:sz w:val="26"/>
                <w:szCs w:val="26"/>
              </w:rPr>
              <w:t>Zirzəmi</w:t>
            </w:r>
          </w:p>
        </w:tc>
        <w:tc>
          <w:tcPr>
            <w:tcW w:w="1360" w:type="dxa"/>
            <w:gridSpan w:val="2"/>
            <w:tcBorders>
              <w:top w:val="nil"/>
              <w:left w:val="nil"/>
              <w:bottom w:val="nil"/>
              <w:right w:val="nil"/>
            </w:tcBorders>
            <w:shd w:val="clear" w:color="000000" w:fill="D0CECE"/>
            <w:vAlign w:val="center"/>
            <w:hideMark/>
          </w:tcPr>
          <w:p w14:paraId="05A4A198" w14:textId="77777777" w:rsidR="00E5603F" w:rsidRDefault="00E5603F" w:rsidP="00517031">
            <w:pPr>
              <w:jc w:val="center"/>
              <w:rPr>
                <w:b/>
                <w:bCs/>
                <w:sz w:val="26"/>
                <w:szCs w:val="26"/>
              </w:rPr>
            </w:pPr>
            <w:r>
              <w:rPr>
                <w:b/>
                <w:bCs/>
                <w:sz w:val="26"/>
                <w:szCs w:val="26"/>
              </w:rPr>
              <w:t> </w:t>
            </w:r>
          </w:p>
        </w:tc>
        <w:tc>
          <w:tcPr>
            <w:tcW w:w="1360" w:type="dxa"/>
            <w:gridSpan w:val="2"/>
            <w:tcBorders>
              <w:top w:val="nil"/>
              <w:left w:val="nil"/>
              <w:bottom w:val="nil"/>
              <w:right w:val="nil"/>
            </w:tcBorders>
            <w:shd w:val="clear" w:color="auto" w:fill="auto"/>
            <w:vAlign w:val="center"/>
            <w:hideMark/>
          </w:tcPr>
          <w:p w14:paraId="17D808A2" w14:textId="77777777" w:rsidR="00E5603F" w:rsidRDefault="00E5603F" w:rsidP="00517031">
            <w:pPr>
              <w:jc w:val="center"/>
              <w:rPr>
                <w:b/>
                <w:bCs/>
                <w:sz w:val="26"/>
                <w:szCs w:val="26"/>
              </w:rPr>
            </w:pPr>
          </w:p>
        </w:tc>
      </w:tr>
      <w:tr w:rsidR="00E5603F" w14:paraId="28F95B68"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503"/>
        </w:trPr>
        <w:tc>
          <w:tcPr>
            <w:tcW w:w="1440" w:type="dxa"/>
            <w:gridSpan w:val="2"/>
            <w:tcBorders>
              <w:top w:val="nil"/>
              <w:left w:val="single" w:sz="4" w:space="0" w:color="auto"/>
              <w:bottom w:val="single" w:sz="4" w:space="0" w:color="auto"/>
              <w:right w:val="single" w:sz="4" w:space="0" w:color="auto"/>
            </w:tcBorders>
            <w:shd w:val="clear" w:color="000000" w:fill="FFFFFF"/>
            <w:vAlign w:val="center"/>
            <w:hideMark/>
          </w:tcPr>
          <w:p w14:paraId="223BECEC" w14:textId="77777777" w:rsidR="00E5603F" w:rsidRDefault="00E5603F" w:rsidP="00517031">
            <w:pPr>
              <w:jc w:val="center"/>
              <w:rPr>
                <w:b/>
                <w:bCs/>
                <w:color w:val="000000"/>
                <w:sz w:val="24"/>
                <w:szCs w:val="24"/>
              </w:rPr>
            </w:pPr>
            <w:r>
              <w:rPr>
                <w:b/>
                <w:bCs/>
                <w:color w:val="000000"/>
              </w:rPr>
              <w:t> </w:t>
            </w:r>
          </w:p>
        </w:tc>
        <w:tc>
          <w:tcPr>
            <w:tcW w:w="5300" w:type="dxa"/>
            <w:tcBorders>
              <w:top w:val="nil"/>
              <w:left w:val="nil"/>
              <w:bottom w:val="single" w:sz="4" w:space="0" w:color="auto"/>
              <w:right w:val="single" w:sz="4" w:space="0" w:color="auto"/>
            </w:tcBorders>
            <w:shd w:val="clear" w:color="000000" w:fill="FFFFFF"/>
            <w:vAlign w:val="center"/>
            <w:hideMark/>
          </w:tcPr>
          <w:p w14:paraId="6FFCEFE6" w14:textId="77777777" w:rsidR="00E5603F" w:rsidRDefault="00E5603F" w:rsidP="00517031">
            <w:pPr>
              <w:rPr>
                <w:b/>
                <w:bCs/>
                <w:color w:val="000000"/>
              </w:rPr>
            </w:pPr>
            <w:r>
              <w:rPr>
                <w:b/>
                <w:bCs/>
                <w:color w:val="000000"/>
              </w:rPr>
              <w:t>Qapı və pəncərə altlıqları</w:t>
            </w:r>
          </w:p>
        </w:tc>
        <w:tc>
          <w:tcPr>
            <w:tcW w:w="1360" w:type="dxa"/>
            <w:gridSpan w:val="2"/>
            <w:tcBorders>
              <w:top w:val="nil"/>
              <w:left w:val="nil"/>
              <w:bottom w:val="single" w:sz="4" w:space="0" w:color="auto"/>
              <w:right w:val="single" w:sz="4" w:space="0" w:color="auto"/>
            </w:tcBorders>
            <w:shd w:val="clear" w:color="000000" w:fill="FFFFFF"/>
            <w:vAlign w:val="center"/>
            <w:hideMark/>
          </w:tcPr>
          <w:p w14:paraId="558C4669" w14:textId="77777777" w:rsidR="00E5603F" w:rsidRDefault="00E5603F" w:rsidP="00517031">
            <w:pPr>
              <w:jc w:val="center"/>
              <w:rPr>
                <w:b/>
                <w:bCs/>
                <w:color w:val="000000"/>
              </w:rPr>
            </w:pPr>
            <w:r>
              <w:rPr>
                <w:b/>
                <w:bCs/>
                <w:color w:val="000000"/>
              </w:rPr>
              <w:t> </w:t>
            </w:r>
          </w:p>
        </w:tc>
        <w:tc>
          <w:tcPr>
            <w:tcW w:w="1360" w:type="dxa"/>
            <w:gridSpan w:val="2"/>
            <w:tcBorders>
              <w:top w:val="nil"/>
              <w:left w:val="nil"/>
              <w:bottom w:val="single" w:sz="4" w:space="0" w:color="auto"/>
              <w:right w:val="single" w:sz="4" w:space="0" w:color="auto"/>
            </w:tcBorders>
            <w:shd w:val="clear" w:color="auto" w:fill="auto"/>
            <w:vAlign w:val="center"/>
            <w:hideMark/>
          </w:tcPr>
          <w:p w14:paraId="01760DBA" w14:textId="77777777" w:rsidR="00E5603F" w:rsidRDefault="00E5603F" w:rsidP="00517031">
            <w:pPr>
              <w:jc w:val="center"/>
              <w:rPr>
                <w:b/>
                <w:bCs/>
                <w:color w:val="000000"/>
              </w:rPr>
            </w:pPr>
            <w:r>
              <w:rPr>
                <w:b/>
                <w:bCs/>
                <w:color w:val="000000"/>
              </w:rPr>
              <w:t> </w:t>
            </w:r>
          </w:p>
        </w:tc>
      </w:tr>
      <w:tr w:rsidR="00E5603F" w14:paraId="52071335"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21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01347F86" w14:textId="77777777" w:rsidR="00E5603F" w:rsidRDefault="00E5603F" w:rsidP="00517031">
            <w:pPr>
              <w:jc w:val="center"/>
              <w:rPr>
                <w:color w:val="000000"/>
              </w:rPr>
            </w:pPr>
            <w:r>
              <w:rPr>
                <w:color w:val="000000"/>
              </w:rPr>
              <w:t>1</w:t>
            </w:r>
          </w:p>
        </w:tc>
        <w:tc>
          <w:tcPr>
            <w:tcW w:w="5300" w:type="dxa"/>
            <w:tcBorders>
              <w:top w:val="nil"/>
              <w:left w:val="nil"/>
              <w:bottom w:val="single" w:sz="4" w:space="0" w:color="auto"/>
              <w:right w:val="single" w:sz="4" w:space="0" w:color="auto"/>
            </w:tcBorders>
            <w:shd w:val="clear" w:color="auto" w:fill="auto"/>
            <w:vAlign w:val="center"/>
            <w:hideMark/>
          </w:tcPr>
          <w:p w14:paraId="560CF562" w14:textId="77777777" w:rsidR="00E5603F" w:rsidRDefault="00E5603F" w:rsidP="00517031">
            <w:pPr>
              <w:rPr>
                <w:color w:val="000000"/>
              </w:rPr>
            </w:pPr>
            <w:r>
              <w:rPr>
                <w:color w:val="000000"/>
              </w:rPr>
              <w:t xml:space="preserve"> Qapı altlıqlarına mərmərin quraşdrılması(Mərmər - Sifarişçi tərəfindən təqdim edilən numunəyə əsasən, AZS 480-2011, ГОСТ 530-2007) qal 2sm, eni 10-15sm (sq üçün)</w:t>
            </w:r>
          </w:p>
        </w:tc>
        <w:tc>
          <w:tcPr>
            <w:tcW w:w="1360" w:type="dxa"/>
            <w:gridSpan w:val="2"/>
            <w:tcBorders>
              <w:top w:val="nil"/>
              <w:left w:val="nil"/>
              <w:bottom w:val="single" w:sz="4" w:space="0" w:color="auto"/>
              <w:right w:val="single" w:sz="4" w:space="0" w:color="auto"/>
            </w:tcBorders>
            <w:shd w:val="clear" w:color="auto" w:fill="auto"/>
            <w:vAlign w:val="center"/>
            <w:hideMark/>
          </w:tcPr>
          <w:p w14:paraId="4A2E8D8D" w14:textId="77777777" w:rsidR="00E5603F" w:rsidRDefault="00E5603F" w:rsidP="00517031">
            <w:pPr>
              <w:jc w:val="center"/>
              <w:rPr>
                <w:color w:val="000000"/>
              </w:rPr>
            </w:pPr>
            <w:r>
              <w:rPr>
                <w:color w:val="000000"/>
              </w:rPr>
              <w:t>pm</w:t>
            </w:r>
          </w:p>
        </w:tc>
        <w:tc>
          <w:tcPr>
            <w:tcW w:w="1360" w:type="dxa"/>
            <w:gridSpan w:val="2"/>
            <w:tcBorders>
              <w:top w:val="nil"/>
              <w:left w:val="nil"/>
              <w:bottom w:val="single" w:sz="4" w:space="0" w:color="auto"/>
              <w:right w:val="single" w:sz="4" w:space="0" w:color="auto"/>
            </w:tcBorders>
            <w:shd w:val="clear" w:color="auto" w:fill="auto"/>
            <w:vAlign w:val="center"/>
            <w:hideMark/>
          </w:tcPr>
          <w:p w14:paraId="76F938DB" w14:textId="77777777" w:rsidR="00E5603F" w:rsidRDefault="00E5603F" w:rsidP="00517031">
            <w:pPr>
              <w:jc w:val="center"/>
              <w:rPr>
                <w:color w:val="000000"/>
              </w:rPr>
            </w:pPr>
            <w:r>
              <w:rPr>
                <w:color w:val="000000"/>
              </w:rPr>
              <w:t>5,00</w:t>
            </w:r>
          </w:p>
        </w:tc>
      </w:tr>
      <w:tr w:rsidR="00E5603F" w14:paraId="3FC4AA37"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12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7478B696" w14:textId="77777777" w:rsidR="00E5603F" w:rsidRDefault="00E5603F" w:rsidP="00517031">
            <w:pPr>
              <w:jc w:val="center"/>
              <w:rPr>
                <w:color w:val="000000"/>
              </w:rPr>
            </w:pPr>
            <w:r>
              <w:rPr>
                <w:color w:val="000000"/>
              </w:rPr>
              <w:t>2</w:t>
            </w:r>
          </w:p>
        </w:tc>
        <w:tc>
          <w:tcPr>
            <w:tcW w:w="5300" w:type="dxa"/>
            <w:tcBorders>
              <w:top w:val="nil"/>
              <w:left w:val="nil"/>
              <w:bottom w:val="single" w:sz="4" w:space="0" w:color="auto"/>
              <w:right w:val="single" w:sz="4" w:space="0" w:color="auto"/>
            </w:tcBorders>
            <w:shd w:val="clear" w:color="auto" w:fill="auto"/>
            <w:vAlign w:val="center"/>
            <w:hideMark/>
          </w:tcPr>
          <w:p w14:paraId="56018CA1" w14:textId="77777777" w:rsidR="00E5603F" w:rsidRDefault="00E5603F" w:rsidP="00517031">
            <w:pPr>
              <w:rPr>
                <w:color w:val="000000"/>
              </w:rPr>
            </w:pPr>
            <w:r>
              <w:rPr>
                <w:color w:val="000000"/>
              </w:rPr>
              <w:t xml:space="preserve"> 2sm qal. mərmər pəncərə altlığının quraşdırılması(Mərmər - Sifarişçi tərəfindən təqdim edilən numunəyə əsasən, AZS 480-2011, ГОСТ 530-2007), eni: 31 sm</w:t>
            </w:r>
          </w:p>
        </w:tc>
        <w:tc>
          <w:tcPr>
            <w:tcW w:w="1360" w:type="dxa"/>
            <w:gridSpan w:val="2"/>
            <w:tcBorders>
              <w:top w:val="nil"/>
              <w:left w:val="nil"/>
              <w:bottom w:val="single" w:sz="4" w:space="0" w:color="auto"/>
              <w:right w:val="single" w:sz="4" w:space="0" w:color="auto"/>
            </w:tcBorders>
            <w:shd w:val="clear" w:color="auto" w:fill="auto"/>
            <w:vAlign w:val="center"/>
            <w:hideMark/>
          </w:tcPr>
          <w:p w14:paraId="147CEB4F" w14:textId="77777777" w:rsidR="00E5603F" w:rsidRDefault="00E5603F" w:rsidP="00517031">
            <w:pPr>
              <w:jc w:val="center"/>
              <w:rPr>
                <w:color w:val="000000"/>
              </w:rPr>
            </w:pPr>
            <w:r>
              <w:rPr>
                <w:color w:val="000000"/>
              </w:rPr>
              <w:t>pm</w:t>
            </w:r>
          </w:p>
        </w:tc>
        <w:tc>
          <w:tcPr>
            <w:tcW w:w="1360" w:type="dxa"/>
            <w:gridSpan w:val="2"/>
            <w:tcBorders>
              <w:top w:val="nil"/>
              <w:left w:val="nil"/>
              <w:bottom w:val="single" w:sz="4" w:space="0" w:color="auto"/>
              <w:right w:val="single" w:sz="4" w:space="0" w:color="auto"/>
            </w:tcBorders>
            <w:shd w:val="clear" w:color="auto" w:fill="auto"/>
            <w:vAlign w:val="center"/>
            <w:hideMark/>
          </w:tcPr>
          <w:p w14:paraId="175C01FB" w14:textId="77777777" w:rsidR="00E5603F" w:rsidRDefault="00E5603F" w:rsidP="00517031">
            <w:pPr>
              <w:jc w:val="center"/>
              <w:rPr>
                <w:color w:val="000000"/>
              </w:rPr>
            </w:pPr>
            <w:r>
              <w:rPr>
                <w:color w:val="000000"/>
              </w:rPr>
              <w:t>70,00</w:t>
            </w:r>
          </w:p>
        </w:tc>
      </w:tr>
      <w:tr w:rsidR="00E5603F" w14:paraId="33BD3AA8"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780"/>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76C2C403" w14:textId="77777777" w:rsidR="00E5603F" w:rsidRDefault="00E5603F" w:rsidP="00517031">
            <w:pPr>
              <w:jc w:val="center"/>
              <w:rPr>
                <w:color w:val="000000"/>
              </w:rPr>
            </w:pPr>
            <w:r>
              <w:rPr>
                <w:color w:val="000000"/>
              </w:rPr>
              <w:t> </w:t>
            </w:r>
          </w:p>
        </w:tc>
        <w:tc>
          <w:tcPr>
            <w:tcW w:w="5300" w:type="dxa"/>
            <w:tcBorders>
              <w:top w:val="nil"/>
              <w:left w:val="nil"/>
              <w:bottom w:val="single" w:sz="4" w:space="0" w:color="auto"/>
              <w:right w:val="single" w:sz="4" w:space="0" w:color="auto"/>
            </w:tcBorders>
            <w:shd w:val="clear" w:color="auto" w:fill="auto"/>
            <w:vAlign w:val="center"/>
            <w:hideMark/>
          </w:tcPr>
          <w:p w14:paraId="28E6A499" w14:textId="77777777" w:rsidR="00E5603F" w:rsidRDefault="00E5603F" w:rsidP="00517031">
            <w:pPr>
              <w:rPr>
                <w:color w:val="000000"/>
              </w:rPr>
            </w:pPr>
            <w:r>
              <w:rPr>
                <w:color w:val="000000"/>
              </w:rPr>
              <w:t>1 ci mərtəbə</w:t>
            </w:r>
          </w:p>
        </w:tc>
        <w:tc>
          <w:tcPr>
            <w:tcW w:w="1360" w:type="dxa"/>
            <w:gridSpan w:val="2"/>
            <w:tcBorders>
              <w:top w:val="nil"/>
              <w:left w:val="nil"/>
              <w:bottom w:val="single" w:sz="4" w:space="0" w:color="auto"/>
              <w:right w:val="single" w:sz="4" w:space="0" w:color="auto"/>
            </w:tcBorders>
            <w:shd w:val="clear" w:color="auto" w:fill="auto"/>
            <w:vAlign w:val="center"/>
            <w:hideMark/>
          </w:tcPr>
          <w:p w14:paraId="33453EA6" w14:textId="77777777" w:rsidR="00E5603F" w:rsidRDefault="00E5603F" w:rsidP="00517031">
            <w:pPr>
              <w:jc w:val="center"/>
              <w:rPr>
                <w:color w:val="000000"/>
              </w:rPr>
            </w:pPr>
            <w:r>
              <w:rPr>
                <w:color w:val="000000"/>
              </w:rPr>
              <w:t> </w:t>
            </w:r>
          </w:p>
        </w:tc>
        <w:tc>
          <w:tcPr>
            <w:tcW w:w="1360" w:type="dxa"/>
            <w:gridSpan w:val="2"/>
            <w:tcBorders>
              <w:top w:val="nil"/>
              <w:left w:val="nil"/>
              <w:bottom w:val="single" w:sz="4" w:space="0" w:color="auto"/>
              <w:right w:val="single" w:sz="4" w:space="0" w:color="auto"/>
            </w:tcBorders>
            <w:shd w:val="clear" w:color="auto" w:fill="auto"/>
            <w:vAlign w:val="center"/>
            <w:hideMark/>
          </w:tcPr>
          <w:p w14:paraId="02814192" w14:textId="77777777" w:rsidR="00E5603F" w:rsidRDefault="00E5603F" w:rsidP="00517031">
            <w:pPr>
              <w:jc w:val="center"/>
              <w:rPr>
                <w:color w:val="000000"/>
              </w:rPr>
            </w:pPr>
            <w:r>
              <w:rPr>
                <w:color w:val="000000"/>
              </w:rPr>
              <w:t> </w:t>
            </w:r>
          </w:p>
        </w:tc>
      </w:tr>
      <w:tr w:rsidR="00E5603F" w14:paraId="3164A0D3"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503"/>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7D8016D9" w14:textId="77777777" w:rsidR="00E5603F" w:rsidRDefault="00E5603F" w:rsidP="00517031">
            <w:pPr>
              <w:jc w:val="center"/>
              <w:rPr>
                <w:color w:val="000000"/>
              </w:rPr>
            </w:pPr>
            <w:r>
              <w:rPr>
                <w:color w:val="000000"/>
              </w:rPr>
              <w:t> </w:t>
            </w:r>
          </w:p>
        </w:tc>
        <w:tc>
          <w:tcPr>
            <w:tcW w:w="5300" w:type="dxa"/>
            <w:tcBorders>
              <w:top w:val="nil"/>
              <w:left w:val="nil"/>
              <w:bottom w:val="single" w:sz="4" w:space="0" w:color="auto"/>
              <w:right w:val="single" w:sz="4" w:space="0" w:color="auto"/>
            </w:tcBorders>
            <w:shd w:val="clear" w:color="000000" w:fill="FFFFFF"/>
            <w:vAlign w:val="center"/>
            <w:hideMark/>
          </w:tcPr>
          <w:p w14:paraId="35F96F2E" w14:textId="77777777" w:rsidR="00E5603F" w:rsidRDefault="00E5603F" w:rsidP="00517031">
            <w:pPr>
              <w:rPr>
                <w:b/>
                <w:bCs/>
                <w:color w:val="000000"/>
              </w:rPr>
            </w:pPr>
            <w:r>
              <w:rPr>
                <w:b/>
                <w:bCs/>
                <w:color w:val="000000"/>
              </w:rPr>
              <w:t>Qapı və pəncərə altlıqları</w:t>
            </w:r>
          </w:p>
        </w:tc>
        <w:tc>
          <w:tcPr>
            <w:tcW w:w="1360" w:type="dxa"/>
            <w:gridSpan w:val="2"/>
            <w:tcBorders>
              <w:top w:val="nil"/>
              <w:left w:val="nil"/>
              <w:bottom w:val="single" w:sz="4" w:space="0" w:color="auto"/>
              <w:right w:val="single" w:sz="4" w:space="0" w:color="auto"/>
            </w:tcBorders>
            <w:shd w:val="clear" w:color="000000" w:fill="FFFFFF"/>
            <w:vAlign w:val="center"/>
            <w:hideMark/>
          </w:tcPr>
          <w:p w14:paraId="3D2B045D" w14:textId="77777777" w:rsidR="00E5603F" w:rsidRDefault="00E5603F" w:rsidP="00517031">
            <w:pPr>
              <w:jc w:val="center"/>
              <w:rPr>
                <w:b/>
                <w:bCs/>
                <w:color w:val="000000"/>
              </w:rPr>
            </w:pPr>
            <w:r>
              <w:rPr>
                <w:b/>
                <w:bCs/>
                <w:color w:val="000000"/>
              </w:rPr>
              <w:t> </w:t>
            </w:r>
          </w:p>
        </w:tc>
        <w:tc>
          <w:tcPr>
            <w:tcW w:w="1360" w:type="dxa"/>
            <w:gridSpan w:val="2"/>
            <w:tcBorders>
              <w:top w:val="nil"/>
              <w:left w:val="nil"/>
              <w:bottom w:val="single" w:sz="4" w:space="0" w:color="auto"/>
              <w:right w:val="single" w:sz="4" w:space="0" w:color="auto"/>
            </w:tcBorders>
            <w:shd w:val="clear" w:color="auto" w:fill="auto"/>
            <w:vAlign w:val="center"/>
            <w:hideMark/>
          </w:tcPr>
          <w:p w14:paraId="365336A8" w14:textId="77777777" w:rsidR="00E5603F" w:rsidRDefault="00E5603F" w:rsidP="00517031">
            <w:pPr>
              <w:jc w:val="center"/>
              <w:rPr>
                <w:b/>
                <w:bCs/>
                <w:color w:val="000000"/>
              </w:rPr>
            </w:pPr>
            <w:r>
              <w:rPr>
                <w:b/>
                <w:bCs/>
                <w:color w:val="000000"/>
              </w:rPr>
              <w:t> </w:t>
            </w:r>
          </w:p>
        </w:tc>
      </w:tr>
      <w:tr w:rsidR="00E5603F" w14:paraId="57E2A865"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30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7C7A97AA" w14:textId="77777777" w:rsidR="00E5603F" w:rsidRDefault="00E5603F" w:rsidP="00517031">
            <w:pPr>
              <w:jc w:val="center"/>
              <w:rPr>
                <w:color w:val="000000"/>
              </w:rPr>
            </w:pPr>
            <w:r>
              <w:rPr>
                <w:color w:val="000000"/>
              </w:rPr>
              <w:t>3</w:t>
            </w:r>
          </w:p>
        </w:tc>
        <w:tc>
          <w:tcPr>
            <w:tcW w:w="5300" w:type="dxa"/>
            <w:tcBorders>
              <w:top w:val="nil"/>
              <w:left w:val="nil"/>
              <w:bottom w:val="single" w:sz="4" w:space="0" w:color="auto"/>
              <w:right w:val="single" w:sz="4" w:space="0" w:color="auto"/>
            </w:tcBorders>
            <w:shd w:val="clear" w:color="auto" w:fill="auto"/>
            <w:vAlign w:val="center"/>
            <w:hideMark/>
          </w:tcPr>
          <w:p w14:paraId="06194CDF" w14:textId="77777777" w:rsidR="00E5603F" w:rsidRDefault="00E5603F" w:rsidP="00517031">
            <w:pPr>
              <w:rPr>
                <w:color w:val="000000"/>
              </w:rPr>
            </w:pPr>
            <w:r>
              <w:rPr>
                <w:color w:val="000000"/>
              </w:rPr>
              <w:t xml:space="preserve"> Qapı altlıqlarına mərmərin quraşdrılması qal 2sm, eni 10-15sm (sq üçün) (Mərmər - Sifarişçi tərəfindən təqdim edilən numunəyə əsasən, AZS 480-2011, ГОСТ 530-2007)</w:t>
            </w:r>
          </w:p>
        </w:tc>
        <w:tc>
          <w:tcPr>
            <w:tcW w:w="1360" w:type="dxa"/>
            <w:gridSpan w:val="2"/>
            <w:tcBorders>
              <w:top w:val="nil"/>
              <w:left w:val="nil"/>
              <w:bottom w:val="single" w:sz="4" w:space="0" w:color="auto"/>
              <w:right w:val="single" w:sz="4" w:space="0" w:color="auto"/>
            </w:tcBorders>
            <w:shd w:val="clear" w:color="auto" w:fill="auto"/>
            <w:vAlign w:val="center"/>
            <w:hideMark/>
          </w:tcPr>
          <w:p w14:paraId="13A6C116" w14:textId="77777777" w:rsidR="00E5603F" w:rsidRDefault="00E5603F" w:rsidP="00517031">
            <w:pPr>
              <w:jc w:val="center"/>
              <w:rPr>
                <w:color w:val="000000"/>
              </w:rPr>
            </w:pPr>
            <w:r>
              <w:rPr>
                <w:color w:val="000000"/>
              </w:rPr>
              <w:t>pm</w:t>
            </w:r>
          </w:p>
        </w:tc>
        <w:tc>
          <w:tcPr>
            <w:tcW w:w="1360" w:type="dxa"/>
            <w:gridSpan w:val="2"/>
            <w:tcBorders>
              <w:top w:val="nil"/>
              <w:left w:val="nil"/>
              <w:bottom w:val="single" w:sz="4" w:space="0" w:color="auto"/>
              <w:right w:val="single" w:sz="4" w:space="0" w:color="auto"/>
            </w:tcBorders>
            <w:shd w:val="clear" w:color="auto" w:fill="auto"/>
            <w:vAlign w:val="center"/>
            <w:hideMark/>
          </w:tcPr>
          <w:p w14:paraId="7F4A13B3" w14:textId="77777777" w:rsidR="00E5603F" w:rsidRDefault="00E5603F" w:rsidP="00517031">
            <w:pPr>
              <w:jc w:val="center"/>
              <w:rPr>
                <w:color w:val="000000"/>
              </w:rPr>
            </w:pPr>
            <w:r>
              <w:rPr>
                <w:color w:val="000000"/>
              </w:rPr>
              <w:t>10,00</w:t>
            </w:r>
          </w:p>
        </w:tc>
      </w:tr>
      <w:tr w:rsidR="00E5603F" w14:paraId="01AE5544"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12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2D6319F6" w14:textId="77777777" w:rsidR="00E5603F" w:rsidRDefault="00E5603F" w:rsidP="00517031">
            <w:pPr>
              <w:jc w:val="center"/>
              <w:rPr>
                <w:color w:val="000000"/>
              </w:rPr>
            </w:pPr>
            <w:r>
              <w:rPr>
                <w:color w:val="000000"/>
              </w:rPr>
              <w:t>4</w:t>
            </w:r>
          </w:p>
        </w:tc>
        <w:tc>
          <w:tcPr>
            <w:tcW w:w="5300" w:type="dxa"/>
            <w:tcBorders>
              <w:top w:val="nil"/>
              <w:left w:val="nil"/>
              <w:bottom w:val="single" w:sz="4" w:space="0" w:color="auto"/>
              <w:right w:val="single" w:sz="4" w:space="0" w:color="auto"/>
            </w:tcBorders>
            <w:shd w:val="clear" w:color="auto" w:fill="auto"/>
            <w:vAlign w:val="center"/>
            <w:hideMark/>
          </w:tcPr>
          <w:p w14:paraId="4DE7C217" w14:textId="77777777" w:rsidR="00E5603F" w:rsidRDefault="00E5603F" w:rsidP="00517031">
            <w:pPr>
              <w:rPr>
                <w:color w:val="000000"/>
              </w:rPr>
            </w:pPr>
            <w:r>
              <w:rPr>
                <w:color w:val="000000"/>
              </w:rPr>
              <w:t xml:space="preserve"> 2sm qal. mərmər pəncərə altlığının quraşdırılması, eni: 31 sm (Mərmər - Sifarişçi tərəfindən təqdim edilən numunəyə əsasən, AZS 480-2011, ГОСТ 530-2007)</w:t>
            </w:r>
          </w:p>
        </w:tc>
        <w:tc>
          <w:tcPr>
            <w:tcW w:w="1360" w:type="dxa"/>
            <w:gridSpan w:val="2"/>
            <w:tcBorders>
              <w:top w:val="nil"/>
              <w:left w:val="nil"/>
              <w:bottom w:val="single" w:sz="4" w:space="0" w:color="auto"/>
              <w:right w:val="single" w:sz="4" w:space="0" w:color="auto"/>
            </w:tcBorders>
            <w:shd w:val="clear" w:color="auto" w:fill="auto"/>
            <w:vAlign w:val="center"/>
            <w:hideMark/>
          </w:tcPr>
          <w:p w14:paraId="4F0DD062" w14:textId="77777777" w:rsidR="00E5603F" w:rsidRDefault="00E5603F" w:rsidP="00517031">
            <w:pPr>
              <w:jc w:val="center"/>
              <w:rPr>
                <w:color w:val="000000"/>
              </w:rPr>
            </w:pPr>
            <w:r>
              <w:rPr>
                <w:color w:val="000000"/>
              </w:rPr>
              <w:t>pm</w:t>
            </w:r>
          </w:p>
        </w:tc>
        <w:tc>
          <w:tcPr>
            <w:tcW w:w="1360" w:type="dxa"/>
            <w:gridSpan w:val="2"/>
            <w:tcBorders>
              <w:top w:val="nil"/>
              <w:left w:val="nil"/>
              <w:bottom w:val="single" w:sz="4" w:space="0" w:color="auto"/>
              <w:right w:val="single" w:sz="4" w:space="0" w:color="auto"/>
            </w:tcBorders>
            <w:shd w:val="clear" w:color="auto" w:fill="auto"/>
            <w:vAlign w:val="center"/>
            <w:hideMark/>
          </w:tcPr>
          <w:p w14:paraId="60002C3F" w14:textId="77777777" w:rsidR="00E5603F" w:rsidRDefault="00E5603F" w:rsidP="00517031">
            <w:pPr>
              <w:jc w:val="center"/>
              <w:rPr>
                <w:color w:val="000000"/>
              </w:rPr>
            </w:pPr>
            <w:r>
              <w:rPr>
                <w:color w:val="000000"/>
              </w:rPr>
              <w:t>73,00</w:t>
            </w:r>
          </w:p>
        </w:tc>
      </w:tr>
      <w:tr w:rsidR="00E5603F" w14:paraId="4FFFB77B"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900"/>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1809C628" w14:textId="77777777" w:rsidR="00E5603F" w:rsidRDefault="00E5603F" w:rsidP="00517031">
            <w:pPr>
              <w:jc w:val="center"/>
              <w:rPr>
                <w:b/>
                <w:bCs/>
                <w:color w:val="000000"/>
              </w:rPr>
            </w:pPr>
            <w:r>
              <w:rPr>
                <w:b/>
                <w:bCs/>
                <w:color w:val="000000"/>
              </w:rPr>
              <w:t> </w:t>
            </w:r>
          </w:p>
        </w:tc>
        <w:tc>
          <w:tcPr>
            <w:tcW w:w="5300" w:type="dxa"/>
            <w:tcBorders>
              <w:top w:val="nil"/>
              <w:left w:val="nil"/>
              <w:bottom w:val="single" w:sz="4" w:space="0" w:color="auto"/>
              <w:right w:val="single" w:sz="4" w:space="0" w:color="auto"/>
            </w:tcBorders>
            <w:shd w:val="clear" w:color="000000" w:fill="7030A0"/>
            <w:vAlign w:val="center"/>
            <w:hideMark/>
          </w:tcPr>
          <w:p w14:paraId="4A03A5B4" w14:textId="77777777" w:rsidR="00E5603F" w:rsidRDefault="00E5603F" w:rsidP="00517031">
            <w:pPr>
              <w:rPr>
                <w:b/>
                <w:bCs/>
                <w:color w:val="000000"/>
              </w:rPr>
            </w:pPr>
            <w:r>
              <w:rPr>
                <w:b/>
                <w:bCs/>
                <w:color w:val="000000"/>
              </w:rPr>
              <w:t>2-ci mərtəbə</w:t>
            </w:r>
          </w:p>
        </w:tc>
        <w:tc>
          <w:tcPr>
            <w:tcW w:w="1360" w:type="dxa"/>
            <w:gridSpan w:val="2"/>
            <w:tcBorders>
              <w:top w:val="nil"/>
              <w:left w:val="nil"/>
              <w:bottom w:val="single" w:sz="4" w:space="0" w:color="auto"/>
              <w:right w:val="single" w:sz="4" w:space="0" w:color="auto"/>
            </w:tcBorders>
            <w:shd w:val="clear" w:color="auto" w:fill="auto"/>
            <w:vAlign w:val="center"/>
            <w:hideMark/>
          </w:tcPr>
          <w:p w14:paraId="08F8CB94" w14:textId="77777777" w:rsidR="00E5603F" w:rsidRDefault="00E5603F" w:rsidP="00517031">
            <w:pPr>
              <w:jc w:val="center"/>
              <w:rPr>
                <w:b/>
                <w:bCs/>
                <w:color w:val="000000"/>
              </w:rPr>
            </w:pPr>
            <w:r>
              <w:rPr>
                <w:b/>
                <w:bCs/>
                <w:color w:val="000000"/>
              </w:rPr>
              <w:t> </w:t>
            </w:r>
          </w:p>
        </w:tc>
        <w:tc>
          <w:tcPr>
            <w:tcW w:w="1360" w:type="dxa"/>
            <w:gridSpan w:val="2"/>
            <w:tcBorders>
              <w:top w:val="nil"/>
              <w:left w:val="nil"/>
              <w:bottom w:val="single" w:sz="4" w:space="0" w:color="auto"/>
              <w:right w:val="single" w:sz="4" w:space="0" w:color="auto"/>
            </w:tcBorders>
            <w:shd w:val="clear" w:color="auto" w:fill="auto"/>
            <w:vAlign w:val="center"/>
            <w:hideMark/>
          </w:tcPr>
          <w:p w14:paraId="4BA6906E" w14:textId="77777777" w:rsidR="00E5603F" w:rsidRDefault="00E5603F" w:rsidP="00517031">
            <w:pPr>
              <w:jc w:val="center"/>
              <w:rPr>
                <w:b/>
                <w:bCs/>
                <w:color w:val="000000"/>
              </w:rPr>
            </w:pPr>
            <w:r>
              <w:rPr>
                <w:b/>
                <w:bCs/>
                <w:color w:val="000000"/>
              </w:rPr>
              <w:t> </w:t>
            </w:r>
          </w:p>
        </w:tc>
      </w:tr>
      <w:tr w:rsidR="00E5603F" w14:paraId="2766ADC9"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503"/>
        </w:trPr>
        <w:tc>
          <w:tcPr>
            <w:tcW w:w="1440" w:type="dxa"/>
            <w:gridSpan w:val="2"/>
            <w:tcBorders>
              <w:top w:val="nil"/>
              <w:left w:val="single" w:sz="4" w:space="0" w:color="auto"/>
              <w:bottom w:val="single" w:sz="4" w:space="0" w:color="auto"/>
              <w:right w:val="single" w:sz="4" w:space="0" w:color="auto"/>
            </w:tcBorders>
            <w:shd w:val="clear" w:color="000000" w:fill="FFFFFF"/>
            <w:vAlign w:val="center"/>
            <w:hideMark/>
          </w:tcPr>
          <w:p w14:paraId="202EDCA0" w14:textId="77777777" w:rsidR="00E5603F" w:rsidRDefault="00E5603F" w:rsidP="00517031">
            <w:pPr>
              <w:jc w:val="center"/>
              <w:rPr>
                <w:b/>
                <w:bCs/>
                <w:color w:val="000000"/>
              </w:rPr>
            </w:pPr>
            <w:r>
              <w:rPr>
                <w:b/>
                <w:bCs/>
                <w:color w:val="000000"/>
              </w:rPr>
              <w:t> </w:t>
            </w:r>
          </w:p>
        </w:tc>
        <w:tc>
          <w:tcPr>
            <w:tcW w:w="5300" w:type="dxa"/>
            <w:tcBorders>
              <w:top w:val="nil"/>
              <w:left w:val="nil"/>
              <w:bottom w:val="single" w:sz="4" w:space="0" w:color="auto"/>
              <w:right w:val="single" w:sz="4" w:space="0" w:color="auto"/>
            </w:tcBorders>
            <w:shd w:val="clear" w:color="000000" w:fill="FFFFFF"/>
            <w:vAlign w:val="center"/>
            <w:hideMark/>
          </w:tcPr>
          <w:p w14:paraId="40D2B207" w14:textId="77777777" w:rsidR="00E5603F" w:rsidRDefault="00E5603F" w:rsidP="00517031">
            <w:pPr>
              <w:rPr>
                <w:b/>
                <w:bCs/>
                <w:color w:val="000000"/>
              </w:rPr>
            </w:pPr>
            <w:r>
              <w:rPr>
                <w:b/>
                <w:bCs/>
                <w:color w:val="000000"/>
              </w:rPr>
              <w:t>Qapı və pəncərə altlıqları</w:t>
            </w:r>
          </w:p>
        </w:tc>
        <w:tc>
          <w:tcPr>
            <w:tcW w:w="1360" w:type="dxa"/>
            <w:gridSpan w:val="2"/>
            <w:tcBorders>
              <w:top w:val="nil"/>
              <w:left w:val="nil"/>
              <w:bottom w:val="single" w:sz="4" w:space="0" w:color="auto"/>
              <w:right w:val="single" w:sz="4" w:space="0" w:color="auto"/>
            </w:tcBorders>
            <w:shd w:val="clear" w:color="000000" w:fill="FFFFFF"/>
            <w:vAlign w:val="center"/>
            <w:hideMark/>
          </w:tcPr>
          <w:p w14:paraId="6E049074" w14:textId="77777777" w:rsidR="00E5603F" w:rsidRDefault="00E5603F" w:rsidP="00517031">
            <w:pPr>
              <w:jc w:val="center"/>
              <w:rPr>
                <w:b/>
                <w:bCs/>
                <w:color w:val="000000"/>
              </w:rPr>
            </w:pPr>
            <w:r>
              <w:rPr>
                <w:b/>
                <w:bCs/>
                <w:color w:val="000000"/>
              </w:rPr>
              <w:t> </w:t>
            </w:r>
          </w:p>
        </w:tc>
        <w:tc>
          <w:tcPr>
            <w:tcW w:w="1360" w:type="dxa"/>
            <w:gridSpan w:val="2"/>
            <w:tcBorders>
              <w:top w:val="nil"/>
              <w:left w:val="nil"/>
              <w:bottom w:val="single" w:sz="4" w:space="0" w:color="auto"/>
              <w:right w:val="single" w:sz="4" w:space="0" w:color="auto"/>
            </w:tcBorders>
            <w:shd w:val="clear" w:color="auto" w:fill="auto"/>
            <w:vAlign w:val="center"/>
            <w:hideMark/>
          </w:tcPr>
          <w:p w14:paraId="4026B125" w14:textId="77777777" w:rsidR="00E5603F" w:rsidRDefault="00E5603F" w:rsidP="00517031">
            <w:pPr>
              <w:jc w:val="center"/>
              <w:rPr>
                <w:b/>
                <w:bCs/>
                <w:color w:val="000000"/>
              </w:rPr>
            </w:pPr>
            <w:r>
              <w:rPr>
                <w:b/>
                <w:bCs/>
                <w:color w:val="000000"/>
              </w:rPr>
              <w:t> </w:t>
            </w:r>
          </w:p>
        </w:tc>
      </w:tr>
      <w:tr w:rsidR="00E5603F" w14:paraId="3F543346"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350"/>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2925CD97" w14:textId="77777777" w:rsidR="00E5603F" w:rsidRDefault="00E5603F" w:rsidP="00517031">
            <w:pPr>
              <w:jc w:val="center"/>
              <w:rPr>
                <w:color w:val="000000"/>
              </w:rPr>
            </w:pPr>
            <w:r>
              <w:rPr>
                <w:color w:val="000000"/>
              </w:rPr>
              <w:t>5</w:t>
            </w:r>
          </w:p>
        </w:tc>
        <w:tc>
          <w:tcPr>
            <w:tcW w:w="5300" w:type="dxa"/>
            <w:tcBorders>
              <w:top w:val="nil"/>
              <w:left w:val="nil"/>
              <w:bottom w:val="single" w:sz="4" w:space="0" w:color="auto"/>
              <w:right w:val="single" w:sz="4" w:space="0" w:color="auto"/>
            </w:tcBorders>
            <w:shd w:val="clear" w:color="auto" w:fill="auto"/>
            <w:vAlign w:val="center"/>
            <w:hideMark/>
          </w:tcPr>
          <w:p w14:paraId="2A4CDDF8" w14:textId="77777777" w:rsidR="00E5603F" w:rsidRDefault="00E5603F" w:rsidP="00517031">
            <w:pPr>
              <w:rPr>
                <w:color w:val="000000"/>
              </w:rPr>
            </w:pPr>
            <w:r>
              <w:rPr>
                <w:color w:val="000000"/>
              </w:rPr>
              <w:t xml:space="preserve"> Qapı altlıqlarına mərmərin quraşdrılması qal 2sm, eni 10-15sm (sq üçün) (Mərmər - Sifarişçi tərəfindən təqdim edilən numunəyə əsasən, AZS 480-2011, ГОСТ 530-2007)</w:t>
            </w:r>
          </w:p>
        </w:tc>
        <w:tc>
          <w:tcPr>
            <w:tcW w:w="1360" w:type="dxa"/>
            <w:gridSpan w:val="2"/>
            <w:tcBorders>
              <w:top w:val="nil"/>
              <w:left w:val="nil"/>
              <w:bottom w:val="single" w:sz="4" w:space="0" w:color="auto"/>
              <w:right w:val="single" w:sz="4" w:space="0" w:color="auto"/>
            </w:tcBorders>
            <w:shd w:val="clear" w:color="auto" w:fill="auto"/>
            <w:vAlign w:val="center"/>
            <w:hideMark/>
          </w:tcPr>
          <w:p w14:paraId="61EC2AD7" w14:textId="77777777" w:rsidR="00E5603F" w:rsidRDefault="00E5603F" w:rsidP="00517031">
            <w:pPr>
              <w:jc w:val="center"/>
              <w:rPr>
                <w:color w:val="000000"/>
              </w:rPr>
            </w:pPr>
            <w:r>
              <w:rPr>
                <w:color w:val="000000"/>
              </w:rPr>
              <w:t>pm</w:t>
            </w:r>
          </w:p>
        </w:tc>
        <w:tc>
          <w:tcPr>
            <w:tcW w:w="1360" w:type="dxa"/>
            <w:gridSpan w:val="2"/>
            <w:tcBorders>
              <w:top w:val="nil"/>
              <w:left w:val="nil"/>
              <w:bottom w:val="single" w:sz="4" w:space="0" w:color="auto"/>
              <w:right w:val="single" w:sz="4" w:space="0" w:color="auto"/>
            </w:tcBorders>
            <w:shd w:val="clear" w:color="auto" w:fill="auto"/>
            <w:vAlign w:val="center"/>
            <w:hideMark/>
          </w:tcPr>
          <w:p w14:paraId="3C345957" w14:textId="77777777" w:rsidR="00E5603F" w:rsidRDefault="00E5603F" w:rsidP="00517031">
            <w:pPr>
              <w:jc w:val="center"/>
              <w:rPr>
                <w:color w:val="000000"/>
              </w:rPr>
            </w:pPr>
            <w:r>
              <w:rPr>
                <w:color w:val="000000"/>
              </w:rPr>
              <w:t>7,00</w:t>
            </w:r>
          </w:p>
        </w:tc>
      </w:tr>
      <w:tr w:rsidR="00E5603F" w14:paraId="23B3E600"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020"/>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1C3FE803" w14:textId="77777777" w:rsidR="00E5603F" w:rsidRDefault="00E5603F" w:rsidP="00517031">
            <w:pPr>
              <w:jc w:val="center"/>
              <w:rPr>
                <w:color w:val="000000"/>
              </w:rPr>
            </w:pPr>
            <w:r>
              <w:rPr>
                <w:color w:val="000000"/>
              </w:rPr>
              <w:t>6</w:t>
            </w:r>
          </w:p>
        </w:tc>
        <w:tc>
          <w:tcPr>
            <w:tcW w:w="5300" w:type="dxa"/>
            <w:tcBorders>
              <w:top w:val="nil"/>
              <w:left w:val="nil"/>
              <w:bottom w:val="single" w:sz="4" w:space="0" w:color="auto"/>
              <w:right w:val="single" w:sz="4" w:space="0" w:color="auto"/>
            </w:tcBorders>
            <w:shd w:val="clear" w:color="auto" w:fill="auto"/>
            <w:vAlign w:val="center"/>
            <w:hideMark/>
          </w:tcPr>
          <w:p w14:paraId="5AB47DED" w14:textId="77777777" w:rsidR="00E5603F" w:rsidRDefault="00E5603F" w:rsidP="00517031">
            <w:pPr>
              <w:rPr>
                <w:color w:val="000000"/>
              </w:rPr>
            </w:pPr>
            <w:r>
              <w:rPr>
                <w:color w:val="000000"/>
              </w:rPr>
              <w:t xml:space="preserve"> 2sm qal. mərmər pəncərə altlığının quraşdırılması, eni: 31 sm (Mərmər - Sifarişçi tərəfindən təqdim edilən numunəyə əsasən, AZS 480-2011, ГОСТ 530-2007)</w:t>
            </w:r>
          </w:p>
        </w:tc>
        <w:tc>
          <w:tcPr>
            <w:tcW w:w="1360" w:type="dxa"/>
            <w:gridSpan w:val="2"/>
            <w:tcBorders>
              <w:top w:val="nil"/>
              <w:left w:val="nil"/>
              <w:bottom w:val="single" w:sz="4" w:space="0" w:color="auto"/>
              <w:right w:val="single" w:sz="4" w:space="0" w:color="auto"/>
            </w:tcBorders>
            <w:shd w:val="clear" w:color="auto" w:fill="auto"/>
            <w:vAlign w:val="center"/>
            <w:hideMark/>
          </w:tcPr>
          <w:p w14:paraId="594FC7D6" w14:textId="77777777" w:rsidR="00E5603F" w:rsidRDefault="00E5603F" w:rsidP="00517031">
            <w:pPr>
              <w:jc w:val="center"/>
              <w:rPr>
                <w:color w:val="000000"/>
              </w:rPr>
            </w:pPr>
            <w:r>
              <w:rPr>
                <w:color w:val="000000"/>
              </w:rPr>
              <w:t>pm</w:t>
            </w:r>
          </w:p>
        </w:tc>
        <w:tc>
          <w:tcPr>
            <w:tcW w:w="1360" w:type="dxa"/>
            <w:gridSpan w:val="2"/>
            <w:tcBorders>
              <w:top w:val="nil"/>
              <w:left w:val="nil"/>
              <w:bottom w:val="single" w:sz="4" w:space="0" w:color="auto"/>
              <w:right w:val="single" w:sz="4" w:space="0" w:color="auto"/>
            </w:tcBorders>
            <w:shd w:val="clear" w:color="auto" w:fill="auto"/>
            <w:vAlign w:val="center"/>
            <w:hideMark/>
          </w:tcPr>
          <w:p w14:paraId="64B2354E" w14:textId="77777777" w:rsidR="00E5603F" w:rsidRDefault="00E5603F" w:rsidP="00517031">
            <w:pPr>
              <w:jc w:val="center"/>
              <w:rPr>
                <w:color w:val="000000"/>
              </w:rPr>
            </w:pPr>
            <w:r>
              <w:rPr>
                <w:color w:val="000000"/>
              </w:rPr>
              <w:t>79,00</w:t>
            </w:r>
          </w:p>
        </w:tc>
      </w:tr>
      <w:tr w:rsidR="00E5603F" w14:paraId="389BAA2C"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67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478B60B8" w14:textId="77777777" w:rsidR="00E5603F" w:rsidRDefault="00E5603F" w:rsidP="00517031">
            <w:pPr>
              <w:jc w:val="center"/>
              <w:rPr>
                <w:b/>
                <w:bCs/>
                <w:color w:val="000000"/>
              </w:rPr>
            </w:pPr>
            <w:r>
              <w:rPr>
                <w:b/>
                <w:bCs/>
                <w:color w:val="000000"/>
              </w:rPr>
              <w:t> </w:t>
            </w:r>
          </w:p>
        </w:tc>
        <w:tc>
          <w:tcPr>
            <w:tcW w:w="5300" w:type="dxa"/>
            <w:tcBorders>
              <w:top w:val="nil"/>
              <w:left w:val="nil"/>
              <w:bottom w:val="single" w:sz="4" w:space="0" w:color="auto"/>
              <w:right w:val="single" w:sz="4" w:space="0" w:color="auto"/>
            </w:tcBorders>
            <w:shd w:val="clear" w:color="000000" w:fill="7030A0"/>
            <w:vAlign w:val="center"/>
            <w:hideMark/>
          </w:tcPr>
          <w:p w14:paraId="490A6110" w14:textId="77777777" w:rsidR="00E5603F" w:rsidRDefault="00E5603F" w:rsidP="00517031">
            <w:pPr>
              <w:rPr>
                <w:b/>
                <w:bCs/>
                <w:color w:val="000000"/>
              </w:rPr>
            </w:pPr>
            <w:r>
              <w:rPr>
                <w:b/>
                <w:bCs/>
                <w:color w:val="000000"/>
              </w:rPr>
              <w:t>3-cü mərtəbə</w:t>
            </w:r>
          </w:p>
        </w:tc>
        <w:tc>
          <w:tcPr>
            <w:tcW w:w="1360" w:type="dxa"/>
            <w:gridSpan w:val="2"/>
            <w:tcBorders>
              <w:top w:val="nil"/>
              <w:left w:val="nil"/>
              <w:bottom w:val="single" w:sz="4" w:space="0" w:color="auto"/>
              <w:right w:val="single" w:sz="4" w:space="0" w:color="auto"/>
            </w:tcBorders>
            <w:shd w:val="clear" w:color="auto" w:fill="auto"/>
            <w:vAlign w:val="center"/>
            <w:hideMark/>
          </w:tcPr>
          <w:p w14:paraId="2E3A8412" w14:textId="77777777" w:rsidR="00E5603F" w:rsidRDefault="00E5603F" w:rsidP="00517031">
            <w:pPr>
              <w:jc w:val="center"/>
              <w:rPr>
                <w:b/>
                <w:bCs/>
                <w:color w:val="000000"/>
              </w:rPr>
            </w:pPr>
            <w:r>
              <w:rPr>
                <w:b/>
                <w:bCs/>
                <w:color w:val="000000"/>
              </w:rPr>
              <w:t> </w:t>
            </w:r>
          </w:p>
        </w:tc>
        <w:tc>
          <w:tcPr>
            <w:tcW w:w="1360" w:type="dxa"/>
            <w:gridSpan w:val="2"/>
            <w:tcBorders>
              <w:top w:val="nil"/>
              <w:left w:val="nil"/>
              <w:bottom w:val="single" w:sz="4" w:space="0" w:color="auto"/>
              <w:right w:val="single" w:sz="4" w:space="0" w:color="auto"/>
            </w:tcBorders>
            <w:shd w:val="clear" w:color="auto" w:fill="auto"/>
            <w:vAlign w:val="center"/>
            <w:hideMark/>
          </w:tcPr>
          <w:p w14:paraId="15E9778A" w14:textId="77777777" w:rsidR="00E5603F" w:rsidRDefault="00E5603F" w:rsidP="00517031">
            <w:pPr>
              <w:jc w:val="center"/>
              <w:rPr>
                <w:b/>
                <w:bCs/>
                <w:color w:val="000000"/>
              </w:rPr>
            </w:pPr>
            <w:r>
              <w:rPr>
                <w:b/>
                <w:bCs/>
                <w:color w:val="000000"/>
              </w:rPr>
              <w:t> </w:t>
            </w:r>
          </w:p>
        </w:tc>
      </w:tr>
      <w:tr w:rsidR="00E5603F" w14:paraId="4AC3CF7E"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503"/>
        </w:trPr>
        <w:tc>
          <w:tcPr>
            <w:tcW w:w="1440" w:type="dxa"/>
            <w:gridSpan w:val="2"/>
            <w:tcBorders>
              <w:top w:val="nil"/>
              <w:left w:val="single" w:sz="4" w:space="0" w:color="auto"/>
              <w:bottom w:val="single" w:sz="4" w:space="0" w:color="auto"/>
              <w:right w:val="single" w:sz="4" w:space="0" w:color="auto"/>
            </w:tcBorders>
            <w:shd w:val="clear" w:color="000000" w:fill="FFFFFF"/>
            <w:vAlign w:val="center"/>
            <w:hideMark/>
          </w:tcPr>
          <w:p w14:paraId="46DC26F0" w14:textId="77777777" w:rsidR="00E5603F" w:rsidRDefault="00E5603F" w:rsidP="00517031">
            <w:pPr>
              <w:jc w:val="center"/>
              <w:rPr>
                <w:b/>
                <w:bCs/>
                <w:color w:val="000000"/>
              </w:rPr>
            </w:pPr>
            <w:r>
              <w:rPr>
                <w:b/>
                <w:bCs/>
                <w:color w:val="000000"/>
              </w:rPr>
              <w:lastRenderedPageBreak/>
              <w:t> </w:t>
            </w:r>
          </w:p>
        </w:tc>
        <w:tc>
          <w:tcPr>
            <w:tcW w:w="5300" w:type="dxa"/>
            <w:tcBorders>
              <w:top w:val="nil"/>
              <w:left w:val="nil"/>
              <w:bottom w:val="single" w:sz="4" w:space="0" w:color="auto"/>
              <w:right w:val="single" w:sz="4" w:space="0" w:color="auto"/>
            </w:tcBorders>
            <w:shd w:val="clear" w:color="000000" w:fill="FFFFFF"/>
            <w:vAlign w:val="center"/>
            <w:hideMark/>
          </w:tcPr>
          <w:p w14:paraId="06CE8D92" w14:textId="77777777" w:rsidR="00E5603F" w:rsidRDefault="00E5603F" w:rsidP="00517031">
            <w:pPr>
              <w:rPr>
                <w:b/>
                <w:bCs/>
                <w:color w:val="000000"/>
              </w:rPr>
            </w:pPr>
            <w:r>
              <w:rPr>
                <w:b/>
                <w:bCs/>
                <w:color w:val="000000"/>
              </w:rPr>
              <w:t>Qapı və pəncərə altlıqları</w:t>
            </w:r>
          </w:p>
        </w:tc>
        <w:tc>
          <w:tcPr>
            <w:tcW w:w="1360" w:type="dxa"/>
            <w:gridSpan w:val="2"/>
            <w:tcBorders>
              <w:top w:val="nil"/>
              <w:left w:val="nil"/>
              <w:bottom w:val="single" w:sz="4" w:space="0" w:color="auto"/>
              <w:right w:val="single" w:sz="4" w:space="0" w:color="auto"/>
            </w:tcBorders>
            <w:shd w:val="clear" w:color="000000" w:fill="FFFFFF"/>
            <w:vAlign w:val="center"/>
            <w:hideMark/>
          </w:tcPr>
          <w:p w14:paraId="3D19DF59" w14:textId="77777777" w:rsidR="00E5603F" w:rsidRDefault="00E5603F" w:rsidP="00517031">
            <w:pPr>
              <w:jc w:val="center"/>
              <w:rPr>
                <w:b/>
                <w:bCs/>
                <w:color w:val="000000"/>
              </w:rPr>
            </w:pPr>
            <w:r>
              <w:rPr>
                <w:b/>
                <w:bCs/>
                <w:color w:val="000000"/>
              </w:rPr>
              <w:t> </w:t>
            </w:r>
          </w:p>
        </w:tc>
        <w:tc>
          <w:tcPr>
            <w:tcW w:w="1360" w:type="dxa"/>
            <w:gridSpan w:val="2"/>
            <w:tcBorders>
              <w:top w:val="nil"/>
              <w:left w:val="nil"/>
              <w:bottom w:val="single" w:sz="4" w:space="0" w:color="auto"/>
              <w:right w:val="single" w:sz="4" w:space="0" w:color="auto"/>
            </w:tcBorders>
            <w:shd w:val="clear" w:color="auto" w:fill="auto"/>
            <w:vAlign w:val="center"/>
            <w:hideMark/>
          </w:tcPr>
          <w:p w14:paraId="249A33D9" w14:textId="77777777" w:rsidR="00E5603F" w:rsidRDefault="00E5603F" w:rsidP="00517031">
            <w:pPr>
              <w:jc w:val="center"/>
              <w:rPr>
                <w:b/>
                <w:bCs/>
                <w:color w:val="000000"/>
              </w:rPr>
            </w:pPr>
            <w:r>
              <w:rPr>
                <w:b/>
                <w:bCs/>
                <w:color w:val="000000"/>
              </w:rPr>
              <w:t> </w:t>
            </w:r>
          </w:p>
        </w:tc>
      </w:tr>
      <w:tr w:rsidR="00E5603F" w14:paraId="020C88F0"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350"/>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54FBEF70" w14:textId="77777777" w:rsidR="00E5603F" w:rsidRDefault="00E5603F" w:rsidP="00517031">
            <w:pPr>
              <w:jc w:val="center"/>
              <w:rPr>
                <w:color w:val="000000"/>
              </w:rPr>
            </w:pPr>
            <w:r>
              <w:rPr>
                <w:color w:val="000000"/>
              </w:rPr>
              <w:t>7</w:t>
            </w:r>
          </w:p>
        </w:tc>
        <w:tc>
          <w:tcPr>
            <w:tcW w:w="5300" w:type="dxa"/>
            <w:tcBorders>
              <w:top w:val="nil"/>
              <w:left w:val="nil"/>
              <w:bottom w:val="single" w:sz="4" w:space="0" w:color="auto"/>
              <w:right w:val="single" w:sz="4" w:space="0" w:color="auto"/>
            </w:tcBorders>
            <w:shd w:val="clear" w:color="auto" w:fill="auto"/>
            <w:vAlign w:val="center"/>
            <w:hideMark/>
          </w:tcPr>
          <w:p w14:paraId="601D6D48" w14:textId="77777777" w:rsidR="00E5603F" w:rsidRDefault="00E5603F" w:rsidP="00517031">
            <w:pPr>
              <w:rPr>
                <w:color w:val="000000"/>
              </w:rPr>
            </w:pPr>
            <w:r>
              <w:rPr>
                <w:color w:val="000000"/>
              </w:rPr>
              <w:t xml:space="preserve"> Qapı altlıqlarına mərmərin quraşdrılması qal 2sm, eni 10-15sm (sq üçün) (Mərmər - Sifarişçi tərəfindən təqdim edilən numunəyə əsasən, AZS 480-2011, ГОСТ 530-2007)</w:t>
            </w:r>
          </w:p>
        </w:tc>
        <w:tc>
          <w:tcPr>
            <w:tcW w:w="1360" w:type="dxa"/>
            <w:gridSpan w:val="2"/>
            <w:tcBorders>
              <w:top w:val="nil"/>
              <w:left w:val="nil"/>
              <w:bottom w:val="single" w:sz="4" w:space="0" w:color="auto"/>
              <w:right w:val="single" w:sz="4" w:space="0" w:color="auto"/>
            </w:tcBorders>
            <w:shd w:val="clear" w:color="auto" w:fill="auto"/>
            <w:vAlign w:val="center"/>
            <w:hideMark/>
          </w:tcPr>
          <w:p w14:paraId="63F65BF0" w14:textId="77777777" w:rsidR="00E5603F" w:rsidRDefault="00E5603F" w:rsidP="00517031">
            <w:pPr>
              <w:jc w:val="center"/>
              <w:rPr>
                <w:color w:val="000000"/>
              </w:rPr>
            </w:pPr>
            <w:r>
              <w:rPr>
                <w:color w:val="000000"/>
              </w:rPr>
              <w:t>pm</w:t>
            </w:r>
          </w:p>
        </w:tc>
        <w:tc>
          <w:tcPr>
            <w:tcW w:w="1360" w:type="dxa"/>
            <w:gridSpan w:val="2"/>
            <w:tcBorders>
              <w:top w:val="nil"/>
              <w:left w:val="nil"/>
              <w:bottom w:val="single" w:sz="4" w:space="0" w:color="auto"/>
              <w:right w:val="single" w:sz="4" w:space="0" w:color="auto"/>
            </w:tcBorders>
            <w:shd w:val="clear" w:color="auto" w:fill="auto"/>
            <w:vAlign w:val="center"/>
            <w:hideMark/>
          </w:tcPr>
          <w:p w14:paraId="7D31FEE5" w14:textId="77777777" w:rsidR="00E5603F" w:rsidRDefault="00E5603F" w:rsidP="00517031">
            <w:pPr>
              <w:jc w:val="center"/>
              <w:rPr>
                <w:color w:val="000000"/>
              </w:rPr>
            </w:pPr>
            <w:r>
              <w:rPr>
                <w:color w:val="000000"/>
              </w:rPr>
              <w:t>4,80</w:t>
            </w:r>
          </w:p>
        </w:tc>
      </w:tr>
      <w:tr w:rsidR="00E5603F" w14:paraId="447283BD"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260"/>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35EE0879" w14:textId="77777777" w:rsidR="00E5603F" w:rsidRDefault="00E5603F" w:rsidP="00517031">
            <w:pPr>
              <w:jc w:val="center"/>
              <w:rPr>
                <w:color w:val="000000"/>
              </w:rPr>
            </w:pPr>
            <w:r>
              <w:rPr>
                <w:color w:val="000000"/>
              </w:rPr>
              <w:t>8</w:t>
            </w:r>
          </w:p>
        </w:tc>
        <w:tc>
          <w:tcPr>
            <w:tcW w:w="5300" w:type="dxa"/>
            <w:tcBorders>
              <w:top w:val="nil"/>
              <w:left w:val="nil"/>
              <w:bottom w:val="single" w:sz="4" w:space="0" w:color="auto"/>
              <w:right w:val="single" w:sz="4" w:space="0" w:color="auto"/>
            </w:tcBorders>
            <w:shd w:val="clear" w:color="auto" w:fill="auto"/>
            <w:vAlign w:val="center"/>
            <w:hideMark/>
          </w:tcPr>
          <w:p w14:paraId="07C7E706" w14:textId="77777777" w:rsidR="00E5603F" w:rsidRDefault="00E5603F" w:rsidP="00517031">
            <w:pPr>
              <w:rPr>
                <w:color w:val="000000"/>
              </w:rPr>
            </w:pPr>
            <w:r>
              <w:rPr>
                <w:color w:val="000000"/>
              </w:rPr>
              <w:t xml:space="preserve"> 2sm qal. mərmər pəncərə altlığının quraşdırılması, eni: 31 sm (Mərmər - Sifarişçi tərəfindən təqdim edilən numunəyə əsasən, AZS 480-2011, ГОСТ 530-2007)</w:t>
            </w:r>
          </w:p>
        </w:tc>
        <w:tc>
          <w:tcPr>
            <w:tcW w:w="1360" w:type="dxa"/>
            <w:gridSpan w:val="2"/>
            <w:tcBorders>
              <w:top w:val="nil"/>
              <w:left w:val="nil"/>
              <w:bottom w:val="single" w:sz="4" w:space="0" w:color="auto"/>
              <w:right w:val="single" w:sz="4" w:space="0" w:color="auto"/>
            </w:tcBorders>
            <w:shd w:val="clear" w:color="auto" w:fill="auto"/>
            <w:vAlign w:val="center"/>
            <w:hideMark/>
          </w:tcPr>
          <w:p w14:paraId="1AF68C3A" w14:textId="77777777" w:rsidR="00E5603F" w:rsidRDefault="00E5603F" w:rsidP="00517031">
            <w:pPr>
              <w:jc w:val="center"/>
              <w:rPr>
                <w:color w:val="000000"/>
              </w:rPr>
            </w:pPr>
            <w:r>
              <w:rPr>
                <w:color w:val="000000"/>
              </w:rPr>
              <w:t>pm</w:t>
            </w:r>
          </w:p>
        </w:tc>
        <w:tc>
          <w:tcPr>
            <w:tcW w:w="1360" w:type="dxa"/>
            <w:gridSpan w:val="2"/>
            <w:tcBorders>
              <w:top w:val="nil"/>
              <w:left w:val="nil"/>
              <w:bottom w:val="single" w:sz="4" w:space="0" w:color="auto"/>
              <w:right w:val="single" w:sz="4" w:space="0" w:color="auto"/>
            </w:tcBorders>
            <w:shd w:val="clear" w:color="auto" w:fill="auto"/>
            <w:vAlign w:val="center"/>
            <w:hideMark/>
          </w:tcPr>
          <w:p w14:paraId="7F6E45A3" w14:textId="77777777" w:rsidR="00E5603F" w:rsidRDefault="00E5603F" w:rsidP="00517031">
            <w:pPr>
              <w:jc w:val="center"/>
              <w:rPr>
                <w:color w:val="000000"/>
              </w:rPr>
            </w:pPr>
            <w:r>
              <w:rPr>
                <w:color w:val="000000"/>
              </w:rPr>
              <w:t>78,40</w:t>
            </w:r>
          </w:p>
        </w:tc>
      </w:tr>
      <w:tr w:rsidR="00E5603F" w14:paraId="6616A2F0"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503"/>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7834B782" w14:textId="77777777" w:rsidR="00E5603F" w:rsidRDefault="00E5603F" w:rsidP="00517031">
            <w:pPr>
              <w:jc w:val="center"/>
              <w:rPr>
                <w:color w:val="000000"/>
              </w:rPr>
            </w:pPr>
            <w:r>
              <w:rPr>
                <w:color w:val="000000"/>
              </w:rPr>
              <w:t> </w:t>
            </w:r>
          </w:p>
        </w:tc>
        <w:tc>
          <w:tcPr>
            <w:tcW w:w="5300" w:type="dxa"/>
            <w:tcBorders>
              <w:top w:val="nil"/>
              <w:left w:val="nil"/>
              <w:bottom w:val="single" w:sz="4" w:space="0" w:color="auto"/>
              <w:right w:val="single" w:sz="4" w:space="0" w:color="auto"/>
            </w:tcBorders>
            <w:shd w:val="clear" w:color="000000" w:fill="FFFFFF"/>
            <w:vAlign w:val="center"/>
            <w:hideMark/>
          </w:tcPr>
          <w:p w14:paraId="1970EBDE" w14:textId="77777777" w:rsidR="00E5603F" w:rsidRDefault="00E5603F" w:rsidP="00517031">
            <w:pPr>
              <w:rPr>
                <w:b/>
                <w:bCs/>
                <w:color w:val="000000"/>
              </w:rPr>
            </w:pPr>
            <w:r>
              <w:rPr>
                <w:b/>
                <w:bCs/>
                <w:color w:val="000000"/>
              </w:rPr>
              <w:t>Qapı və pəncərə altlıqları</w:t>
            </w:r>
          </w:p>
        </w:tc>
        <w:tc>
          <w:tcPr>
            <w:tcW w:w="1360" w:type="dxa"/>
            <w:gridSpan w:val="2"/>
            <w:tcBorders>
              <w:top w:val="nil"/>
              <w:left w:val="nil"/>
              <w:bottom w:val="single" w:sz="4" w:space="0" w:color="auto"/>
              <w:right w:val="single" w:sz="4" w:space="0" w:color="auto"/>
            </w:tcBorders>
            <w:shd w:val="clear" w:color="000000" w:fill="FFFFFF"/>
            <w:vAlign w:val="center"/>
            <w:hideMark/>
          </w:tcPr>
          <w:p w14:paraId="1C155E05" w14:textId="77777777" w:rsidR="00E5603F" w:rsidRDefault="00E5603F" w:rsidP="00517031">
            <w:pPr>
              <w:jc w:val="center"/>
              <w:rPr>
                <w:b/>
                <w:bCs/>
                <w:color w:val="000000"/>
              </w:rPr>
            </w:pPr>
            <w:r>
              <w:rPr>
                <w:b/>
                <w:bCs/>
                <w:color w:val="000000"/>
              </w:rPr>
              <w:t> </w:t>
            </w:r>
          </w:p>
        </w:tc>
        <w:tc>
          <w:tcPr>
            <w:tcW w:w="1360" w:type="dxa"/>
            <w:gridSpan w:val="2"/>
            <w:tcBorders>
              <w:top w:val="nil"/>
              <w:left w:val="nil"/>
              <w:bottom w:val="single" w:sz="4" w:space="0" w:color="auto"/>
              <w:right w:val="single" w:sz="4" w:space="0" w:color="auto"/>
            </w:tcBorders>
            <w:shd w:val="clear" w:color="auto" w:fill="auto"/>
            <w:vAlign w:val="center"/>
            <w:hideMark/>
          </w:tcPr>
          <w:p w14:paraId="7AC4AC65" w14:textId="77777777" w:rsidR="00E5603F" w:rsidRDefault="00E5603F" w:rsidP="00517031">
            <w:pPr>
              <w:jc w:val="center"/>
              <w:rPr>
                <w:b/>
                <w:bCs/>
                <w:color w:val="000000"/>
              </w:rPr>
            </w:pPr>
            <w:r>
              <w:rPr>
                <w:b/>
                <w:bCs/>
                <w:color w:val="000000"/>
              </w:rPr>
              <w:t> </w:t>
            </w:r>
          </w:p>
        </w:tc>
      </w:tr>
      <w:tr w:rsidR="00E5603F" w14:paraId="6DD90F32"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290"/>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0D75C1F5" w14:textId="77777777" w:rsidR="00E5603F" w:rsidRDefault="00E5603F" w:rsidP="00517031">
            <w:pPr>
              <w:jc w:val="center"/>
              <w:rPr>
                <w:color w:val="000000"/>
              </w:rPr>
            </w:pPr>
            <w:r>
              <w:rPr>
                <w:color w:val="000000"/>
              </w:rPr>
              <w:t>9</w:t>
            </w:r>
          </w:p>
        </w:tc>
        <w:tc>
          <w:tcPr>
            <w:tcW w:w="5300" w:type="dxa"/>
            <w:tcBorders>
              <w:top w:val="nil"/>
              <w:left w:val="nil"/>
              <w:bottom w:val="single" w:sz="4" w:space="0" w:color="auto"/>
              <w:right w:val="single" w:sz="4" w:space="0" w:color="auto"/>
            </w:tcBorders>
            <w:shd w:val="clear" w:color="auto" w:fill="auto"/>
            <w:vAlign w:val="center"/>
            <w:hideMark/>
          </w:tcPr>
          <w:p w14:paraId="799E95A3" w14:textId="77777777" w:rsidR="00E5603F" w:rsidRDefault="00E5603F" w:rsidP="00517031">
            <w:pPr>
              <w:rPr>
                <w:color w:val="000000"/>
              </w:rPr>
            </w:pPr>
            <w:r>
              <w:rPr>
                <w:color w:val="000000"/>
              </w:rPr>
              <w:t>Mərmər qapı altlıqlarının quraşdrılması qal 2sm, eni 10-15sm (sq üçün) (Mərmər - Sifarişçi tərəfindən təqdim edilən numunəyə əsasən, AZS 480-2011, ГОСТ 530-2007)</w:t>
            </w:r>
          </w:p>
        </w:tc>
        <w:tc>
          <w:tcPr>
            <w:tcW w:w="1360" w:type="dxa"/>
            <w:gridSpan w:val="2"/>
            <w:tcBorders>
              <w:top w:val="nil"/>
              <w:left w:val="nil"/>
              <w:bottom w:val="single" w:sz="4" w:space="0" w:color="auto"/>
              <w:right w:val="single" w:sz="4" w:space="0" w:color="auto"/>
            </w:tcBorders>
            <w:shd w:val="clear" w:color="auto" w:fill="auto"/>
            <w:vAlign w:val="center"/>
            <w:hideMark/>
          </w:tcPr>
          <w:p w14:paraId="53DF92E9" w14:textId="77777777" w:rsidR="00E5603F" w:rsidRDefault="00E5603F" w:rsidP="00517031">
            <w:pPr>
              <w:jc w:val="center"/>
              <w:rPr>
                <w:color w:val="000000"/>
              </w:rPr>
            </w:pPr>
            <w:r>
              <w:rPr>
                <w:color w:val="000000"/>
              </w:rPr>
              <w:t>pm</w:t>
            </w:r>
          </w:p>
        </w:tc>
        <w:tc>
          <w:tcPr>
            <w:tcW w:w="1360" w:type="dxa"/>
            <w:gridSpan w:val="2"/>
            <w:tcBorders>
              <w:top w:val="nil"/>
              <w:left w:val="nil"/>
              <w:bottom w:val="single" w:sz="4" w:space="0" w:color="auto"/>
              <w:right w:val="single" w:sz="4" w:space="0" w:color="auto"/>
            </w:tcBorders>
            <w:shd w:val="clear" w:color="auto" w:fill="auto"/>
            <w:vAlign w:val="center"/>
            <w:hideMark/>
          </w:tcPr>
          <w:p w14:paraId="4313E8DC" w14:textId="77777777" w:rsidR="00E5603F" w:rsidRDefault="00E5603F" w:rsidP="00517031">
            <w:pPr>
              <w:jc w:val="center"/>
              <w:rPr>
                <w:color w:val="000000"/>
              </w:rPr>
            </w:pPr>
            <w:r>
              <w:rPr>
                <w:color w:val="000000"/>
              </w:rPr>
              <w:t>3,20</w:t>
            </w:r>
          </w:p>
        </w:tc>
      </w:tr>
      <w:tr w:rsidR="00E5603F" w14:paraId="26C778EE"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990"/>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3B28D1BF" w14:textId="77777777" w:rsidR="00E5603F" w:rsidRDefault="00E5603F" w:rsidP="00517031">
            <w:pPr>
              <w:jc w:val="center"/>
              <w:rPr>
                <w:color w:val="000000"/>
              </w:rPr>
            </w:pPr>
            <w:r>
              <w:rPr>
                <w:color w:val="000000"/>
              </w:rPr>
              <w:t>10</w:t>
            </w:r>
          </w:p>
        </w:tc>
        <w:tc>
          <w:tcPr>
            <w:tcW w:w="5300" w:type="dxa"/>
            <w:tcBorders>
              <w:top w:val="nil"/>
              <w:left w:val="nil"/>
              <w:bottom w:val="single" w:sz="4" w:space="0" w:color="auto"/>
              <w:right w:val="single" w:sz="4" w:space="0" w:color="auto"/>
            </w:tcBorders>
            <w:shd w:val="clear" w:color="auto" w:fill="auto"/>
            <w:vAlign w:val="center"/>
            <w:hideMark/>
          </w:tcPr>
          <w:p w14:paraId="28036B79" w14:textId="77777777" w:rsidR="00E5603F" w:rsidRDefault="00E5603F" w:rsidP="00517031">
            <w:pPr>
              <w:rPr>
                <w:color w:val="000000"/>
              </w:rPr>
            </w:pPr>
            <w:r>
              <w:rPr>
                <w:color w:val="000000"/>
              </w:rPr>
              <w:t xml:space="preserve"> 2sm qal. mərmər pəncərə altlığının quraşdırılması, eni: 31-35 sm (Mərmər - Sifarişçi tərəfindən təqdim edilən numunəyə əsasən, AZS 480-2011, ГОСТ 530-2007)</w:t>
            </w:r>
          </w:p>
        </w:tc>
        <w:tc>
          <w:tcPr>
            <w:tcW w:w="1360" w:type="dxa"/>
            <w:gridSpan w:val="2"/>
            <w:tcBorders>
              <w:top w:val="nil"/>
              <w:left w:val="nil"/>
              <w:bottom w:val="single" w:sz="4" w:space="0" w:color="auto"/>
              <w:right w:val="single" w:sz="4" w:space="0" w:color="auto"/>
            </w:tcBorders>
            <w:shd w:val="clear" w:color="auto" w:fill="auto"/>
            <w:vAlign w:val="center"/>
            <w:hideMark/>
          </w:tcPr>
          <w:p w14:paraId="263EC7B1" w14:textId="77777777" w:rsidR="00E5603F" w:rsidRDefault="00E5603F" w:rsidP="00517031">
            <w:pPr>
              <w:jc w:val="center"/>
              <w:rPr>
                <w:color w:val="000000"/>
              </w:rPr>
            </w:pPr>
            <w:r>
              <w:rPr>
                <w:color w:val="000000"/>
              </w:rPr>
              <w:t>pm</w:t>
            </w:r>
          </w:p>
        </w:tc>
        <w:tc>
          <w:tcPr>
            <w:tcW w:w="1360" w:type="dxa"/>
            <w:gridSpan w:val="2"/>
            <w:tcBorders>
              <w:top w:val="nil"/>
              <w:left w:val="nil"/>
              <w:bottom w:val="single" w:sz="4" w:space="0" w:color="auto"/>
              <w:right w:val="single" w:sz="4" w:space="0" w:color="auto"/>
            </w:tcBorders>
            <w:shd w:val="clear" w:color="auto" w:fill="auto"/>
            <w:vAlign w:val="center"/>
            <w:hideMark/>
          </w:tcPr>
          <w:p w14:paraId="517F96C2" w14:textId="77777777" w:rsidR="00E5603F" w:rsidRDefault="00E5603F" w:rsidP="00517031">
            <w:pPr>
              <w:jc w:val="center"/>
              <w:rPr>
                <w:color w:val="000000"/>
              </w:rPr>
            </w:pPr>
            <w:r>
              <w:rPr>
                <w:color w:val="000000"/>
              </w:rPr>
              <w:t>78,40</w:t>
            </w:r>
          </w:p>
        </w:tc>
      </w:tr>
      <w:tr w:rsidR="00E5603F" w14:paraId="2FFFD4C0"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443"/>
        </w:trPr>
        <w:tc>
          <w:tcPr>
            <w:tcW w:w="1440" w:type="dxa"/>
            <w:gridSpan w:val="2"/>
            <w:tcBorders>
              <w:top w:val="single" w:sz="8" w:space="0" w:color="auto"/>
              <w:left w:val="single" w:sz="8" w:space="0" w:color="auto"/>
              <w:bottom w:val="single" w:sz="8" w:space="0" w:color="auto"/>
              <w:right w:val="single" w:sz="8" w:space="0" w:color="auto"/>
            </w:tcBorders>
            <w:shd w:val="clear" w:color="000000" w:fill="AEAAAA"/>
            <w:vAlign w:val="center"/>
            <w:hideMark/>
          </w:tcPr>
          <w:p w14:paraId="4D76FDE1" w14:textId="77777777" w:rsidR="00E5603F" w:rsidRDefault="00E5603F" w:rsidP="00517031">
            <w:pPr>
              <w:jc w:val="center"/>
              <w:rPr>
                <w:b/>
                <w:bCs/>
                <w:color w:val="000000"/>
              </w:rPr>
            </w:pPr>
            <w:r>
              <w:rPr>
                <w:b/>
                <w:bCs/>
                <w:color w:val="000000"/>
              </w:rPr>
              <w:t> </w:t>
            </w:r>
          </w:p>
        </w:tc>
        <w:tc>
          <w:tcPr>
            <w:tcW w:w="5300" w:type="dxa"/>
            <w:tcBorders>
              <w:top w:val="single" w:sz="8" w:space="0" w:color="auto"/>
              <w:left w:val="nil"/>
              <w:bottom w:val="single" w:sz="8" w:space="0" w:color="auto"/>
              <w:right w:val="single" w:sz="8" w:space="0" w:color="auto"/>
            </w:tcBorders>
            <w:shd w:val="clear" w:color="000000" w:fill="AEAAAA"/>
            <w:vAlign w:val="center"/>
            <w:hideMark/>
          </w:tcPr>
          <w:p w14:paraId="68F67C26" w14:textId="77777777" w:rsidR="00E5603F" w:rsidRDefault="00E5603F" w:rsidP="00517031">
            <w:pPr>
              <w:jc w:val="center"/>
              <w:rPr>
                <w:b/>
                <w:bCs/>
                <w:color w:val="000000"/>
              </w:rPr>
            </w:pPr>
            <w:r>
              <w:rPr>
                <w:b/>
                <w:bCs/>
                <w:color w:val="000000"/>
              </w:rPr>
              <w:t>Bölmə-1: Daxili sol pilləkənlər</w:t>
            </w:r>
          </w:p>
        </w:tc>
        <w:tc>
          <w:tcPr>
            <w:tcW w:w="1360" w:type="dxa"/>
            <w:gridSpan w:val="2"/>
            <w:tcBorders>
              <w:top w:val="single" w:sz="8" w:space="0" w:color="auto"/>
              <w:left w:val="nil"/>
              <w:bottom w:val="single" w:sz="8" w:space="0" w:color="auto"/>
              <w:right w:val="single" w:sz="8" w:space="0" w:color="auto"/>
            </w:tcBorders>
            <w:shd w:val="clear" w:color="000000" w:fill="AEAAAA"/>
            <w:vAlign w:val="center"/>
            <w:hideMark/>
          </w:tcPr>
          <w:p w14:paraId="5305AEB9" w14:textId="77777777" w:rsidR="00E5603F" w:rsidRDefault="00E5603F" w:rsidP="00517031">
            <w:pPr>
              <w:jc w:val="center"/>
              <w:rPr>
                <w:color w:val="000000"/>
              </w:rPr>
            </w:pPr>
            <w:r>
              <w:rPr>
                <w:color w:val="000000"/>
              </w:rPr>
              <w:t> </w:t>
            </w:r>
          </w:p>
        </w:tc>
        <w:tc>
          <w:tcPr>
            <w:tcW w:w="1360" w:type="dxa"/>
            <w:gridSpan w:val="2"/>
            <w:tcBorders>
              <w:top w:val="single" w:sz="8" w:space="0" w:color="auto"/>
              <w:left w:val="nil"/>
              <w:bottom w:val="single" w:sz="8" w:space="0" w:color="auto"/>
              <w:right w:val="single" w:sz="8" w:space="0" w:color="auto"/>
            </w:tcBorders>
            <w:shd w:val="clear" w:color="auto" w:fill="auto"/>
            <w:vAlign w:val="center"/>
            <w:hideMark/>
          </w:tcPr>
          <w:p w14:paraId="1C0CBEC9" w14:textId="77777777" w:rsidR="00E5603F" w:rsidRDefault="00E5603F" w:rsidP="00517031">
            <w:pPr>
              <w:jc w:val="center"/>
              <w:rPr>
                <w:color w:val="000000"/>
              </w:rPr>
            </w:pPr>
            <w:r>
              <w:rPr>
                <w:color w:val="000000"/>
              </w:rPr>
              <w:t> </w:t>
            </w:r>
          </w:p>
        </w:tc>
      </w:tr>
      <w:tr w:rsidR="00E5603F" w14:paraId="718D9541"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503"/>
        </w:trPr>
        <w:tc>
          <w:tcPr>
            <w:tcW w:w="1440" w:type="dxa"/>
            <w:gridSpan w:val="2"/>
            <w:tcBorders>
              <w:top w:val="nil"/>
              <w:left w:val="single" w:sz="4" w:space="0" w:color="auto"/>
              <w:bottom w:val="single" w:sz="4" w:space="0" w:color="auto"/>
              <w:right w:val="single" w:sz="4" w:space="0" w:color="auto"/>
            </w:tcBorders>
            <w:shd w:val="clear" w:color="000000" w:fill="FFFFFF"/>
            <w:vAlign w:val="center"/>
            <w:hideMark/>
          </w:tcPr>
          <w:p w14:paraId="04919847" w14:textId="77777777" w:rsidR="00E5603F" w:rsidRDefault="00E5603F" w:rsidP="00517031">
            <w:pPr>
              <w:jc w:val="center"/>
              <w:rPr>
                <w:b/>
                <w:bCs/>
                <w:color w:val="000000"/>
              </w:rPr>
            </w:pPr>
            <w:r>
              <w:rPr>
                <w:b/>
                <w:bCs/>
                <w:color w:val="000000"/>
              </w:rPr>
              <w:t xml:space="preserve"> </w:t>
            </w:r>
          </w:p>
        </w:tc>
        <w:tc>
          <w:tcPr>
            <w:tcW w:w="5300" w:type="dxa"/>
            <w:tcBorders>
              <w:top w:val="nil"/>
              <w:left w:val="nil"/>
              <w:bottom w:val="single" w:sz="4" w:space="0" w:color="auto"/>
              <w:right w:val="single" w:sz="4" w:space="0" w:color="auto"/>
            </w:tcBorders>
            <w:shd w:val="clear" w:color="000000" w:fill="FFFFFF"/>
            <w:vAlign w:val="center"/>
            <w:hideMark/>
          </w:tcPr>
          <w:p w14:paraId="608B9D0E" w14:textId="77777777" w:rsidR="00E5603F" w:rsidRDefault="00E5603F" w:rsidP="00517031">
            <w:pPr>
              <w:rPr>
                <w:b/>
                <w:bCs/>
                <w:color w:val="000000"/>
              </w:rPr>
            </w:pPr>
            <w:r>
              <w:rPr>
                <w:b/>
                <w:bCs/>
                <w:color w:val="000000"/>
              </w:rPr>
              <w:t>Pilləkənlər</w:t>
            </w:r>
          </w:p>
        </w:tc>
        <w:tc>
          <w:tcPr>
            <w:tcW w:w="1360" w:type="dxa"/>
            <w:gridSpan w:val="2"/>
            <w:tcBorders>
              <w:top w:val="nil"/>
              <w:left w:val="nil"/>
              <w:bottom w:val="single" w:sz="4" w:space="0" w:color="auto"/>
              <w:right w:val="single" w:sz="4" w:space="0" w:color="auto"/>
            </w:tcBorders>
            <w:shd w:val="clear" w:color="000000" w:fill="FFFFFF"/>
            <w:vAlign w:val="center"/>
            <w:hideMark/>
          </w:tcPr>
          <w:p w14:paraId="671503F1" w14:textId="77777777" w:rsidR="00E5603F" w:rsidRDefault="00E5603F" w:rsidP="00517031">
            <w:pPr>
              <w:jc w:val="center"/>
              <w:rPr>
                <w:b/>
                <w:bCs/>
                <w:color w:val="000000"/>
              </w:rPr>
            </w:pPr>
            <w:r>
              <w:rPr>
                <w:b/>
                <w:bCs/>
                <w:color w:val="000000"/>
              </w:rPr>
              <w:t> </w:t>
            </w:r>
          </w:p>
        </w:tc>
        <w:tc>
          <w:tcPr>
            <w:tcW w:w="1360" w:type="dxa"/>
            <w:gridSpan w:val="2"/>
            <w:tcBorders>
              <w:top w:val="nil"/>
              <w:left w:val="nil"/>
              <w:bottom w:val="single" w:sz="4" w:space="0" w:color="auto"/>
              <w:right w:val="single" w:sz="4" w:space="0" w:color="auto"/>
            </w:tcBorders>
            <w:shd w:val="clear" w:color="auto" w:fill="auto"/>
            <w:vAlign w:val="center"/>
            <w:hideMark/>
          </w:tcPr>
          <w:p w14:paraId="2C4516EF" w14:textId="77777777" w:rsidR="00E5603F" w:rsidRDefault="00E5603F" w:rsidP="00517031">
            <w:pPr>
              <w:jc w:val="center"/>
              <w:rPr>
                <w:b/>
                <w:bCs/>
                <w:color w:val="000000"/>
              </w:rPr>
            </w:pPr>
            <w:r>
              <w:rPr>
                <w:b/>
                <w:bCs/>
                <w:color w:val="000000"/>
              </w:rPr>
              <w:t> </w:t>
            </w:r>
          </w:p>
        </w:tc>
      </w:tr>
      <w:tr w:rsidR="00E5603F" w14:paraId="16C091D3"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48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5FA3D4EC" w14:textId="77777777" w:rsidR="00E5603F" w:rsidRDefault="00E5603F" w:rsidP="00517031">
            <w:pPr>
              <w:jc w:val="center"/>
              <w:rPr>
                <w:color w:val="000000"/>
              </w:rPr>
            </w:pPr>
            <w:r>
              <w:rPr>
                <w:color w:val="000000"/>
              </w:rPr>
              <w:t>11</w:t>
            </w:r>
          </w:p>
        </w:tc>
        <w:tc>
          <w:tcPr>
            <w:tcW w:w="5300" w:type="dxa"/>
            <w:tcBorders>
              <w:top w:val="nil"/>
              <w:left w:val="nil"/>
              <w:bottom w:val="single" w:sz="4" w:space="0" w:color="auto"/>
              <w:right w:val="single" w:sz="4" w:space="0" w:color="auto"/>
            </w:tcBorders>
            <w:shd w:val="clear" w:color="auto" w:fill="auto"/>
            <w:vAlign w:val="center"/>
            <w:hideMark/>
          </w:tcPr>
          <w:p w14:paraId="2B2C5ABF" w14:textId="77777777" w:rsidR="00E5603F" w:rsidRDefault="00E5603F" w:rsidP="00517031">
            <w:pPr>
              <w:rPr>
                <w:color w:val="000000"/>
              </w:rPr>
            </w:pPr>
            <w:r>
              <w:rPr>
                <w:color w:val="000000"/>
              </w:rPr>
              <w:t>Meydançaların döşəməsinin 70mm qal. sem-qum məhlulu ilə hamarlanması (sem-qum qarışığı-M50) sement M400-AZS 411- 2010 ( EN 197 – 1 :2000 ) CEM II/A-P  32,5 R, Qum -ГОСТ 8736-2014,</w:t>
            </w:r>
          </w:p>
        </w:tc>
        <w:tc>
          <w:tcPr>
            <w:tcW w:w="1360" w:type="dxa"/>
            <w:gridSpan w:val="2"/>
            <w:tcBorders>
              <w:top w:val="nil"/>
              <w:left w:val="nil"/>
              <w:bottom w:val="single" w:sz="4" w:space="0" w:color="auto"/>
              <w:right w:val="single" w:sz="4" w:space="0" w:color="auto"/>
            </w:tcBorders>
            <w:shd w:val="clear" w:color="auto" w:fill="auto"/>
            <w:vAlign w:val="center"/>
            <w:hideMark/>
          </w:tcPr>
          <w:p w14:paraId="5FA21246" w14:textId="77777777" w:rsidR="00E5603F" w:rsidRDefault="00E5603F" w:rsidP="00517031">
            <w:pPr>
              <w:jc w:val="center"/>
              <w:rPr>
                <w:color w:val="000000"/>
              </w:rPr>
            </w:pPr>
            <w:r>
              <w:rPr>
                <w:color w:val="000000"/>
              </w:rPr>
              <w:t>m2</w:t>
            </w:r>
          </w:p>
        </w:tc>
        <w:tc>
          <w:tcPr>
            <w:tcW w:w="1360" w:type="dxa"/>
            <w:gridSpan w:val="2"/>
            <w:tcBorders>
              <w:top w:val="nil"/>
              <w:left w:val="nil"/>
              <w:bottom w:val="single" w:sz="4" w:space="0" w:color="auto"/>
              <w:right w:val="single" w:sz="4" w:space="0" w:color="auto"/>
            </w:tcBorders>
            <w:shd w:val="clear" w:color="auto" w:fill="auto"/>
            <w:vAlign w:val="center"/>
            <w:hideMark/>
          </w:tcPr>
          <w:p w14:paraId="67A3ECCE" w14:textId="77777777" w:rsidR="00E5603F" w:rsidRDefault="00E5603F" w:rsidP="00517031">
            <w:pPr>
              <w:jc w:val="center"/>
              <w:rPr>
                <w:color w:val="000000"/>
              </w:rPr>
            </w:pPr>
            <w:r>
              <w:rPr>
                <w:color w:val="000000"/>
              </w:rPr>
              <w:t>29,82</w:t>
            </w:r>
          </w:p>
        </w:tc>
      </w:tr>
      <w:tr w:rsidR="00E5603F" w14:paraId="5DBD83B3"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84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74A71035" w14:textId="77777777" w:rsidR="00E5603F" w:rsidRDefault="00E5603F" w:rsidP="00517031">
            <w:pPr>
              <w:jc w:val="center"/>
              <w:rPr>
                <w:color w:val="000000"/>
              </w:rPr>
            </w:pPr>
            <w:r>
              <w:rPr>
                <w:color w:val="000000"/>
              </w:rPr>
              <w:t>12</w:t>
            </w:r>
          </w:p>
        </w:tc>
        <w:tc>
          <w:tcPr>
            <w:tcW w:w="5300" w:type="dxa"/>
            <w:tcBorders>
              <w:top w:val="nil"/>
              <w:left w:val="nil"/>
              <w:bottom w:val="single" w:sz="4" w:space="0" w:color="auto"/>
              <w:right w:val="single" w:sz="4" w:space="0" w:color="auto"/>
            </w:tcBorders>
            <w:shd w:val="clear" w:color="auto" w:fill="auto"/>
            <w:vAlign w:val="center"/>
            <w:hideMark/>
          </w:tcPr>
          <w:p w14:paraId="4825C92C" w14:textId="77777777" w:rsidR="00E5603F" w:rsidRDefault="00E5603F" w:rsidP="00517031">
            <w:pPr>
              <w:rPr>
                <w:rFonts w:ascii="Calibri Light" w:hAnsi="Calibri Light" w:cs="Calibri Light"/>
              </w:rPr>
            </w:pPr>
            <w:r>
              <w:rPr>
                <w:rFonts w:ascii="Calibri Light" w:hAnsi="Calibri Light" w:cs="Calibri Light"/>
              </w:rPr>
              <w:t>Pilləkən meydançasına 2sm qal. mərmərin vurulması (sem-qum qarışığı -M50) sement M400-AZS 411- 2010 ( EN 197 – 1 :2000 ) CEM II/A-P  32,5 R, Qum -ГОСТ 8736-2014 (Mərmər - Sifarişçi tərəfindən təqdim edilən numunəyə əsasən, AZS 480-2011, ГОСТ 530-2007)</w:t>
            </w:r>
          </w:p>
        </w:tc>
        <w:tc>
          <w:tcPr>
            <w:tcW w:w="1360" w:type="dxa"/>
            <w:gridSpan w:val="2"/>
            <w:tcBorders>
              <w:top w:val="nil"/>
              <w:left w:val="nil"/>
              <w:bottom w:val="single" w:sz="4" w:space="0" w:color="auto"/>
              <w:right w:val="single" w:sz="4" w:space="0" w:color="auto"/>
            </w:tcBorders>
            <w:shd w:val="clear" w:color="auto" w:fill="auto"/>
            <w:vAlign w:val="center"/>
            <w:hideMark/>
          </w:tcPr>
          <w:p w14:paraId="6CA38A01" w14:textId="77777777" w:rsidR="00E5603F" w:rsidRDefault="00E5603F" w:rsidP="00517031">
            <w:pPr>
              <w:jc w:val="center"/>
              <w:rPr>
                <w:color w:val="000000"/>
              </w:rPr>
            </w:pPr>
            <w:r>
              <w:rPr>
                <w:color w:val="000000"/>
              </w:rPr>
              <w:t>m2</w:t>
            </w:r>
          </w:p>
        </w:tc>
        <w:tc>
          <w:tcPr>
            <w:tcW w:w="1360" w:type="dxa"/>
            <w:gridSpan w:val="2"/>
            <w:tcBorders>
              <w:top w:val="nil"/>
              <w:left w:val="nil"/>
              <w:bottom w:val="single" w:sz="4" w:space="0" w:color="auto"/>
              <w:right w:val="single" w:sz="4" w:space="0" w:color="auto"/>
            </w:tcBorders>
            <w:shd w:val="clear" w:color="auto" w:fill="auto"/>
            <w:vAlign w:val="center"/>
            <w:hideMark/>
          </w:tcPr>
          <w:p w14:paraId="58F22D37" w14:textId="77777777" w:rsidR="00E5603F" w:rsidRDefault="00E5603F" w:rsidP="00517031">
            <w:pPr>
              <w:jc w:val="center"/>
              <w:rPr>
                <w:color w:val="000000"/>
              </w:rPr>
            </w:pPr>
            <w:r>
              <w:rPr>
                <w:color w:val="000000"/>
              </w:rPr>
              <w:t>29,82</w:t>
            </w:r>
          </w:p>
        </w:tc>
      </w:tr>
      <w:tr w:rsidR="00E5603F" w14:paraId="09FD7BD8"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93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4A72595F" w14:textId="77777777" w:rsidR="00E5603F" w:rsidRDefault="00E5603F" w:rsidP="00517031">
            <w:pPr>
              <w:jc w:val="center"/>
              <w:rPr>
                <w:color w:val="000000"/>
              </w:rPr>
            </w:pPr>
            <w:r>
              <w:rPr>
                <w:color w:val="000000"/>
              </w:rPr>
              <w:t>13</w:t>
            </w:r>
          </w:p>
        </w:tc>
        <w:tc>
          <w:tcPr>
            <w:tcW w:w="5300" w:type="dxa"/>
            <w:tcBorders>
              <w:top w:val="nil"/>
              <w:left w:val="nil"/>
              <w:bottom w:val="single" w:sz="4" w:space="0" w:color="auto"/>
              <w:right w:val="single" w:sz="4" w:space="0" w:color="auto"/>
            </w:tcBorders>
            <w:shd w:val="clear" w:color="auto" w:fill="auto"/>
            <w:vAlign w:val="center"/>
            <w:hideMark/>
          </w:tcPr>
          <w:p w14:paraId="1FDB6835" w14:textId="77777777" w:rsidR="00E5603F" w:rsidRDefault="00E5603F" w:rsidP="00517031">
            <w:pPr>
              <w:rPr>
                <w:color w:val="000000"/>
              </w:rPr>
            </w:pPr>
            <w:r>
              <w:rPr>
                <w:color w:val="000000"/>
              </w:rPr>
              <w:t>Pilləkən pilələrini 3x33sm və sinəsi 2x16sm qal mərmərlə üzlənməsi (sem-qum qarışığı -M50) sement M400-AZS 411- 2010 ( EN 197 – 1 :2000 ) CEM II/A-P  32,5 R, Qum -ГОСТ 8736-2014 (Mərmər - Sifarişçi tərəfindən təqdim edilən numunəyə əsasən, AZS 480-2011, ГОСТ 530-2007)</w:t>
            </w:r>
          </w:p>
        </w:tc>
        <w:tc>
          <w:tcPr>
            <w:tcW w:w="1360" w:type="dxa"/>
            <w:gridSpan w:val="2"/>
            <w:tcBorders>
              <w:top w:val="nil"/>
              <w:left w:val="nil"/>
              <w:bottom w:val="single" w:sz="4" w:space="0" w:color="auto"/>
              <w:right w:val="single" w:sz="4" w:space="0" w:color="auto"/>
            </w:tcBorders>
            <w:shd w:val="clear" w:color="auto" w:fill="auto"/>
            <w:vAlign w:val="center"/>
            <w:hideMark/>
          </w:tcPr>
          <w:p w14:paraId="3F3972CD" w14:textId="77777777" w:rsidR="00E5603F" w:rsidRDefault="00E5603F" w:rsidP="00517031">
            <w:pPr>
              <w:jc w:val="center"/>
              <w:rPr>
                <w:color w:val="000000"/>
              </w:rPr>
            </w:pPr>
            <w:r>
              <w:rPr>
                <w:color w:val="000000"/>
              </w:rPr>
              <w:t>pm</w:t>
            </w:r>
          </w:p>
        </w:tc>
        <w:tc>
          <w:tcPr>
            <w:tcW w:w="1360" w:type="dxa"/>
            <w:gridSpan w:val="2"/>
            <w:tcBorders>
              <w:top w:val="nil"/>
              <w:left w:val="nil"/>
              <w:bottom w:val="single" w:sz="4" w:space="0" w:color="auto"/>
              <w:right w:val="single" w:sz="4" w:space="0" w:color="auto"/>
            </w:tcBorders>
            <w:shd w:val="clear" w:color="auto" w:fill="auto"/>
            <w:vAlign w:val="center"/>
            <w:hideMark/>
          </w:tcPr>
          <w:p w14:paraId="19F5E922" w14:textId="77777777" w:rsidR="00E5603F" w:rsidRDefault="00E5603F" w:rsidP="00517031">
            <w:pPr>
              <w:jc w:val="center"/>
              <w:rPr>
                <w:color w:val="000000"/>
              </w:rPr>
            </w:pPr>
            <w:r>
              <w:rPr>
                <w:color w:val="000000"/>
              </w:rPr>
              <w:t>110,00</w:t>
            </w:r>
          </w:p>
        </w:tc>
      </w:tr>
      <w:tr w:rsidR="00E5603F" w14:paraId="52AC6463"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208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5C84D3AD" w14:textId="77777777" w:rsidR="00E5603F" w:rsidRDefault="00E5603F" w:rsidP="00517031">
            <w:pPr>
              <w:jc w:val="center"/>
              <w:rPr>
                <w:color w:val="000000"/>
              </w:rPr>
            </w:pPr>
            <w:r>
              <w:rPr>
                <w:color w:val="000000"/>
              </w:rPr>
              <w:lastRenderedPageBreak/>
              <w:t>14</w:t>
            </w:r>
          </w:p>
        </w:tc>
        <w:tc>
          <w:tcPr>
            <w:tcW w:w="5300" w:type="dxa"/>
            <w:tcBorders>
              <w:top w:val="nil"/>
              <w:left w:val="nil"/>
              <w:bottom w:val="single" w:sz="4" w:space="0" w:color="auto"/>
              <w:right w:val="single" w:sz="4" w:space="0" w:color="auto"/>
            </w:tcBorders>
            <w:shd w:val="clear" w:color="auto" w:fill="auto"/>
            <w:vAlign w:val="center"/>
            <w:hideMark/>
          </w:tcPr>
          <w:p w14:paraId="6EB97540" w14:textId="77777777" w:rsidR="00E5603F" w:rsidRDefault="00E5603F" w:rsidP="00517031">
            <w:pPr>
              <w:rPr>
                <w:color w:val="000000"/>
              </w:rPr>
            </w:pPr>
            <w:r>
              <w:rPr>
                <w:color w:val="000000"/>
              </w:rPr>
              <w:t>Pilləkən pilələrinə 8sm enində süpürgəliyin 2sm qal. mərmər vurulması (sem-qum qarışığı -M50) sement M400-AZS 411- 2010 ( EN 197 – 1 :2000 ) CEM II/A-P  32,5 R, Qum -ГОСТ 8736-2014 (Mərmər - Sifarişçi tərəfindən təqdim edilən numunəyə əsasən, AZS 480-2011, ГОСТ 530-2007)</w:t>
            </w:r>
          </w:p>
        </w:tc>
        <w:tc>
          <w:tcPr>
            <w:tcW w:w="1360" w:type="dxa"/>
            <w:gridSpan w:val="2"/>
            <w:tcBorders>
              <w:top w:val="nil"/>
              <w:left w:val="nil"/>
              <w:bottom w:val="single" w:sz="4" w:space="0" w:color="auto"/>
              <w:right w:val="single" w:sz="4" w:space="0" w:color="auto"/>
            </w:tcBorders>
            <w:shd w:val="clear" w:color="auto" w:fill="auto"/>
            <w:vAlign w:val="center"/>
            <w:hideMark/>
          </w:tcPr>
          <w:p w14:paraId="5BD41D8C" w14:textId="77777777" w:rsidR="00E5603F" w:rsidRDefault="00E5603F" w:rsidP="00517031">
            <w:pPr>
              <w:jc w:val="center"/>
              <w:rPr>
                <w:color w:val="000000"/>
              </w:rPr>
            </w:pPr>
            <w:r>
              <w:rPr>
                <w:color w:val="000000"/>
              </w:rPr>
              <w:t>pm</w:t>
            </w:r>
          </w:p>
        </w:tc>
        <w:tc>
          <w:tcPr>
            <w:tcW w:w="1360" w:type="dxa"/>
            <w:gridSpan w:val="2"/>
            <w:tcBorders>
              <w:top w:val="nil"/>
              <w:left w:val="nil"/>
              <w:bottom w:val="single" w:sz="4" w:space="0" w:color="auto"/>
              <w:right w:val="single" w:sz="4" w:space="0" w:color="auto"/>
            </w:tcBorders>
            <w:shd w:val="clear" w:color="auto" w:fill="auto"/>
            <w:vAlign w:val="center"/>
            <w:hideMark/>
          </w:tcPr>
          <w:p w14:paraId="737E6317" w14:textId="77777777" w:rsidR="00E5603F" w:rsidRDefault="00E5603F" w:rsidP="00517031">
            <w:pPr>
              <w:jc w:val="center"/>
              <w:rPr>
                <w:color w:val="000000"/>
              </w:rPr>
            </w:pPr>
            <w:r>
              <w:rPr>
                <w:color w:val="000000"/>
              </w:rPr>
              <w:t>73,10</w:t>
            </w:r>
          </w:p>
        </w:tc>
      </w:tr>
      <w:tr w:rsidR="00E5603F" w14:paraId="1C625896"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140"/>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3A940DB2" w14:textId="77777777" w:rsidR="00E5603F" w:rsidRDefault="00E5603F" w:rsidP="00517031">
            <w:pPr>
              <w:jc w:val="center"/>
              <w:rPr>
                <w:color w:val="000000"/>
              </w:rPr>
            </w:pPr>
            <w:r>
              <w:rPr>
                <w:color w:val="000000"/>
              </w:rPr>
              <w:t>15</w:t>
            </w:r>
          </w:p>
        </w:tc>
        <w:tc>
          <w:tcPr>
            <w:tcW w:w="5300" w:type="dxa"/>
            <w:tcBorders>
              <w:top w:val="nil"/>
              <w:left w:val="nil"/>
              <w:bottom w:val="single" w:sz="4" w:space="0" w:color="auto"/>
              <w:right w:val="single" w:sz="4" w:space="0" w:color="auto"/>
            </w:tcBorders>
            <w:shd w:val="clear" w:color="auto" w:fill="auto"/>
            <w:vAlign w:val="center"/>
            <w:hideMark/>
          </w:tcPr>
          <w:p w14:paraId="5CDE366F" w14:textId="77777777" w:rsidR="00E5603F" w:rsidRDefault="00E5603F" w:rsidP="00517031">
            <w:pPr>
              <w:rPr>
                <w:color w:val="000000"/>
              </w:rPr>
            </w:pPr>
            <w:r>
              <w:rPr>
                <w:color w:val="000000"/>
              </w:rPr>
              <w:t>Mövcud metal pilləkən məhəcərlərinin sökülməsi və rənglənərək yenidən quraşdırılması</w:t>
            </w:r>
          </w:p>
        </w:tc>
        <w:tc>
          <w:tcPr>
            <w:tcW w:w="1360" w:type="dxa"/>
            <w:gridSpan w:val="2"/>
            <w:tcBorders>
              <w:top w:val="nil"/>
              <w:left w:val="nil"/>
              <w:bottom w:val="single" w:sz="4" w:space="0" w:color="auto"/>
              <w:right w:val="single" w:sz="4" w:space="0" w:color="auto"/>
            </w:tcBorders>
            <w:shd w:val="clear" w:color="auto" w:fill="auto"/>
            <w:vAlign w:val="center"/>
            <w:hideMark/>
          </w:tcPr>
          <w:p w14:paraId="53DB392F" w14:textId="77777777" w:rsidR="00E5603F" w:rsidRDefault="00E5603F" w:rsidP="00517031">
            <w:pPr>
              <w:jc w:val="center"/>
              <w:rPr>
                <w:color w:val="000000"/>
              </w:rPr>
            </w:pPr>
            <w:r>
              <w:rPr>
                <w:color w:val="000000"/>
              </w:rPr>
              <w:t>pm</w:t>
            </w:r>
          </w:p>
        </w:tc>
        <w:tc>
          <w:tcPr>
            <w:tcW w:w="1360" w:type="dxa"/>
            <w:gridSpan w:val="2"/>
            <w:tcBorders>
              <w:top w:val="nil"/>
              <w:left w:val="nil"/>
              <w:bottom w:val="single" w:sz="4" w:space="0" w:color="auto"/>
              <w:right w:val="single" w:sz="4" w:space="0" w:color="auto"/>
            </w:tcBorders>
            <w:shd w:val="clear" w:color="auto" w:fill="auto"/>
            <w:vAlign w:val="center"/>
            <w:hideMark/>
          </w:tcPr>
          <w:p w14:paraId="1C2D9964" w14:textId="77777777" w:rsidR="00E5603F" w:rsidRDefault="00E5603F" w:rsidP="00517031">
            <w:pPr>
              <w:jc w:val="center"/>
              <w:rPr>
                <w:color w:val="000000"/>
              </w:rPr>
            </w:pPr>
            <w:r>
              <w:rPr>
                <w:color w:val="000000"/>
              </w:rPr>
              <w:t>32,64</w:t>
            </w:r>
          </w:p>
        </w:tc>
      </w:tr>
      <w:tr w:rsidR="00E5603F" w14:paraId="0A55EF18"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443"/>
        </w:trPr>
        <w:tc>
          <w:tcPr>
            <w:tcW w:w="1440" w:type="dxa"/>
            <w:gridSpan w:val="2"/>
            <w:tcBorders>
              <w:top w:val="single" w:sz="8" w:space="0" w:color="auto"/>
              <w:left w:val="single" w:sz="8" w:space="0" w:color="auto"/>
              <w:bottom w:val="single" w:sz="8" w:space="0" w:color="auto"/>
              <w:right w:val="single" w:sz="8" w:space="0" w:color="auto"/>
            </w:tcBorders>
            <w:shd w:val="clear" w:color="000000" w:fill="AEAAAA"/>
            <w:vAlign w:val="center"/>
            <w:hideMark/>
          </w:tcPr>
          <w:p w14:paraId="03ED425F" w14:textId="77777777" w:rsidR="00E5603F" w:rsidRDefault="00E5603F" w:rsidP="00517031">
            <w:pPr>
              <w:jc w:val="center"/>
              <w:rPr>
                <w:b/>
                <w:bCs/>
                <w:color w:val="000000"/>
              </w:rPr>
            </w:pPr>
            <w:r>
              <w:rPr>
                <w:b/>
                <w:bCs/>
                <w:color w:val="000000"/>
              </w:rPr>
              <w:t> </w:t>
            </w:r>
          </w:p>
        </w:tc>
        <w:tc>
          <w:tcPr>
            <w:tcW w:w="5300" w:type="dxa"/>
            <w:tcBorders>
              <w:top w:val="single" w:sz="8" w:space="0" w:color="auto"/>
              <w:left w:val="nil"/>
              <w:bottom w:val="single" w:sz="8" w:space="0" w:color="auto"/>
              <w:right w:val="single" w:sz="8" w:space="0" w:color="auto"/>
            </w:tcBorders>
            <w:shd w:val="clear" w:color="000000" w:fill="AEAAAA"/>
            <w:vAlign w:val="center"/>
            <w:hideMark/>
          </w:tcPr>
          <w:p w14:paraId="4017DBC0" w14:textId="77777777" w:rsidR="00E5603F" w:rsidRDefault="00E5603F" w:rsidP="00517031">
            <w:pPr>
              <w:jc w:val="center"/>
              <w:rPr>
                <w:b/>
                <w:bCs/>
                <w:color w:val="000000"/>
              </w:rPr>
            </w:pPr>
            <w:r>
              <w:rPr>
                <w:b/>
                <w:bCs/>
                <w:color w:val="000000"/>
              </w:rPr>
              <w:t>Bölmə-2: Daxili sağ pilləkənlər</w:t>
            </w:r>
          </w:p>
        </w:tc>
        <w:tc>
          <w:tcPr>
            <w:tcW w:w="1360" w:type="dxa"/>
            <w:gridSpan w:val="2"/>
            <w:tcBorders>
              <w:top w:val="single" w:sz="8" w:space="0" w:color="auto"/>
              <w:left w:val="nil"/>
              <w:bottom w:val="single" w:sz="8" w:space="0" w:color="auto"/>
              <w:right w:val="single" w:sz="8" w:space="0" w:color="auto"/>
            </w:tcBorders>
            <w:shd w:val="clear" w:color="000000" w:fill="AEAAAA"/>
            <w:vAlign w:val="center"/>
            <w:hideMark/>
          </w:tcPr>
          <w:p w14:paraId="6E563927" w14:textId="77777777" w:rsidR="00E5603F" w:rsidRDefault="00E5603F" w:rsidP="00517031">
            <w:pPr>
              <w:jc w:val="center"/>
              <w:rPr>
                <w:color w:val="000000"/>
              </w:rPr>
            </w:pPr>
            <w:r>
              <w:rPr>
                <w:color w:val="000000"/>
              </w:rPr>
              <w:t> </w:t>
            </w:r>
          </w:p>
        </w:tc>
        <w:tc>
          <w:tcPr>
            <w:tcW w:w="1360" w:type="dxa"/>
            <w:gridSpan w:val="2"/>
            <w:tcBorders>
              <w:top w:val="single" w:sz="8" w:space="0" w:color="auto"/>
              <w:left w:val="nil"/>
              <w:bottom w:val="single" w:sz="8" w:space="0" w:color="auto"/>
              <w:right w:val="single" w:sz="8" w:space="0" w:color="auto"/>
            </w:tcBorders>
            <w:shd w:val="clear" w:color="auto" w:fill="auto"/>
            <w:vAlign w:val="center"/>
            <w:hideMark/>
          </w:tcPr>
          <w:p w14:paraId="7CDB764A" w14:textId="77777777" w:rsidR="00E5603F" w:rsidRDefault="00E5603F" w:rsidP="00517031">
            <w:pPr>
              <w:jc w:val="center"/>
              <w:rPr>
                <w:color w:val="000000"/>
              </w:rPr>
            </w:pPr>
            <w:r>
              <w:rPr>
                <w:color w:val="000000"/>
              </w:rPr>
              <w:t> </w:t>
            </w:r>
          </w:p>
        </w:tc>
      </w:tr>
      <w:tr w:rsidR="00E5603F" w14:paraId="208BF13A"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810"/>
        </w:trPr>
        <w:tc>
          <w:tcPr>
            <w:tcW w:w="1440" w:type="dxa"/>
            <w:gridSpan w:val="2"/>
            <w:tcBorders>
              <w:top w:val="nil"/>
              <w:left w:val="single" w:sz="4" w:space="0" w:color="auto"/>
              <w:bottom w:val="single" w:sz="4" w:space="0" w:color="auto"/>
              <w:right w:val="single" w:sz="4" w:space="0" w:color="auto"/>
            </w:tcBorders>
            <w:shd w:val="clear" w:color="000000" w:fill="FFFFFF"/>
            <w:vAlign w:val="center"/>
            <w:hideMark/>
          </w:tcPr>
          <w:p w14:paraId="1DC22916" w14:textId="77777777" w:rsidR="00E5603F" w:rsidRDefault="00E5603F" w:rsidP="00517031">
            <w:pPr>
              <w:jc w:val="center"/>
              <w:rPr>
                <w:b/>
                <w:bCs/>
                <w:color w:val="000000"/>
              </w:rPr>
            </w:pPr>
            <w:r>
              <w:rPr>
                <w:b/>
                <w:bCs/>
                <w:color w:val="000000"/>
              </w:rPr>
              <w:t xml:space="preserve"> </w:t>
            </w:r>
          </w:p>
        </w:tc>
        <w:tc>
          <w:tcPr>
            <w:tcW w:w="5300" w:type="dxa"/>
            <w:tcBorders>
              <w:top w:val="nil"/>
              <w:left w:val="nil"/>
              <w:bottom w:val="single" w:sz="4" w:space="0" w:color="auto"/>
              <w:right w:val="single" w:sz="4" w:space="0" w:color="auto"/>
            </w:tcBorders>
            <w:shd w:val="clear" w:color="000000" w:fill="FFFFFF"/>
            <w:vAlign w:val="center"/>
            <w:hideMark/>
          </w:tcPr>
          <w:p w14:paraId="3CAF01C4" w14:textId="77777777" w:rsidR="00E5603F" w:rsidRDefault="00E5603F" w:rsidP="00517031">
            <w:pPr>
              <w:rPr>
                <w:b/>
                <w:bCs/>
                <w:color w:val="000000"/>
              </w:rPr>
            </w:pPr>
            <w:r>
              <w:rPr>
                <w:b/>
                <w:bCs/>
                <w:color w:val="000000"/>
              </w:rPr>
              <w:t>Pilləkənlər</w:t>
            </w:r>
          </w:p>
        </w:tc>
        <w:tc>
          <w:tcPr>
            <w:tcW w:w="1360" w:type="dxa"/>
            <w:gridSpan w:val="2"/>
            <w:tcBorders>
              <w:top w:val="nil"/>
              <w:left w:val="nil"/>
              <w:bottom w:val="single" w:sz="4" w:space="0" w:color="auto"/>
              <w:right w:val="single" w:sz="4" w:space="0" w:color="auto"/>
            </w:tcBorders>
            <w:shd w:val="clear" w:color="000000" w:fill="FFFFFF"/>
            <w:vAlign w:val="center"/>
            <w:hideMark/>
          </w:tcPr>
          <w:p w14:paraId="20E38EB4" w14:textId="77777777" w:rsidR="00E5603F" w:rsidRDefault="00E5603F" w:rsidP="00517031">
            <w:pPr>
              <w:jc w:val="center"/>
              <w:rPr>
                <w:b/>
                <w:bCs/>
                <w:color w:val="000000"/>
              </w:rPr>
            </w:pPr>
            <w:r>
              <w:rPr>
                <w:b/>
                <w:bCs/>
                <w:color w:val="000000"/>
              </w:rPr>
              <w:t> </w:t>
            </w:r>
          </w:p>
        </w:tc>
        <w:tc>
          <w:tcPr>
            <w:tcW w:w="1360" w:type="dxa"/>
            <w:gridSpan w:val="2"/>
            <w:tcBorders>
              <w:top w:val="nil"/>
              <w:left w:val="nil"/>
              <w:bottom w:val="single" w:sz="4" w:space="0" w:color="auto"/>
              <w:right w:val="single" w:sz="4" w:space="0" w:color="auto"/>
            </w:tcBorders>
            <w:shd w:val="clear" w:color="auto" w:fill="auto"/>
            <w:vAlign w:val="center"/>
            <w:hideMark/>
          </w:tcPr>
          <w:p w14:paraId="54E64257" w14:textId="77777777" w:rsidR="00E5603F" w:rsidRDefault="00E5603F" w:rsidP="00517031">
            <w:pPr>
              <w:jc w:val="center"/>
              <w:rPr>
                <w:b/>
                <w:bCs/>
                <w:color w:val="000000"/>
              </w:rPr>
            </w:pPr>
            <w:r>
              <w:rPr>
                <w:b/>
                <w:bCs/>
                <w:color w:val="000000"/>
              </w:rPr>
              <w:t> </w:t>
            </w:r>
          </w:p>
        </w:tc>
      </w:tr>
      <w:tr w:rsidR="00E5603F" w14:paraId="5468AED8"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66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33B20DF2" w14:textId="77777777" w:rsidR="00E5603F" w:rsidRDefault="00E5603F" w:rsidP="00517031">
            <w:pPr>
              <w:jc w:val="center"/>
              <w:rPr>
                <w:color w:val="000000"/>
              </w:rPr>
            </w:pPr>
            <w:r>
              <w:rPr>
                <w:color w:val="000000"/>
              </w:rPr>
              <w:t>16</w:t>
            </w:r>
          </w:p>
        </w:tc>
        <w:tc>
          <w:tcPr>
            <w:tcW w:w="5300" w:type="dxa"/>
            <w:tcBorders>
              <w:top w:val="nil"/>
              <w:left w:val="nil"/>
              <w:bottom w:val="single" w:sz="4" w:space="0" w:color="auto"/>
              <w:right w:val="single" w:sz="4" w:space="0" w:color="auto"/>
            </w:tcBorders>
            <w:shd w:val="clear" w:color="auto" w:fill="auto"/>
            <w:vAlign w:val="center"/>
            <w:hideMark/>
          </w:tcPr>
          <w:p w14:paraId="50CDC884" w14:textId="77777777" w:rsidR="00E5603F" w:rsidRDefault="00E5603F" w:rsidP="00517031">
            <w:pPr>
              <w:rPr>
                <w:color w:val="000000"/>
              </w:rPr>
            </w:pPr>
            <w:r>
              <w:rPr>
                <w:color w:val="000000"/>
              </w:rPr>
              <w:t>Meydançaların döşəməsinin 70mm qal. sem-qum məhlulu ilə hamarlanması (sem-qum qarışığı-M50) sement M400-AZS 411- 2010 ( EN 197 – 1 :2000 ) CEM II/A-P  32,5 R, Qum -ГОСТ 8736-2014,</w:t>
            </w:r>
          </w:p>
        </w:tc>
        <w:tc>
          <w:tcPr>
            <w:tcW w:w="1360" w:type="dxa"/>
            <w:gridSpan w:val="2"/>
            <w:tcBorders>
              <w:top w:val="nil"/>
              <w:left w:val="nil"/>
              <w:bottom w:val="single" w:sz="4" w:space="0" w:color="auto"/>
              <w:right w:val="single" w:sz="4" w:space="0" w:color="auto"/>
            </w:tcBorders>
            <w:shd w:val="clear" w:color="auto" w:fill="auto"/>
            <w:vAlign w:val="center"/>
            <w:hideMark/>
          </w:tcPr>
          <w:p w14:paraId="0192545C" w14:textId="77777777" w:rsidR="00E5603F" w:rsidRDefault="00E5603F" w:rsidP="00517031">
            <w:pPr>
              <w:jc w:val="center"/>
              <w:rPr>
                <w:color w:val="000000"/>
              </w:rPr>
            </w:pPr>
            <w:r>
              <w:rPr>
                <w:color w:val="000000"/>
              </w:rPr>
              <w:t>m2</w:t>
            </w:r>
          </w:p>
        </w:tc>
        <w:tc>
          <w:tcPr>
            <w:tcW w:w="1360" w:type="dxa"/>
            <w:gridSpan w:val="2"/>
            <w:tcBorders>
              <w:top w:val="nil"/>
              <w:left w:val="nil"/>
              <w:bottom w:val="single" w:sz="4" w:space="0" w:color="auto"/>
              <w:right w:val="single" w:sz="4" w:space="0" w:color="auto"/>
            </w:tcBorders>
            <w:shd w:val="clear" w:color="auto" w:fill="auto"/>
            <w:vAlign w:val="center"/>
            <w:hideMark/>
          </w:tcPr>
          <w:p w14:paraId="65BB102E" w14:textId="77777777" w:rsidR="00E5603F" w:rsidRDefault="00E5603F" w:rsidP="00517031">
            <w:pPr>
              <w:jc w:val="center"/>
              <w:rPr>
                <w:color w:val="000000"/>
              </w:rPr>
            </w:pPr>
            <w:r>
              <w:rPr>
                <w:color w:val="000000"/>
              </w:rPr>
              <w:t>29,82</w:t>
            </w:r>
          </w:p>
        </w:tc>
      </w:tr>
      <w:tr w:rsidR="00E5603F" w14:paraId="55F8D5AC"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87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4F087C9E" w14:textId="77777777" w:rsidR="00E5603F" w:rsidRDefault="00E5603F" w:rsidP="00517031">
            <w:pPr>
              <w:jc w:val="center"/>
              <w:rPr>
                <w:color w:val="000000"/>
              </w:rPr>
            </w:pPr>
            <w:r>
              <w:rPr>
                <w:color w:val="000000"/>
              </w:rPr>
              <w:t>17</w:t>
            </w:r>
          </w:p>
        </w:tc>
        <w:tc>
          <w:tcPr>
            <w:tcW w:w="5300" w:type="dxa"/>
            <w:tcBorders>
              <w:top w:val="nil"/>
              <w:left w:val="nil"/>
              <w:bottom w:val="single" w:sz="4" w:space="0" w:color="auto"/>
              <w:right w:val="single" w:sz="4" w:space="0" w:color="auto"/>
            </w:tcBorders>
            <w:shd w:val="clear" w:color="auto" w:fill="auto"/>
            <w:vAlign w:val="center"/>
            <w:hideMark/>
          </w:tcPr>
          <w:p w14:paraId="13A1A5AC" w14:textId="77777777" w:rsidR="00E5603F" w:rsidRDefault="00E5603F" w:rsidP="00517031">
            <w:pPr>
              <w:rPr>
                <w:rFonts w:ascii="Calibri Light" w:hAnsi="Calibri Light" w:cs="Calibri Light"/>
              </w:rPr>
            </w:pPr>
            <w:r>
              <w:rPr>
                <w:rFonts w:ascii="Calibri Light" w:hAnsi="Calibri Light" w:cs="Calibri Light"/>
              </w:rPr>
              <w:t>Pilləkən meydançasına 2sm qal. mərmərin vurulması (sem-qum qarışığı -M50) sement M400-AZS 411- 2010 ( EN 197 – 1 :2000 ) CEM II/A-P  32,5 R, Qum -ГОСТ 8736-2014 (Mərmər - Sifarişçi tərəfindən təqdim edilən numunəyə əsasən, AZS 480-2011, ГОСТ 530-2007)</w:t>
            </w:r>
          </w:p>
        </w:tc>
        <w:tc>
          <w:tcPr>
            <w:tcW w:w="1360" w:type="dxa"/>
            <w:gridSpan w:val="2"/>
            <w:tcBorders>
              <w:top w:val="nil"/>
              <w:left w:val="nil"/>
              <w:bottom w:val="single" w:sz="4" w:space="0" w:color="auto"/>
              <w:right w:val="single" w:sz="4" w:space="0" w:color="auto"/>
            </w:tcBorders>
            <w:shd w:val="clear" w:color="auto" w:fill="auto"/>
            <w:vAlign w:val="center"/>
            <w:hideMark/>
          </w:tcPr>
          <w:p w14:paraId="3B5D7D05" w14:textId="77777777" w:rsidR="00E5603F" w:rsidRDefault="00E5603F" w:rsidP="00517031">
            <w:pPr>
              <w:jc w:val="center"/>
              <w:rPr>
                <w:color w:val="000000"/>
              </w:rPr>
            </w:pPr>
            <w:r>
              <w:rPr>
                <w:color w:val="000000"/>
              </w:rPr>
              <w:t>m2</w:t>
            </w:r>
          </w:p>
        </w:tc>
        <w:tc>
          <w:tcPr>
            <w:tcW w:w="1360" w:type="dxa"/>
            <w:gridSpan w:val="2"/>
            <w:tcBorders>
              <w:top w:val="nil"/>
              <w:left w:val="nil"/>
              <w:bottom w:val="single" w:sz="4" w:space="0" w:color="auto"/>
              <w:right w:val="single" w:sz="4" w:space="0" w:color="auto"/>
            </w:tcBorders>
            <w:shd w:val="clear" w:color="auto" w:fill="auto"/>
            <w:vAlign w:val="center"/>
            <w:hideMark/>
          </w:tcPr>
          <w:p w14:paraId="0C91F1E0" w14:textId="77777777" w:rsidR="00E5603F" w:rsidRDefault="00E5603F" w:rsidP="00517031">
            <w:pPr>
              <w:jc w:val="center"/>
              <w:rPr>
                <w:color w:val="000000"/>
              </w:rPr>
            </w:pPr>
            <w:r>
              <w:rPr>
                <w:color w:val="000000"/>
              </w:rPr>
              <w:t>29,82</w:t>
            </w:r>
          </w:p>
        </w:tc>
      </w:tr>
      <w:tr w:rsidR="00E5603F" w14:paraId="175DA80E"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87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462A0345" w14:textId="77777777" w:rsidR="00E5603F" w:rsidRDefault="00E5603F" w:rsidP="00517031">
            <w:pPr>
              <w:jc w:val="center"/>
              <w:rPr>
                <w:color w:val="000000"/>
              </w:rPr>
            </w:pPr>
            <w:r>
              <w:rPr>
                <w:color w:val="000000"/>
              </w:rPr>
              <w:t>18</w:t>
            </w:r>
          </w:p>
        </w:tc>
        <w:tc>
          <w:tcPr>
            <w:tcW w:w="5300" w:type="dxa"/>
            <w:tcBorders>
              <w:top w:val="nil"/>
              <w:left w:val="nil"/>
              <w:bottom w:val="single" w:sz="4" w:space="0" w:color="auto"/>
              <w:right w:val="single" w:sz="4" w:space="0" w:color="auto"/>
            </w:tcBorders>
            <w:shd w:val="clear" w:color="auto" w:fill="auto"/>
            <w:vAlign w:val="center"/>
            <w:hideMark/>
          </w:tcPr>
          <w:p w14:paraId="54CC5B76" w14:textId="77777777" w:rsidR="00E5603F" w:rsidRDefault="00E5603F" w:rsidP="00517031">
            <w:pPr>
              <w:rPr>
                <w:color w:val="000000"/>
              </w:rPr>
            </w:pPr>
            <w:r>
              <w:rPr>
                <w:color w:val="000000"/>
              </w:rPr>
              <w:t>Pilləkən pilələrini 3x33sm və sinəsi 2x16sm qal mərmərlə üzlənməsi (sem-qum qarışığı -M50) sement M400-AZS 411- 2010 ( EN 197 – 1 :2000 ) CEM II/A-P  32,5 R, Qum -ГОСТ 8736-2014 (Mərmər - Sifarişçi tərəfindən təqdim edilən numunəyə əsasən, AZS 480-2011, ГОСТ 530-2007)</w:t>
            </w:r>
          </w:p>
        </w:tc>
        <w:tc>
          <w:tcPr>
            <w:tcW w:w="1360" w:type="dxa"/>
            <w:gridSpan w:val="2"/>
            <w:tcBorders>
              <w:top w:val="nil"/>
              <w:left w:val="nil"/>
              <w:bottom w:val="single" w:sz="4" w:space="0" w:color="auto"/>
              <w:right w:val="single" w:sz="4" w:space="0" w:color="auto"/>
            </w:tcBorders>
            <w:shd w:val="clear" w:color="auto" w:fill="auto"/>
            <w:vAlign w:val="center"/>
            <w:hideMark/>
          </w:tcPr>
          <w:p w14:paraId="3EDD9F33" w14:textId="77777777" w:rsidR="00E5603F" w:rsidRDefault="00E5603F" w:rsidP="00517031">
            <w:pPr>
              <w:jc w:val="center"/>
              <w:rPr>
                <w:color w:val="000000"/>
              </w:rPr>
            </w:pPr>
            <w:r>
              <w:rPr>
                <w:color w:val="000000"/>
              </w:rPr>
              <w:t>pm</w:t>
            </w:r>
          </w:p>
        </w:tc>
        <w:tc>
          <w:tcPr>
            <w:tcW w:w="1360" w:type="dxa"/>
            <w:gridSpan w:val="2"/>
            <w:tcBorders>
              <w:top w:val="nil"/>
              <w:left w:val="nil"/>
              <w:bottom w:val="single" w:sz="4" w:space="0" w:color="auto"/>
              <w:right w:val="single" w:sz="4" w:space="0" w:color="auto"/>
            </w:tcBorders>
            <w:shd w:val="clear" w:color="auto" w:fill="auto"/>
            <w:vAlign w:val="center"/>
            <w:hideMark/>
          </w:tcPr>
          <w:p w14:paraId="57313F7E" w14:textId="77777777" w:rsidR="00E5603F" w:rsidRDefault="00E5603F" w:rsidP="00517031">
            <w:pPr>
              <w:jc w:val="center"/>
              <w:rPr>
                <w:color w:val="000000"/>
              </w:rPr>
            </w:pPr>
            <w:r>
              <w:rPr>
                <w:color w:val="000000"/>
              </w:rPr>
              <w:t>110,00</w:t>
            </w:r>
          </w:p>
        </w:tc>
      </w:tr>
      <w:tr w:rsidR="00E5603F" w14:paraId="7BD75052"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950"/>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7F04EE69" w14:textId="77777777" w:rsidR="00E5603F" w:rsidRDefault="00E5603F" w:rsidP="00517031">
            <w:pPr>
              <w:jc w:val="center"/>
              <w:rPr>
                <w:color w:val="000000"/>
              </w:rPr>
            </w:pPr>
            <w:r>
              <w:rPr>
                <w:color w:val="000000"/>
              </w:rPr>
              <w:t>19</w:t>
            </w:r>
          </w:p>
        </w:tc>
        <w:tc>
          <w:tcPr>
            <w:tcW w:w="5300" w:type="dxa"/>
            <w:tcBorders>
              <w:top w:val="nil"/>
              <w:left w:val="nil"/>
              <w:bottom w:val="single" w:sz="4" w:space="0" w:color="auto"/>
              <w:right w:val="single" w:sz="4" w:space="0" w:color="auto"/>
            </w:tcBorders>
            <w:shd w:val="clear" w:color="auto" w:fill="auto"/>
            <w:vAlign w:val="center"/>
            <w:hideMark/>
          </w:tcPr>
          <w:p w14:paraId="7B3B1D5D" w14:textId="77777777" w:rsidR="00E5603F" w:rsidRDefault="00E5603F" w:rsidP="00517031">
            <w:pPr>
              <w:rPr>
                <w:color w:val="000000"/>
              </w:rPr>
            </w:pPr>
            <w:r>
              <w:rPr>
                <w:color w:val="000000"/>
              </w:rPr>
              <w:t>Pilləkən pilələrinə 8sm enində süpürgəliyin 2sm qal. mərmər vurulması (sem-qum qarışığı -M50) sement M400-AZS 411- 2010 ( EN 197 – 1 :2000 ) CEM II/A-P  32,5 R, Qum -ГОСТ 8736-2014 (Mərmər - Sifarişçi tərəfindən təqdim edilən numunəyə əsasən, AZS 480-2011, ГОСТ 530-2007)</w:t>
            </w:r>
          </w:p>
        </w:tc>
        <w:tc>
          <w:tcPr>
            <w:tcW w:w="1360" w:type="dxa"/>
            <w:gridSpan w:val="2"/>
            <w:tcBorders>
              <w:top w:val="nil"/>
              <w:left w:val="nil"/>
              <w:bottom w:val="single" w:sz="4" w:space="0" w:color="auto"/>
              <w:right w:val="single" w:sz="4" w:space="0" w:color="auto"/>
            </w:tcBorders>
            <w:shd w:val="clear" w:color="auto" w:fill="auto"/>
            <w:vAlign w:val="center"/>
            <w:hideMark/>
          </w:tcPr>
          <w:p w14:paraId="25E2764B" w14:textId="77777777" w:rsidR="00E5603F" w:rsidRDefault="00E5603F" w:rsidP="00517031">
            <w:pPr>
              <w:jc w:val="center"/>
              <w:rPr>
                <w:color w:val="000000"/>
              </w:rPr>
            </w:pPr>
            <w:r>
              <w:rPr>
                <w:color w:val="000000"/>
              </w:rPr>
              <w:t>pm</w:t>
            </w:r>
          </w:p>
        </w:tc>
        <w:tc>
          <w:tcPr>
            <w:tcW w:w="1360" w:type="dxa"/>
            <w:gridSpan w:val="2"/>
            <w:tcBorders>
              <w:top w:val="nil"/>
              <w:left w:val="nil"/>
              <w:bottom w:val="single" w:sz="4" w:space="0" w:color="auto"/>
              <w:right w:val="single" w:sz="4" w:space="0" w:color="auto"/>
            </w:tcBorders>
            <w:shd w:val="clear" w:color="auto" w:fill="auto"/>
            <w:vAlign w:val="center"/>
            <w:hideMark/>
          </w:tcPr>
          <w:p w14:paraId="7BE0D84F" w14:textId="77777777" w:rsidR="00E5603F" w:rsidRDefault="00E5603F" w:rsidP="00517031">
            <w:pPr>
              <w:jc w:val="center"/>
              <w:rPr>
                <w:color w:val="000000"/>
              </w:rPr>
            </w:pPr>
            <w:r>
              <w:rPr>
                <w:color w:val="000000"/>
              </w:rPr>
              <w:t>73,10</w:t>
            </w:r>
          </w:p>
        </w:tc>
      </w:tr>
      <w:tr w:rsidR="00E5603F" w14:paraId="59C89B19"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78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0E316349" w14:textId="77777777" w:rsidR="00E5603F" w:rsidRDefault="00E5603F" w:rsidP="00517031">
            <w:pPr>
              <w:jc w:val="center"/>
              <w:rPr>
                <w:color w:val="000000"/>
              </w:rPr>
            </w:pPr>
            <w:r>
              <w:rPr>
                <w:color w:val="000000"/>
              </w:rPr>
              <w:t>20</w:t>
            </w:r>
          </w:p>
        </w:tc>
        <w:tc>
          <w:tcPr>
            <w:tcW w:w="5300" w:type="dxa"/>
            <w:tcBorders>
              <w:top w:val="nil"/>
              <w:left w:val="nil"/>
              <w:bottom w:val="single" w:sz="4" w:space="0" w:color="auto"/>
              <w:right w:val="single" w:sz="4" w:space="0" w:color="auto"/>
            </w:tcBorders>
            <w:shd w:val="clear" w:color="auto" w:fill="auto"/>
            <w:vAlign w:val="center"/>
            <w:hideMark/>
          </w:tcPr>
          <w:p w14:paraId="17BAA6FD" w14:textId="77777777" w:rsidR="00E5603F" w:rsidRDefault="00E5603F" w:rsidP="00517031">
            <w:pPr>
              <w:rPr>
                <w:color w:val="000000"/>
              </w:rPr>
            </w:pPr>
            <w:r>
              <w:rPr>
                <w:color w:val="000000"/>
              </w:rPr>
              <w:t>Mövcud metal pilləkən məhəcərlərinin sökülməsi və rənglənərək yenidən quraşdırılması</w:t>
            </w:r>
          </w:p>
        </w:tc>
        <w:tc>
          <w:tcPr>
            <w:tcW w:w="1360" w:type="dxa"/>
            <w:gridSpan w:val="2"/>
            <w:tcBorders>
              <w:top w:val="nil"/>
              <w:left w:val="nil"/>
              <w:bottom w:val="single" w:sz="4" w:space="0" w:color="auto"/>
              <w:right w:val="single" w:sz="4" w:space="0" w:color="auto"/>
            </w:tcBorders>
            <w:shd w:val="clear" w:color="auto" w:fill="auto"/>
            <w:vAlign w:val="center"/>
            <w:hideMark/>
          </w:tcPr>
          <w:p w14:paraId="6EA4E59D" w14:textId="77777777" w:rsidR="00E5603F" w:rsidRDefault="00E5603F" w:rsidP="00517031">
            <w:pPr>
              <w:jc w:val="center"/>
              <w:rPr>
                <w:color w:val="000000"/>
              </w:rPr>
            </w:pPr>
            <w:r>
              <w:rPr>
                <w:color w:val="000000"/>
              </w:rPr>
              <w:t>pm</w:t>
            </w:r>
          </w:p>
        </w:tc>
        <w:tc>
          <w:tcPr>
            <w:tcW w:w="1360" w:type="dxa"/>
            <w:gridSpan w:val="2"/>
            <w:tcBorders>
              <w:top w:val="nil"/>
              <w:left w:val="nil"/>
              <w:bottom w:val="single" w:sz="4" w:space="0" w:color="auto"/>
              <w:right w:val="single" w:sz="4" w:space="0" w:color="auto"/>
            </w:tcBorders>
            <w:shd w:val="clear" w:color="auto" w:fill="auto"/>
            <w:vAlign w:val="center"/>
            <w:hideMark/>
          </w:tcPr>
          <w:p w14:paraId="4709B098" w14:textId="77777777" w:rsidR="00E5603F" w:rsidRDefault="00E5603F" w:rsidP="00517031">
            <w:pPr>
              <w:jc w:val="center"/>
              <w:rPr>
                <w:color w:val="000000"/>
              </w:rPr>
            </w:pPr>
            <w:r>
              <w:rPr>
                <w:color w:val="000000"/>
              </w:rPr>
              <w:t>32,64</w:t>
            </w:r>
          </w:p>
        </w:tc>
      </w:tr>
      <w:tr w:rsidR="00E5603F" w14:paraId="0190B340"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443"/>
        </w:trPr>
        <w:tc>
          <w:tcPr>
            <w:tcW w:w="1440" w:type="dxa"/>
            <w:gridSpan w:val="2"/>
            <w:tcBorders>
              <w:top w:val="single" w:sz="8" w:space="0" w:color="auto"/>
              <w:left w:val="single" w:sz="8" w:space="0" w:color="auto"/>
              <w:bottom w:val="single" w:sz="8" w:space="0" w:color="auto"/>
              <w:right w:val="single" w:sz="8" w:space="0" w:color="auto"/>
            </w:tcBorders>
            <w:shd w:val="clear" w:color="000000" w:fill="AEAAAA"/>
            <w:vAlign w:val="center"/>
            <w:hideMark/>
          </w:tcPr>
          <w:p w14:paraId="7FF2ECCA" w14:textId="77777777" w:rsidR="00E5603F" w:rsidRDefault="00E5603F" w:rsidP="00517031">
            <w:pPr>
              <w:jc w:val="center"/>
              <w:rPr>
                <w:b/>
                <w:bCs/>
                <w:color w:val="000000"/>
              </w:rPr>
            </w:pPr>
            <w:r>
              <w:rPr>
                <w:b/>
                <w:bCs/>
                <w:color w:val="000000"/>
              </w:rPr>
              <w:lastRenderedPageBreak/>
              <w:t> </w:t>
            </w:r>
          </w:p>
        </w:tc>
        <w:tc>
          <w:tcPr>
            <w:tcW w:w="5300" w:type="dxa"/>
            <w:tcBorders>
              <w:top w:val="single" w:sz="8" w:space="0" w:color="auto"/>
              <w:left w:val="nil"/>
              <w:bottom w:val="single" w:sz="8" w:space="0" w:color="auto"/>
              <w:right w:val="single" w:sz="8" w:space="0" w:color="auto"/>
            </w:tcBorders>
            <w:shd w:val="clear" w:color="000000" w:fill="AEAAAA"/>
            <w:vAlign w:val="center"/>
            <w:hideMark/>
          </w:tcPr>
          <w:p w14:paraId="2572F201" w14:textId="77777777" w:rsidR="00E5603F" w:rsidRDefault="00E5603F" w:rsidP="00517031">
            <w:pPr>
              <w:jc w:val="center"/>
              <w:rPr>
                <w:b/>
                <w:bCs/>
                <w:color w:val="000000"/>
              </w:rPr>
            </w:pPr>
            <w:r>
              <w:rPr>
                <w:b/>
                <w:bCs/>
                <w:color w:val="000000"/>
              </w:rPr>
              <w:t>Bölmə-3: Daxili əsas pilləkənlər</w:t>
            </w:r>
          </w:p>
        </w:tc>
        <w:tc>
          <w:tcPr>
            <w:tcW w:w="1360" w:type="dxa"/>
            <w:gridSpan w:val="2"/>
            <w:tcBorders>
              <w:top w:val="single" w:sz="8" w:space="0" w:color="auto"/>
              <w:left w:val="nil"/>
              <w:bottom w:val="single" w:sz="8" w:space="0" w:color="auto"/>
              <w:right w:val="single" w:sz="8" w:space="0" w:color="auto"/>
            </w:tcBorders>
            <w:shd w:val="clear" w:color="000000" w:fill="AEAAAA"/>
            <w:vAlign w:val="center"/>
            <w:hideMark/>
          </w:tcPr>
          <w:p w14:paraId="45BAC424" w14:textId="77777777" w:rsidR="00E5603F" w:rsidRDefault="00E5603F" w:rsidP="00517031">
            <w:pPr>
              <w:jc w:val="center"/>
              <w:rPr>
                <w:color w:val="000000"/>
              </w:rPr>
            </w:pPr>
            <w:r>
              <w:rPr>
                <w:color w:val="000000"/>
              </w:rPr>
              <w:t> </w:t>
            </w:r>
          </w:p>
        </w:tc>
        <w:tc>
          <w:tcPr>
            <w:tcW w:w="1360" w:type="dxa"/>
            <w:gridSpan w:val="2"/>
            <w:tcBorders>
              <w:top w:val="single" w:sz="8" w:space="0" w:color="auto"/>
              <w:left w:val="nil"/>
              <w:bottom w:val="single" w:sz="8" w:space="0" w:color="auto"/>
              <w:right w:val="single" w:sz="8" w:space="0" w:color="auto"/>
            </w:tcBorders>
            <w:shd w:val="clear" w:color="auto" w:fill="auto"/>
            <w:vAlign w:val="center"/>
            <w:hideMark/>
          </w:tcPr>
          <w:p w14:paraId="29036043" w14:textId="77777777" w:rsidR="00E5603F" w:rsidRDefault="00E5603F" w:rsidP="00517031">
            <w:pPr>
              <w:jc w:val="center"/>
              <w:rPr>
                <w:color w:val="000000"/>
              </w:rPr>
            </w:pPr>
            <w:r>
              <w:rPr>
                <w:color w:val="000000"/>
              </w:rPr>
              <w:t> </w:t>
            </w:r>
          </w:p>
        </w:tc>
      </w:tr>
      <w:tr w:rsidR="00E5603F" w14:paraId="5AA75904"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503"/>
        </w:trPr>
        <w:tc>
          <w:tcPr>
            <w:tcW w:w="1440" w:type="dxa"/>
            <w:gridSpan w:val="2"/>
            <w:tcBorders>
              <w:top w:val="nil"/>
              <w:left w:val="single" w:sz="4" w:space="0" w:color="auto"/>
              <w:bottom w:val="single" w:sz="4" w:space="0" w:color="auto"/>
              <w:right w:val="single" w:sz="4" w:space="0" w:color="auto"/>
            </w:tcBorders>
            <w:shd w:val="clear" w:color="000000" w:fill="FFFFFF"/>
            <w:vAlign w:val="center"/>
            <w:hideMark/>
          </w:tcPr>
          <w:p w14:paraId="2739479D" w14:textId="77777777" w:rsidR="00E5603F" w:rsidRDefault="00E5603F" w:rsidP="00517031">
            <w:pPr>
              <w:jc w:val="center"/>
              <w:rPr>
                <w:b/>
                <w:bCs/>
                <w:color w:val="000000"/>
              </w:rPr>
            </w:pPr>
            <w:r>
              <w:rPr>
                <w:b/>
                <w:bCs/>
                <w:color w:val="000000"/>
              </w:rPr>
              <w:t xml:space="preserve"> </w:t>
            </w:r>
          </w:p>
        </w:tc>
        <w:tc>
          <w:tcPr>
            <w:tcW w:w="5300" w:type="dxa"/>
            <w:tcBorders>
              <w:top w:val="nil"/>
              <w:left w:val="nil"/>
              <w:bottom w:val="single" w:sz="4" w:space="0" w:color="auto"/>
              <w:right w:val="single" w:sz="4" w:space="0" w:color="auto"/>
            </w:tcBorders>
            <w:shd w:val="clear" w:color="000000" w:fill="FFFFFF"/>
            <w:vAlign w:val="center"/>
            <w:hideMark/>
          </w:tcPr>
          <w:p w14:paraId="5B7D0FB3" w14:textId="77777777" w:rsidR="00E5603F" w:rsidRDefault="00E5603F" w:rsidP="00517031">
            <w:pPr>
              <w:rPr>
                <w:b/>
                <w:bCs/>
                <w:color w:val="000000"/>
              </w:rPr>
            </w:pPr>
            <w:r>
              <w:rPr>
                <w:b/>
                <w:bCs/>
                <w:color w:val="000000"/>
              </w:rPr>
              <w:t>Döşəmə</w:t>
            </w:r>
          </w:p>
        </w:tc>
        <w:tc>
          <w:tcPr>
            <w:tcW w:w="1360" w:type="dxa"/>
            <w:gridSpan w:val="2"/>
            <w:tcBorders>
              <w:top w:val="nil"/>
              <w:left w:val="nil"/>
              <w:bottom w:val="single" w:sz="4" w:space="0" w:color="auto"/>
              <w:right w:val="single" w:sz="4" w:space="0" w:color="auto"/>
            </w:tcBorders>
            <w:shd w:val="clear" w:color="000000" w:fill="FFFFFF"/>
            <w:vAlign w:val="center"/>
            <w:hideMark/>
          </w:tcPr>
          <w:p w14:paraId="67D03E2C" w14:textId="77777777" w:rsidR="00E5603F" w:rsidRDefault="00E5603F" w:rsidP="00517031">
            <w:pPr>
              <w:jc w:val="center"/>
              <w:rPr>
                <w:b/>
                <w:bCs/>
                <w:color w:val="000000"/>
              </w:rPr>
            </w:pPr>
            <w:r>
              <w:rPr>
                <w:b/>
                <w:bCs/>
                <w:color w:val="000000"/>
              </w:rPr>
              <w:t> </w:t>
            </w:r>
          </w:p>
        </w:tc>
        <w:tc>
          <w:tcPr>
            <w:tcW w:w="1360" w:type="dxa"/>
            <w:gridSpan w:val="2"/>
            <w:tcBorders>
              <w:top w:val="nil"/>
              <w:left w:val="nil"/>
              <w:bottom w:val="single" w:sz="4" w:space="0" w:color="auto"/>
              <w:right w:val="single" w:sz="4" w:space="0" w:color="auto"/>
            </w:tcBorders>
            <w:shd w:val="clear" w:color="auto" w:fill="auto"/>
            <w:vAlign w:val="center"/>
            <w:hideMark/>
          </w:tcPr>
          <w:p w14:paraId="3AEE14F9" w14:textId="77777777" w:rsidR="00E5603F" w:rsidRDefault="00E5603F" w:rsidP="00517031">
            <w:pPr>
              <w:jc w:val="center"/>
              <w:rPr>
                <w:b/>
                <w:bCs/>
                <w:color w:val="000000"/>
              </w:rPr>
            </w:pPr>
            <w:r>
              <w:rPr>
                <w:b/>
                <w:bCs/>
                <w:color w:val="000000"/>
              </w:rPr>
              <w:t> </w:t>
            </w:r>
          </w:p>
        </w:tc>
      </w:tr>
      <w:tr w:rsidR="00E5603F" w14:paraId="3192A7F0"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503"/>
        </w:trPr>
        <w:tc>
          <w:tcPr>
            <w:tcW w:w="1440" w:type="dxa"/>
            <w:gridSpan w:val="2"/>
            <w:tcBorders>
              <w:top w:val="nil"/>
              <w:left w:val="single" w:sz="4" w:space="0" w:color="auto"/>
              <w:bottom w:val="single" w:sz="4" w:space="0" w:color="auto"/>
              <w:right w:val="single" w:sz="4" w:space="0" w:color="auto"/>
            </w:tcBorders>
            <w:shd w:val="clear" w:color="000000" w:fill="FFFFFF"/>
            <w:vAlign w:val="center"/>
            <w:hideMark/>
          </w:tcPr>
          <w:p w14:paraId="610ED002" w14:textId="77777777" w:rsidR="00E5603F" w:rsidRDefault="00E5603F" w:rsidP="00517031">
            <w:pPr>
              <w:jc w:val="center"/>
              <w:rPr>
                <w:b/>
                <w:bCs/>
                <w:color w:val="000000"/>
              </w:rPr>
            </w:pPr>
            <w:r>
              <w:rPr>
                <w:b/>
                <w:bCs/>
                <w:color w:val="000000"/>
              </w:rPr>
              <w:t xml:space="preserve"> </w:t>
            </w:r>
          </w:p>
        </w:tc>
        <w:tc>
          <w:tcPr>
            <w:tcW w:w="5300" w:type="dxa"/>
            <w:tcBorders>
              <w:top w:val="nil"/>
              <w:left w:val="nil"/>
              <w:bottom w:val="single" w:sz="4" w:space="0" w:color="auto"/>
              <w:right w:val="single" w:sz="4" w:space="0" w:color="auto"/>
            </w:tcBorders>
            <w:shd w:val="clear" w:color="000000" w:fill="FFFFFF"/>
            <w:vAlign w:val="center"/>
            <w:hideMark/>
          </w:tcPr>
          <w:p w14:paraId="104EC99A" w14:textId="77777777" w:rsidR="00E5603F" w:rsidRDefault="00E5603F" w:rsidP="00517031">
            <w:pPr>
              <w:rPr>
                <w:b/>
                <w:bCs/>
                <w:color w:val="000000"/>
              </w:rPr>
            </w:pPr>
            <w:r>
              <w:rPr>
                <w:b/>
                <w:bCs/>
                <w:color w:val="000000"/>
              </w:rPr>
              <w:t>Pilləkənlər</w:t>
            </w:r>
          </w:p>
        </w:tc>
        <w:tc>
          <w:tcPr>
            <w:tcW w:w="1360" w:type="dxa"/>
            <w:gridSpan w:val="2"/>
            <w:tcBorders>
              <w:top w:val="nil"/>
              <w:left w:val="nil"/>
              <w:bottom w:val="single" w:sz="4" w:space="0" w:color="auto"/>
              <w:right w:val="single" w:sz="4" w:space="0" w:color="auto"/>
            </w:tcBorders>
            <w:shd w:val="clear" w:color="000000" w:fill="FFFFFF"/>
            <w:vAlign w:val="center"/>
            <w:hideMark/>
          </w:tcPr>
          <w:p w14:paraId="3998C980" w14:textId="77777777" w:rsidR="00E5603F" w:rsidRDefault="00E5603F" w:rsidP="00517031">
            <w:pPr>
              <w:jc w:val="center"/>
              <w:rPr>
                <w:b/>
                <w:bCs/>
                <w:color w:val="000000"/>
              </w:rPr>
            </w:pPr>
            <w:r>
              <w:rPr>
                <w:b/>
                <w:bCs/>
                <w:color w:val="000000"/>
              </w:rPr>
              <w:t> </w:t>
            </w:r>
          </w:p>
        </w:tc>
        <w:tc>
          <w:tcPr>
            <w:tcW w:w="1360" w:type="dxa"/>
            <w:gridSpan w:val="2"/>
            <w:tcBorders>
              <w:top w:val="nil"/>
              <w:left w:val="nil"/>
              <w:bottom w:val="single" w:sz="4" w:space="0" w:color="auto"/>
              <w:right w:val="single" w:sz="4" w:space="0" w:color="auto"/>
            </w:tcBorders>
            <w:shd w:val="clear" w:color="auto" w:fill="auto"/>
            <w:vAlign w:val="center"/>
            <w:hideMark/>
          </w:tcPr>
          <w:p w14:paraId="357701F3" w14:textId="77777777" w:rsidR="00E5603F" w:rsidRDefault="00E5603F" w:rsidP="00517031">
            <w:pPr>
              <w:jc w:val="center"/>
              <w:rPr>
                <w:b/>
                <w:bCs/>
                <w:color w:val="000000"/>
              </w:rPr>
            </w:pPr>
            <w:r>
              <w:rPr>
                <w:b/>
                <w:bCs/>
                <w:color w:val="000000"/>
              </w:rPr>
              <w:t> </w:t>
            </w:r>
          </w:p>
        </w:tc>
      </w:tr>
      <w:tr w:rsidR="00E5603F" w14:paraId="4D2AF9BA"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290"/>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624161CD" w14:textId="77777777" w:rsidR="00E5603F" w:rsidRDefault="00E5603F" w:rsidP="00517031">
            <w:pPr>
              <w:jc w:val="center"/>
              <w:rPr>
                <w:color w:val="000000"/>
              </w:rPr>
            </w:pPr>
            <w:r>
              <w:rPr>
                <w:color w:val="000000"/>
              </w:rPr>
              <w:t>21</w:t>
            </w:r>
          </w:p>
        </w:tc>
        <w:tc>
          <w:tcPr>
            <w:tcW w:w="5300" w:type="dxa"/>
            <w:tcBorders>
              <w:top w:val="nil"/>
              <w:left w:val="nil"/>
              <w:bottom w:val="single" w:sz="4" w:space="0" w:color="auto"/>
              <w:right w:val="single" w:sz="4" w:space="0" w:color="auto"/>
            </w:tcBorders>
            <w:shd w:val="clear" w:color="auto" w:fill="auto"/>
            <w:vAlign w:val="center"/>
            <w:hideMark/>
          </w:tcPr>
          <w:p w14:paraId="0151D77C" w14:textId="77777777" w:rsidR="00E5603F" w:rsidRDefault="00E5603F" w:rsidP="00517031">
            <w:pPr>
              <w:rPr>
                <w:color w:val="000000"/>
              </w:rPr>
            </w:pPr>
            <w:r>
              <w:rPr>
                <w:color w:val="000000"/>
              </w:rPr>
              <w:t>Meydançaların döşəməsinə 70mm qal. sem-qum məhlulu ilə hamarlanması (sem-qum qarışığı-M50) sement M400-AZS 411- 2010 ( EN 197 – 1 :2000 ) CEM II/A-P  32,5 R, Qum -ГОСТ 8736-2014,</w:t>
            </w:r>
          </w:p>
        </w:tc>
        <w:tc>
          <w:tcPr>
            <w:tcW w:w="1360" w:type="dxa"/>
            <w:gridSpan w:val="2"/>
            <w:tcBorders>
              <w:top w:val="nil"/>
              <w:left w:val="nil"/>
              <w:bottom w:val="single" w:sz="4" w:space="0" w:color="auto"/>
              <w:right w:val="single" w:sz="4" w:space="0" w:color="auto"/>
            </w:tcBorders>
            <w:shd w:val="clear" w:color="auto" w:fill="auto"/>
            <w:vAlign w:val="center"/>
            <w:hideMark/>
          </w:tcPr>
          <w:p w14:paraId="3BC453A3" w14:textId="77777777" w:rsidR="00E5603F" w:rsidRDefault="00E5603F" w:rsidP="00517031">
            <w:pPr>
              <w:jc w:val="center"/>
              <w:rPr>
                <w:color w:val="000000"/>
              </w:rPr>
            </w:pPr>
            <w:r>
              <w:rPr>
                <w:color w:val="000000"/>
              </w:rPr>
              <w:t>m2</w:t>
            </w:r>
          </w:p>
        </w:tc>
        <w:tc>
          <w:tcPr>
            <w:tcW w:w="1360" w:type="dxa"/>
            <w:gridSpan w:val="2"/>
            <w:tcBorders>
              <w:top w:val="nil"/>
              <w:left w:val="nil"/>
              <w:bottom w:val="single" w:sz="4" w:space="0" w:color="auto"/>
              <w:right w:val="single" w:sz="4" w:space="0" w:color="auto"/>
            </w:tcBorders>
            <w:shd w:val="clear" w:color="auto" w:fill="auto"/>
            <w:vAlign w:val="center"/>
            <w:hideMark/>
          </w:tcPr>
          <w:p w14:paraId="75C978C4" w14:textId="77777777" w:rsidR="00E5603F" w:rsidRDefault="00E5603F" w:rsidP="00517031">
            <w:pPr>
              <w:jc w:val="center"/>
              <w:rPr>
                <w:color w:val="000000"/>
              </w:rPr>
            </w:pPr>
            <w:r>
              <w:rPr>
                <w:color w:val="000000"/>
              </w:rPr>
              <w:t>36,40</w:t>
            </w:r>
          </w:p>
        </w:tc>
      </w:tr>
      <w:tr w:rsidR="00E5603F" w14:paraId="3E272920"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695"/>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04BB3E99" w14:textId="77777777" w:rsidR="00E5603F" w:rsidRDefault="00E5603F" w:rsidP="00517031">
            <w:pPr>
              <w:jc w:val="center"/>
              <w:rPr>
                <w:color w:val="000000"/>
              </w:rPr>
            </w:pPr>
            <w:r>
              <w:rPr>
                <w:color w:val="000000"/>
              </w:rPr>
              <w:t>22</w:t>
            </w:r>
          </w:p>
        </w:tc>
        <w:tc>
          <w:tcPr>
            <w:tcW w:w="5300" w:type="dxa"/>
            <w:tcBorders>
              <w:top w:val="nil"/>
              <w:left w:val="nil"/>
              <w:bottom w:val="single" w:sz="4" w:space="0" w:color="auto"/>
              <w:right w:val="single" w:sz="4" w:space="0" w:color="auto"/>
            </w:tcBorders>
            <w:shd w:val="clear" w:color="auto" w:fill="auto"/>
            <w:vAlign w:val="center"/>
            <w:hideMark/>
          </w:tcPr>
          <w:p w14:paraId="1E5D27E2" w14:textId="77777777" w:rsidR="00E5603F" w:rsidRDefault="00E5603F" w:rsidP="00517031">
            <w:pPr>
              <w:rPr>
                <w:rFonts w:ascii="Calibri Light" w:hAnsi="Calibri Light" w:cs="Calibri Light"/>
              </w:rPr>
            </w:pPr>
            <w:r>
              <w:rPr>
                <w:rFonts w:ascii="Calibri Light" w:hAnsi="Calibri Light" w:cs="Calibri Light"/>
              </w:rPr>
              <w:t>Pilləkən meydançasına 2sm qal. mərmərin vurulması (sem-qum qarışığı -M50) semend M400-AZS 411- 2010 ( EN 197 – 1 :2000 ) CEM II/A-P  32,5 R, Qum -ГОСТ 8736-2014 (Mərmər - Sifarişçi tərəfindən təqdim edilən numunəyə əsasən, AZS 480-2011, ГОСТ 530-2007)</w:t>
            </w:r>
          </w:p>
        </w:tc>
        <w:tc>
          <w:tcPr>
            <w:tcW w:w="1360" w:type="dxa"/>
            <w:gridSpan w:val="2"/>
            <w:tcBorders>
              <w:top w:val="nil"/>
              <w:left w:val="nil"/>
              <w:bottom w:val="single" w:sz="4" w:space="0" w:color="auto"/>
              <w:right w:val="single" w:sz="4" w:space="0" w:color="auto"/>
            </w:tcBorders>
            <w:shd w:val="clear" w:color="auto" w:fill="auto"/>
            <w:vAlign w:val="center"/>
            <w:hideMark/>
          </w:tcPr>
          <w:p w14:paraId="76CFDAB2" w14:textId="77777777" w:rsidR="00E5603F" w:rsidRDefault="00E5603F" w:rsidP="00517031">
            <w:pPr>
              <w:jc w:val="center"/>
              <w:rPr>
                <w:color w:val="000000"/>
              </w:rPr>
            </w:pPr>
            <w:r>
              <w:rPr>
                <w:color w:val="000000"/>
              </w:rPr>
              <w:t>m2</w:t>
            </w:r>
          </w:p>
        </w:tc>
        <w:tc>
          <w:tcPr>
            <w:tcW w:w="1360" w:type="dxa"/>
            <w:gridSpan w:val="2"/>
            <w:tcBorders>
              <w:top w:val="nil"/>
              <w:left w:val="nil"/>
              <w:bottom w:val="single" w:sz="4" w:space="0" w:color="auto"/>
              <w:right w:val="single" w:sz="4" w:space="0" w:color="auto"/>
            </w:tcBorders>
            <w:shd w:val="clear" w:color="auto" w:fill="auto"/>
            <w:vAlign w:val="center"/>
            <w:hideMark/>
          </w:tcPr>
          <w:p w14:paraId="1F05D773" w14:textId="77777777" w:rsidR="00E5603F" w:rsidRDefault="00E5603F" w:rsidP="00517031">
            <w:pPr>
              <w:jc w:val="center"/>
              <w:rPr>
                <w:color w:val="000000"/>
              </w:rPr>
            </w:pPr>
            <w:r>
              <w:rPr>
                <w:color w:val="000000"/>
              </w:rPr>
              <w:t>36,40</w:t>
            </w:r>
          </w:p>
        </w:tc>
      </w:tr>
      <w:tr w:rsidR="00E5603F" w14:paraId="7F104685"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2070"/>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7F617C00" w14:textId="77777777" w:rsidR="00E5603F" w:rsidRDefault="00E5603F" w:rsidP="00517031">
            <w:pPr>
              <w:jc w:val="center"/>
              <w:rPr>
                <w:color w:val="000000"/>
              </w:rPr>
            </w:pPr>
            <w:r>
              <w:rPr>
                <w:color w:val="000000"/>
              </w:rPr>
              <w:t>23</w:t>
            </w:r>
          </w:p>
        </w:tc>
        <w:tc>
          <w:tcPr>
            <w:tcW w:w="5300" w:type="dxa"/>
            <w:tcBorders>
              <w:top w:val="nil"/>
              <w:left w:val="nil"/>
              <w:bottom w:val="single" w:sz="4" w:space="0" w:color="auto"/>
              <w:right w:val="single" w:sz="4" w:space="0" w:color="auto"/>
            </w:tcBorders>
            <w:shd w:val="clear" w:color="auto" w:fill="auto"/>
            <w:vAlign w:val="center"/>
            <w:hideMark/>
          </w:tcPr>
          <w:p w14:paraId="59DF01DC" w14:textId="77777777" w:rsidR="00E5603F" w:rsidRDefault="00E5603F" w:rsidP="00517031">
            <w:pPr>
              <w:rPr>
                <w:color w:val="000000"/>
              </w:rPr>
            </w:pPr>
            <w:r>
              <w:rPr>
                <w:color w:val="000000"/>
              </w:rPr>
              <w:t>Pilləkən pilələrini 3x33sm və sinəsi 2x16sm qal mərmərlə üzlənməsi (sem-qum qarışığı -M50) sement M400-AZS 411- 2010 ( EN 197 – 1 :2000 ) CEM II/A-P  32,5 R, Qum -ГОСТ 8736-2014 (Mərmər - Sifarişçi tərəfindən təqdim edilən numunəyə əsasən, AZS 480-2011, ГОСТ 530-2007)</w:t>
            </w:r>
          </w:p>
        </w:tc>
        <w:tc>
          <w:tcPr>
            <w:tcW w:w="1360" w:type="dxa"/>
            <w:gridSpan w:val="2"/>
            <w:tcBorders>
              <w:top w:val="nil"/>
              <w:left w:val="nil"/>
              <w:bottom w:val="single" w:sz="4" w:space="0" w:color="auto"/>
              <w:right w:val="single" w:sz="4" w:space="0" w:color="auto"/>
            </w:tcBorders>
            <w:shd w:val="clear" w:color="auto" w:fill="auto"/>
            <w:vAlign w:val="center"/>
            <w:hideMark/>
          </w:tcPr>
          <w:p w14:paraId="5B574A7C" w14:textId="77777777" w:rsidR="00E5603F" w:rsidRDefault="00E5603F" w:rsidP="00517031">
            <w:pPr>
              <w:jc w:val="center"/>
              <w:rPr>
                <w:color w:val="000000"/>
              </w:rPr>
            </w:pPr>
            <w:r>
              <w:rPr>
                <w:color w:val="000000"/>
              </w:rPr>
              <w:t>pm</w:t>
            </w:r>
          </w:p>
        </w:tc>
        <w:tc>
          <w:tcPr>
            <w:tcW w:w="1360" w:type="dxa"/>
            <w:gridSpan w:val="2"/>
            <w:tcBorders>
              <w:top w:val="nil"/>
              <w:left w:val="nil"/>
              <w:bottom w:val="single" w:sz="4" w:space="0" w:color="auto"/>
              <w:right w:val="single" w:sz="4" w:space="0" w:color="auto"/>
            </w:tcBorders>
            <w:shd w:val="clear" w:color="auto" w:fill="auto"/>
            <w:vAlign w:val="center"/>
            <w:hideMark/>
          </w:tcPr>
          <w:p w14:paraId="3ED150A9" w14:textId="77777777" w:rsidR="00E5603F" w:rsidRDefault="00E5603F" w:rsidP="00517031">
            <w:pPr>
              <w:jc w:val="center"/>
              <w:rPr>
                <w:color w:val="000000"/>
              </w:rPr>
            </w:pPr>
            <w:r>
              <w:rPr>
                <w:color w:val="000000"/>
              </w:rPr>
              <w:t>121,00</w:t>
            </w:r>
          </w:p>
        </w:tc>
      </w:tr>
      <w:tr w:rsidR="00E5603F" w14:paraId="5F45BE5B"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980"/>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2E6E686F" w14:textId="77777777" w:rsidR="00E5603F" w:rsidRDefault="00E5603F" w:rsidP="00517031">
            <w:pPr>
              <w:jc w:val="center"/>
              <w:rPr>
                <w:color w:val="000000"/>
              </w:rPr>
            </w:pPr>
            <w:r>
              <w:rPr>
                <w:color w:val="000000"/>
              </w:rPr>
              <w:t>24</w:t>
            </w:r>
          </w:p>
        </w:tc>
        <w:tc>
          <w:tcPr>
            <w:tcW w:w="5300" w:type="dxa"/>
            <w:tcBorders>
              <w:top w:val="nil"/>
              <w:left w:val="nil"/>
              <w:bottom w:val="single" w:sz="4" w:space="0" w:color="auto"/>
              <w:right w:val="single" w:sz="4" w:space="0" w:color="auto"/>
            </w:tcBorders>
            <w:shd w:val="clear" w:color="auto" w:fill="auto"/>
            <w:vAlign w:val="center"/>
            <w:hideMark/>
          </w:tcPr>
          <w:p w14:paraId="5CA93793" w14:textId="77777777" w:rsidR="00E5603F" w:rsidRDefault="00E5603F" w:rsidP="00517031">
            <w:pPr>
              <w:rPr>
                <w:color w:val="000000"/>
              </w:rPr>
            </w:pPr>
            <w:r>
              <w:rPr>
                <w:color w:val="000000"/>
              </w:rPr>
              <w:t xml:space="preserve">Pilləkən pilələrinə 8sm enində süpürgəliyin 2sm qal. mərmər vurulması (sem-qum qarışığı -M50) sement M400-AZS 411- 2010 ( EN 197 – 1 :2000 ) CEM II/A-P  32,5 R, Qum -ГОСТ 8736-2014 (Mərmər - Sifarişçi tərəfindən təqdim edilən numunəyə əsasən, AZS 480-2011, ГОСТ 530-2007) </w:t>
            </w:r>
          </w:p>
        </w:tc>
        <w:tc>
          <w:tcPr>
            <w:tcW w:w="1360" w:type="dxa"/>
            <w:gridSpan w:val="2"/>
            <w:tcBorders>
              <w:top w:val="nil"/>
              <w:left w:val="nil"/>
              <w:bottom w:val="single" w:sz="4" w:space="0" w:color="auto"/>
              <w:right w:val="single" w:sz="4" w:space="0" w:color="auto"/>
            </w:tcBorders>
            <w:shd w:val="clear" w:color="auto" w:fill="auto"/>
            <w:vAlign w:val="center"/>
            <w:hideMark/>
          </w:tcPr>
          <w:p w14:paraId="62C5E6A8" w14:textId="77777777" w:rsidR="00E5603F" w:rsidRDefault="00E5603F" w:rsidP="00517031">
            <w:pPr>
              <w:jc w:val="center"/>
              <w:rPr>
                <w:color w:val="000000"/>
              </w:rPr>
            </w:pPr>
            <w:r>
              <w:rPr>
                <w:color w:val="000000"/>
              </w:rPr>
              <w:t>pm</w:t>
            </w:r>
          </w:p>
        </w:tc>
        <w:tc>
          <w:tcPr>
            <w:tcW w:w="1360" w:type="dxa"/>
            <w:gridSpan w:val="2"/>
            <w:tcBorders>
              <w:top w:val="nil"/>
              <w:left w:val="nil"/>
              <w:bottom w:val="single" w:sz="4" w:space="0" w:color="auto"/>
              <w:right w:val="single" w:sz="4" w:space="0" w:color="auto"/>
            </w:tcBorders>
            <w:shd w:val="clear" w:color="auto" w:fill="auto"/>
            <w:vAlign w:val="center"/>
            <w:hideMark/>
          </w:tcPr>
          <w:p w14:paraId="5D2E9638" w14:textId="77777777" w:rsidR="00E5603F" w:rsidRDefault="00E5603F" w:rsidP="00517031">
            <w:pPr>
              <w:jc w:val="center"/>
              <w:rPr>
                <w:color w:val="000000"/>
              </w:rPr>
            </w:pPr>
            <w:r>
              <w:rPr>
                <w:color w:val="000000"/>
              </w:rPr>
              <w:t>55,58</w:t>
            </w:r>
          </w:p>
        </w:tc>
      </w:tr>
      <w:tr w:rsidR="00E5603F" w14:paraId="51A824AC"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630"/>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11A48500" w14:textId="77777777" w:rsidR="00E5603F" w:rsidRDefault="00E5603F" w:rsidP="00517031">
            <w:pPr>
              <w:jc w:val="center"/>
              <w:rPr>
                <w:color w:val="000000"/>
              </w:rPr>
            </w:pPr>
            <w:r>
              <w:rPr>
                <w:color w:val="000000"/>
              </w:rPr>
              <w:t>25</w:t>
            </w:r>
          </w:p>
        </w:tc>
        <w:tc>
          <w:tcPr>
            <w:tcW w:w="5300" w:type="dxa"/>
            <w:tcBorders>
              <w:top w:val="nil"/>
              <w:left w:val="nil"/>
              <w:bottom w:val="single" w:sz="4" w:space="0" w:color="auto"/>
              <w:right w:val="single" w:sz="4" w:space="0" w:color="auto"/>
            </w:tcBorders>
            <w:shd w:val="clear" w:color="auto" w:fill="auto"/>
            <w:vAlign w:val="center"/>
            <w:hideMark/>
          </w:tcPr>
          <w:p w14:paraId="6F8EFF9A" w14:textId="77777777" w:rsidR="00E5603F" w:rsidRDefault="00E5603F" w:rsidP="00517031">
            <w:pPr>
              <w:rPr>
                <w:color w:val="000000"/>
              </w:rPr>
            </w:pPr>
            <w:r>
              <w:rPr>
                <w:color w:val="000000"/>
              </w:rPr>
              <w:t>Mövcud metal pilləkən məhəcərlərinin sökülməsi və rənglənərək yenidən quraşdırılması</w:t>
            </w:r>
          </w:p>
        </w:tc>
        <w:tc>
          <w:tcPr>
            <w:tcW w:w="1360" w:type="dxa"/>
            <w:gridSpan w:val="2"/>
            <w:tcBorders>
              <w:top w:val="nil"/>
              <w:left w:val="nil"/>
              <w:bottom w:val="single" w:sz="4" w:space="0" w:color="auto"/>
              <w:right w:val="single" w:sz="4" w:space="0" w:color="auto"/>
            </w:tcBorders>
            <w:shd w:val="clear" w:color="auto" w:fill="auto"/>
            <w:vAlign w:val="center"/>
            <w:hideMark/>
          </w:tcPr>
          <w:p w14:paraId="5BF0B666" w14:textId="77777777" w:rsidR="00E5603F" w:rsidRDefault="00E5603F" w:rsidP="00517031">
            <w:pPr>
              <w:jc w:val="center"/>
              <w:rPr>
                <w:color w:val="000000"/>
              </w:rPr>
            </w:pPr>
            <w:r>
              <w:rPr>
                <w:color w:val="000000"/>
              </w:rPr>
              <w:t>pm</w:t>
            </w:r>
          </w:p>
        </w:tc>
        <w:tc>
          <w:tcPr>
            <w:tcW w:w="1360" w:type="dxa"/>
            <w:gridSpan w:val="2"/>
            <w:tcBorders>
              <w:top w:val="nil"/>
              <w:left w:val="nil"/>
              <w:bottom w:val="single" w:sz="4" w:space="0" w:color="auto"/>
              <w:right w:val="single" w:sz="4" w:space="0" w:color="auto"/>
            </w:tcBorders>
            <w:shd w:val="clear" w:color="auto" w:fill="auto"/>
            <w:vAlign w:val="center"/>
            <w:hideMark/>
          </w:tcPr>
          <w:p w14:paraId="3C923FD8" w14:textId="77777777" w:rsidR="00E5603F" w:rsidRDefault="00E5603F" w:rsidP="00517031">
            <w:pPr>
              <w:jc w:val="center"/>
              <w:rPr>
                <w:color w:val="000000"/>
              </w:rPr>
            </w:pPr>
            <w:r>
              <w:rPr>
                <w:color w:val="000000"/>
              </w:rPr>
              <w:t>32,44</w:t>
            </w:r>
          </w:p>
        </w:tc>
      </w:tr>
      <w:tr w:rsidR="00E5603F" w14:paraId="62ABEC72"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510"/>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3A93C735" w14:textId="77777777" w:rsidR="00E5603F" w:rsidRDefault="00E5603F" w:rsidP="00517031">
            <w:pPr>
              <w:jc w:val="center"/>
              <w:rPr>
                <w:color w:val="000000"/>
              </w:rPr>
            </w:pPr>
            <w:r>
              <w:rPr>
                <w:color w:val="000000"/>
              </w:rPr>
              <w:t>26</w:t>
            </w:r>
          </w:p>
        </w:tc>
        <w:tc>
          <w:tcPr>
            <w:tcW w:w="5300" w:type="dxa"/>
            <w:tcBorders>
              <w:top w:val="nil"/>
              <w:left w:val="nil"/>
              <w:bottom w:val="single" w:sz="4" w:space="0" w:color="auto"/>
              <w:right w:val="single" w:sz="4" w:space="0" w:color="auto"/>
            </w:tcBorders>
            <w:shd w:val="clear" w:color="auto" w:fill="auto"/>
            <w:vAlign w:val="center"/>
            <w:hideMark/>
          </w:tcPr>
          <w:p w14:paraId="524E053C" w14:textId="77777777" w:rsidR="00E5603F" w:rsidRDefault="00E5603F" w:rsidP="00517031">
            <w:pPr>
              <w:ind w:firstLineChars="100" w:firstLine="200"/>
              <w:rPr>
                <w:color w:val="000000"/>
                <w:sz w:val="20"/>
                <w:szCs w:val="20"/>
              </w:rPr>
            </w:pPr>
            <w:r>
              <w:rPr>
                <w:color w:val="000000"/>
                <w:sz w:val="20"/>
                <w:szCs w:val="20"/>
              </w:rPr>
              <w:t xml:space="preserve">Metal profillərdən əl üz yuyan üçün karkazın yığılması(40x40x3mm metal profil) eni 70sm </w:t>
            </w:r>
          </w:p>
        </w:tc>
        <w:tc>
          <w:tcPr>
            <w:tcW w:w="1360" w:type="dxa"/>
            <w:gridSpan w:val="2"/>
            <w:tcBorders>
              <w:top w:val="nil"/>
              <w:left w:val="nil"/>
              <w:bottom w:val="single" w:sz="4" w:space="0" w:color="auto"/>
              <w:right w:val="single" w:sz="4" w:space="0" w:color="auto"/>
            </w:tcBorders>
            <w:shd w:val="clear" w:color="000000" w:fill="FFFFFF"/>
            <w:vAlign w:val="center"/>
            <w:hideMark/>
          </w:tcPr>
          <w:p w14:paraId="162BA57E" w14:textId="77777777" w:rsidR="00E5603F" w:rsidRDefault="00E5603F" w:rsidP="00517031">
            <w:pPr>
              <w:jc w:val="center"/>
              <w:rPr>
                <w:color w:val="000000"/>
              </w:rPr>
            </w:pPr>
            <w:r>
              <w:rPr>
                <w:color w:val="000000"/>
              </w:rPr>
              <w:t>metr</w:t>
            </w:r>
          </w:p>
        </w:tc>
        <w:tc>
          <w:tcPr>
            <w:tcW w:w="1360" w:type="dxa"/>
            <w:gridSpan w:val="2"/>
            <w:tcBorders>
              <w:top w:val="nil"/>
              <w:left w:val="nil"/>
              <w:bottom w:val="single" w:sz="4" w:space="0" w:color="auto"/>
              <w:right w:val="single" w:sz="4" w:space="0" w:color="auto"/>
            </w:tcBorders>
            <w:shd w:val="clear" w:color="auto" w:fill="auto"/>
            <w:vAlign w:val="center"/>
            <w:hideMark/>
          </w:tcPr>
          <w:p w14:paraId="23788C52" w14:textId="77777777" w:rsidR="00E5603F" w:rsidRDefault="00E5603F" w:rsidP="00517031">
            <w:pPr>
              <w:jc w:val="center"/>
              <w:rPr>
                <w:color w:val="000000"/>
              </w:rPr>
            </w:pPr>
            <w:r>
              <w:rPr>
                <w:color w:val="000000"/>
              </w:rPr>
              <w:t>19</w:t>
            </w:r>
          </w:p>
        </w:tc>
      </w:tr>
      <w:tr w:rsidR="00E5603F" w14:paraId="2EC35AE6"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510"/>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789AB644" w14:textId="77777777" w:rsidR="00E5603F" w:rsidRDefault="00E5603F" w:rsidP="00517031">
            <w:pPr>
              <w:jc w:val="center"/>
              <w:rPr>
                <w:color w:val="000000"/>
                <w:sz w:val="24"/>
                <w:szCs w:val="24"/>
              </w:rPr>
            </w:pPr>
            <w:r>
              <w:rPr>
                <w:color w:val="000000"/>
              </w:rPr>
              <w:t>27</w:t>
            </w:r>
          </w:p>
        </w:tc>
        <w:tc>
          <w:tcPr>
            <w:tcW w:w="5300" w:type="dxa"/>
            <w:tcBorders>
              <w:top w:val="nil"/>
              <w:left w:val="nil"/>
              <w:bottom w:val="single" w:sz="4" w:space="0" w:color="auto"/>
              <w:right w:val="single" w:sz="4" w:space="0" w:color="auto"/>
            </w:tcBorders>
            <w:shd w:val="clear" w:color="auto" w:fill="auto"/>
            <w:vAlign w:val="center"/>
            <w:hideMark/>
          </w:tcPr>
          <w:p w14:paraId="624F3B46" w14:textId="77777777" w:rsidR="00E5603F" w:rsidRDefault="00E5603F" w:rsidP="00517031">
            <w:pPr>
              <w:ind w:firstLineChars="100" w:firstLine="200"/>
              <w:rPr>
                <w:color w:val="000000"/>
                <w:sz w:val="20"/>
                <w:szCs w:val="20"/>
              </w:rPr>
            </w:pPr>
            <w:r>
              <w:rPr>
                <w:color w:val="000000"/>
                <w:sz w:val="20"/>
                <w:szCs w:val="20"/>
              </w:rPr>
              <w:t>Əl-üz yuyan üçün 50sm keramik çaşqanın quraşdırılması (ağ Rəng)</w:t>
            </w:r>
          </w:p>
        </w:tc>
        <w:tc>
          <w:tcPr>
            <w:tcW w:w="1360" w:type="dxa"/>
            <w:gridSpan w:val="2"/>
            <w:tcBorders>
              <w:top w:val="nil"/>
              <w:left w:val="nil"/>
              <w:bottom w:val="single" w:sz="4" w:space="0" w:color="auto"/>
              <w:right w:val="single" w:sz="4" w:space="0" w:color="auto"/>
            </w:tcBorders>
            <w:shd w:val="clear" w:color="000000" w:fill="FFFFFF"/>
            <w:vAlign w:val="center"/>
            <w:hideMark/>
          </w:tcPr>
          <w:p w14:paraId="14A1CDEA" w14:textId="77777777" w:rsidR="00E5603F" w:rsidRDefault="00E5603F" w:rsidP="00517031">
            <w:pPr>
              <w:jc w:val="center"/>
              <w:rPr>
                <w:color w:val="000000"/>
              </w:rPr>
            </w:pPr>
            <w:r>
              <w:rPr>
                <w:color w:val="000000"/>
              </w:rPr>
              <w:t>ədəd</w:t>
            </w:r>
          </w:p>
        </w:tc>
        <w:tc>
          <w:tcPr>
            <w:tcW w:w="1360" w:type="dxa"/>
            <w:gridSpan w:val="2"/>
            <w:tcBorders>
              <w:top w:val="nil"/>
              <w:left w:val="nil"/>
              <w:bottom w:val="single" w:sz="4" w:space="0" w:color="auto"/>
              <w:right w:val="single" w:sz="4" w:space="0" w:color="auto"/>
            </w:tcBorders>
            <w:shd w:val="clear" w:color="auto" w:fill="auto"/>
            <w:vAlign w:val="center"/>
            <w:hideMark/>
          </w:tcPr>
          <w:p w14:paraId="1E65498D" w14:textId="77777777" w:rsidR="00E5603F" w:rsidRDefault="00E5603F" w:rsidP="00517031">
            <w:pPr>
              <w:jc w:val="center"/>
              <w:rPr>
                <w:color w:val="000000"/>
              </w:rPr>
            </w:pPr>
            <w:r>
              <w:rPr>
                <w:color w:val="000000"/>
              </w:rPr>
              <w:t>24</w:t>
            </w:r>
          </w:p>
        </w:tc>
      </w:tr>
      <w:tr w:rsidR="00E5603F" w14:paraId="0F23A23A" w14:textId="77777777" w:rsidTr="0051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Height w:val="1020"/>
        </w:trPr>
        <w:tc>
          <w:tcPr>
            <w:tcW w:w="1440" w:type="dxa"/>
            <w:gridSpan w:val="2"/>
            <w:tcBorders>
              <w:top w:val="nil"/>
              <w:left w:val="single" w:sz="4" w:space="0" w:color="auto"/>
              <w:bottom w:val="single" w:sz="4" w:space="0" w:color="auto"/>
              <w:right w:val="single" w:sz="4" w:space="0" w:color="auto"/>
            </w:tcBorders>
            <w:shd w:val="clear" w:color="auto" w:fill="auto"/>
            <w:vAlign w:val="center"/>
            <w:hideMark/>
          </w:tcPr>
          <w:p w14:paraId="1782F7A2" w14:textId="77777777" w:rsidR="00E5603F" w:rsidRDefault="00E5603F" w:rsidP="00517031">
            <w:pPr>
              <w:jc w:val="center"/>
              <w:rPr>
                <w:color w:val="000000"/>
                <w:sz w:val="24"/>
                <w:szCs w:val="24"/>
              </w:rPr>
            </w:pPr>
            <w:r>
              <w:rPr>
                <w:color w:val="000000"/>
              </w:rPr>
              <w:t>28</w:t>
            </w:r>
          </w:p>
        </w:tc>
        <w:tc>
          <w:tcPr>
            <w:tcW w:w="5300" w:type="dxa"/>
            <w:tcBorders>
              <w:top w:val="nil"/>
              <w:left w:val="nil"/>
              <w:bottom w:val="single" w:sz="4" w:space="0" w:color="auto"/>
              <w:right w:val="single" w:sz="4" w:space="0" w:color="auto"/>
            </w:tcBorders>
            <w:shd w:val="clear" w:color="auto" w:fill="auto"/>
            <w:vAlign w:val="center"/>
            <w:hideMark/>
          </w:tcPr>
          <w:p w14:paraId="1662BFAC" w14:textId="77777777" w:rsidR="00E5603F" w:rsidRDefault="00E5603F" w:rsidP="00517031">
            <w:pPr>
              <w:ind w:firstLineChars="100" w:firstLine="200"/>
              <w:rPr>
                <w:color w:val="000000"/>
                <w:sz w:val="20"/>
                <w:szCs w:val="20"/>
              </w:rPr>
            </w:pPr>
            <w:r>
              <w:rPr>
                <w:color w:val="000000"/>
                <w:sz w:val="20"/>
                <w:szCs w:val="20"/>
              </w:rPr>
              <w:t>2sm qal. Qranitdən əl üz yuyanın quraşdırıması (eni 70sm,sinəsi 20sm)(ağ qranit)(Qranit - Sifarişçi tərəfindən təqdim edilən numunəyə əsasən, AZS 480-2011, ГОСТ 530-2007)</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655FD757" w14:textId="77777777" w:rsidR="00E5603F" w:rsidRDefault="00E5603F" w:rsidP="00517031">
            <w:pPr>
              <w:jc w:val="center"/>
              <w:rPr>
                <w:sz w:val="20"/>
                <w:szCs w:val="20"/>
              </w:rPr>
            </w:pPr>
            <w:r>
              <w:rPr>
                <w:sz w:val="20"/>
                <w:szCs w:val="20"/>
              </w:rPr>
              <w:t>metr</w:t>
            </w:r>
          </w:p>
        </w:tc>
        <w:tc>
          <w:tcPr>
            <w:tcW w:w="1360" w:type="dxa"/>
            <w:gridSpan w:val="2"/>
            <w:tcBorders>
              <w:top w:val="nil"/>
              <w:left w:val="nil"/>
              <w:bottom w:val="single" w:sz="4" w:space="0" w:color="auto"/>
              <w:right w:val="single" w:sz="4" w:space="0" w:color="auto"/>
            </w:tcBorders>
            <w:shd w:val="clear" w:color="auto" w:fill="auto"/>
            <w:vAlign w:val="center"/>
            <w:hideMark/>
          </w:tcPr>
          <w:p w14:paraId="28D504BD" w14:textId="77777777" w:rsidR="00E5603F" w:rsidRDefault="00E5603F" w:rsidP="00517031">
            <w:pPr>
              <w:jc w:val="center"/>
              <w:rPr>
                <w:color w:val="000000"/>
              </w:rPr>
            </w:pPr>
            <w:r>
              <w:rPr>
                <w:color w:val="000000"/>
              </w:rPr>
              <w:t>19</w:t>
            </w:r>
          </w:p>
        </w:tc>
      </w:tr>
    </w:tbl>
    <w:p w14:paraId="65BFF807" w14:textId="380F121C" w:rsidR="005D49CD" w:rsidRDefault="005D49CD" w:rsidP="005D49CD">
      <w:pPr>
        <w:spacing w:line="276" w:lineRule="auto"/>
        <w:jc w:val="both"/>
        <w:rPr>
          <w:b/>
          <w:sz w:val="10"/>
          <w:szCs w:val="28"/>
          <w:highlight w:val="yellow"/>
          <w:lang w:val="az-Latn-AZ"/>
        </w:rPr>
      </w:pPr>
    </w:p>
    <w:p w14:paraId="0B6D7406" w14:textId="2F8E7417" w:rsidR="00E5603F" w:rsidRPr="00E67D59" w:rsidRDefault="00E5603F" w:rsidP="00E5603F">
      <w:pPr>
        <w:jc w:val="both"/>
        <w:rPr>
          <w:rFonts w:ascii="Arial" w:hAnsi="Arial"/>
          <w:lang w:val="az-Latn-AZ"/>
        </w:rPr>
      </w:pPr>
      <w:r w:rsidRPr="00E67D59">
        <w:rPr>
          <w:rFonts w:ascii="Arial" w:hAnsi="Arial" w:cs="Arial"/>
          <w:b/>
          <w:bCs/>
          <w:sz w:val="24"/>
          <w:szCs w:val="24"/>
          <w:highlight w:val="yellow"/>
          <w:lang w:val="az-Latn-AZ"/>
        </w:rPr>
        <w:t>ASCO-nun  DND-nın inzibati binasının pilləkən pillələrinə mərmə</w:t>
      </w:r>
      <w:r>
        <w:rPr>
          <w:rFonts w:ascii="Arial" w:hAnsi="Arial" w:cs="Arial"/>
          <w:b/>
          <w:bCs/>
          <w:sz w:val="24"/>
          <w:szCs w:val="24"/>
          <w:highlight w:val="yellow"/>
          <w:lang w:val="az-Latn-AZ"/>
        </w:rPr>
        <w:t>rin vurulması xidmətləri</w:t>
      </w:r>
      <w:r w:rsidRPr="00E67D59">
        <w:rPr>
          <w:rFonts w:ascii="Arial" w:hAnsi="Arial" w:cs="Arial"/>
          <w:b/>
          <w:bCs/>
          <w:sz w:val="24"/>
          <w:szCs w:val="24"/>
          <w:highlight w:val="yellow"/>
          <w:lang w:val="az-Latn-AZ"/>
        </w:rPr>
        <w:t xml:space="preserve"> üçün nəzərdə tutulan texniki </w:t>
      </w:r>
      <w:r w:rsidRPr="00E67D59">
        <w:rPr>
          <w:rFonts w:ascii="Arial" w:hAnsi="Arial"/>
          <w:b/>
          <w:bCs/>
          <w:highlight w:val="yellow"/>
          <w:lang w:val="az-Latn-AZ"/>
        </w:rPr>
        <w:t>tələblər və iş həcmi</w:t>
      </w:r>
      <w:r w:rsidRPr="00E67D59">
        <w:rPr>
          <w:rFonts w:ascii="Arial" w:hAnsi="Arial"/>
          <w:highlight w:val="yellow"/>
          <w:lang w:val="az-Latn-AZ"/>
        </w:rPr>
        <w:t>:</w:t>
      </w:r>
    </w:p>
    <w:p w14:paraId="0108B3C5" w14:textId="77777777" w:rsidR="00E5603F" w:rsidRDefault="00E5603F" w:rsidP="00E5603F">
      <w:pPr>
        <w:pStyle w:val="a4"/>
        <w:numPr>
          <w:ilvl w:val="0"/>
          <w:numId w:val="9"/>
        </w:numPr>
        <w:spacing w:after="160" w:line="256" w:lineRule="auto"/>
        <w:jc w:val="both"/>
        <w:rPr>
          <w:lang w:val="az-Latn-AZ"/>
        </w:rPr>
      </w:pPr>
      <w:r>
        <w:rPr>
          <w:lang w:val="az-Latn-AZ"/>
        </w:rPr>
        <w:t xml:space="preserve">İnzibati binanın təmiri işlərinin aparılması zamanı Layihə sənədlərinə uyğun icra olunmalıdır; </w:t>
      </w:r>
    </w:p>
    <w:p w14:paraId="45E538C6" w14:textId="77777777" w:rsidR="00E5603F" w:rsidRDefault="00E5603F" w:rsidP="00E5603F">
      <w:pPr>
        <w:pStyle w:val="a4"/>
        <w:numPr>
          <w:ilvl w:val="0"/>
          <w:numId w:val="9"/>
        </w:numPr>
        <w:spacing w:after="160" w:line="256" w:lineRule="auto"/>
        <w:jc w:val="both"/>
        <w:rPr>
          <w:lang w:val="az-Latn-AZ"/>
        </w:rPr>
      </w:pPr>
      <w:r>
        <w:rPr>
          <w:lang w:val="az-Latn-AZ"/>
        </w:rPr>
        <w:t>İstifadə olunan materialların keyfiyyət serfikatı, uyğunluq serfikatı, istehsalçı haqqında məlumat, texniki parametrlər haqqında məlumat təqdim olunmalıdır;</w:t>
      </w:r>
    </w:p>
    <w:p w14:paraId="05BFE438" w14:textId="77777777" w:rsidR="00E5603F" w:rsidRDefault="00E5603F" w:rsidP="00E5603F">
      <w:pPr>
        <w:pStyle w:val="a4"/>
        <w:numPr>
          <w:ilvl w:val="0"/>
          <w:numId w:val="9"/>
        </w:numPr>
        <w:spacing w:after="160" w:line="256" w:lineRule="auto"/>
        <w:jc w:val="both"/>
        <w:rPr>
          <w:lang w:val="az-Latn-AZ"/>
        </w:rPr>
      </w:pPr>
      <w:r>
        <w:rPr>
          <w:lang w:val="az-Latn-AZ"/>
        </w:rPr>
        <w:t>İşlərin icra (təhvil) müddəti göstərilməlidir;</w:t>
      </w:r>
    </w:p>
    <w:p w14:paraId="2DA2E095" w14:textId="77777777" w:rsidR="00E5603F" w:rsidRDefault="00E5603F" w:rsidP="00E5603F">
      <w:pPr>
        <w:pStyle w:val="a4"/>
        <w:numPr>
          <w:ilvl w:val="0"/>
          <w:numId w:val="9"/>
        </w:numPr>
        <w:spacing w:after="160" w:line="256" w:lineRule="auto"/>
        <w:jc w:val="both"/>
        <w:rPr>
          <w:lang w:val="az-Latn-AZ"/>
        </w:rPr>
      </w:pPr>
      <w:r>
        <w:rPr>
          <w:rFonts w:cs="Arial"/>
          <w:lang w:val="az-Latn-AZ"/>
        </w:rPr>
        <w:lastRenderedPageBreak/>
        <w:t>İştirakçı işçilərin siyahısı və müvafiq əmək müqavilələrinin surətləri təqdim olunmalıdır;</w:t>
      </w:r>
    </w:p>
    <w:p w14:paraId="5C8E7C5C" w14:textId="77777777" w:rsidR="00E5603F" w:rsidRDefault="00E5603F" w:rsidP="00E5603F">
      <w:pPr>
        <w:pStyle w:val="a4"/>
        <w:numPr>
          <w:ilvl w:val="0"/>
          <w:numId w:val="9"/>
        </w:numPr>
        <w:spacing w:after="0" w:line="240" w:lineRule="auto"/>
        <w:jc w:val="both"/>
        <w:rPr>
          <w:rFonts w:cs="Arial"/>
          <w:lang w:val="az-Latn-AZ"/>
        </w:rPr>
      </w:pPr>
      <w:r>
        <w:rPr>
          <w:rFonts w:cs="Arial"/>
          <w:szCs w:val="24"/>
          <w:lang w:val="az-Latn-AZ"/>
        </w:rPr>
        <w:t>İştirakçı təşkilat müvafiq  işlər üzrə təcrübə təqdim etməlidir</w:t>
      </w:r>
      <w:r>
        <w:rPr>
          <w:rFonts w:cs="Arial"/>
          <w:lang w:val="az-Latn-AZ"/>
        </w:rPr>
        <w:t xml:space="preserve">; </w:t>
      </w:r>
    </w:p>
    <w:p w14:paraId="6145B328" w14:textId="07086CE7" w:rsidR="00E5603F" w:rsidRDefault="00E5603F" w:rsidP="00E5603F">
      <w:pPr>
        <w:pStyle w:val="a4"/>
        <w:numPr>
          <w:ilvl w:val="0"/>
          <w:numId w:val="9"/>
        </w:numPr>
        <w:spacing w:after="0" w:line="240" w:lineRule="auto"/>
        <w:jc w:val="both"/>
        <w:rPr>
          <w:rFonts w:cs="Arial"/>
          <w:lang w:val="az-Latn-AZ"/>
        </w:rPr>
      </w:pPr>
      <w:r>
        <w:rPr>
          <w:rFonts w:cs="Arial"/>
          <w:szCs w:val="24"/>
          <w:lang w:val="az-Latn-AZ"/>
        </w:rPr>
        <w:t>İştirakçı təşkilat lisenziya(tikinti işləri) təqdim etməlidir</w:t>
      </w:r>
      <w:r>
        <w:rPr>
          <w:rFonts w:cs="Arial"/>
          <w:lang w:val="az-Latn-AZ"/>
        </w:rPr>
        <w:t>;</w:t>
      </w:r>
    </w:p>
    <w:p w14:paraId="69468586" w14:textId="6922814B" w:rsidR="00E5603F" w:rsidRDefault="00E5603F" w:rsidP="00E5603F">
      <w:pPr>
        <w:pStyle w:val="a4"/>
        <w:numPr>
          <w:ilvl w:val="0"/>
          <w:numId w:val="9"/>
        </w:numPr>
        <w:spacing w:after="0" w:line="240" w:lineRule="auto"/>
        <w:jc w:val="both"/>
        <w:rPr>
          <w:rFonts w:cs="Arial"/>
          <w:lang w:val="az-Latn-AZ"/>
        </w:rPr>
      </w:pPr>
      <w:r>
        <w:rPr>
          <w:rFonts w:cs="Arial"/>
          <w:lang w:val="az-Latn-AZ"/>
        </w:rPr>
        <w:t xml:space="preserve">Suppodratçı  təşkilat təqdim etməklə təklif qəbul edilmir. </w:t>
      </w:r>
    </w:p>
    <w:p w14:paraId="49F6E849" w14:textId="77777777" w:rsidR="00E5603F" w:rsidRDefault="00E5603F" w:rsidP="00E5603F">
      <w:pPr>
        <w:pStyle w:val="a4"/>
        <w:numPr>
          <w:ilvl w:val="0"/>
          <w:numId w:val="9"/>
        </w:numPr>
        <w:spacing w:after="160" w:line="256" w:lineRule="auto"/>
        <w:jc w:val="both"/>
        <w:rPr>
          <w:lang w:val="az-Latn-AZ"/>
        </w:rPr>
      </w:pPr>
      <w:r>
        <w:rPr>
          <w:rFonts w:cs="Arial"/>
          <w:lang w:val="az-Latn-AZ"/>
        </w:rPr>
        <w:t xml:space="preserve">Tikinti işləri aparan zaman təhlükəsizlik qaydaları ASCO-nun tələbləri və tikinti norma qaydalarına uyğun yerinə yetirilməlidir; </w:t>
      </w:r>
    </w:p>
    <w:p w14:paraId="35369E8E" w14:textId="77777777" w:rsidR="00E5603F" w:rsidRDefault="00E5603F" w:rsidP="005D49CD">
      <w:pPr>
        <w:spacing w:line="276" w:lineRule="auto"/>
        <w:jc w:val="both"/>
        <w:rPr>
          <w:b/>
          <w:sz w:val="10"/>
          <w:szCs w:val="28"/>
          <w:highlight w:val="yellow"/>
          <w:lang w:val="az-Latn-AZ"/>
        </w:rPr>
      </w:pPr>
    </w:p>
    <w:p w14:paraId="4338D820" w14:textId="77777777"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76C827E0" w14:textId="7D02E03B"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 xml:space="preserve">-nun </w:t>
      </w:r>
      <w:r w:rsidR="00E5603F">
        <w:rPr>
          <w:rFonts w:ascii="Arial" w:hAnsi="Arial" w:cs="Arial"/>
          <w:b/>
          <w:sz w:val="20"/>
          <w:szCs w:val="20"/>
          <w:lang w:val="az-Latn-AZ" w:eastAsia="ru-RU"/>
        </w:rPr>
        <w:t>tikinti üzrə</w:t>
      </w:r>
      <w:r w:rsidRPr="001231FA">
        <w:rPr>
          <w:rFonts w:ascii="Arial" w:hAnsi="Arial" w:cs="Arial"/>
          <w:b/>
          <w:sz w:val="20"/>
          <w:szCs w:val="20"/>
          <w:lang w:val="az-Latn-AZ" w:eastAsia="ru-RU"/>
        </w:rPr>
        <w:t xml:space="preserve"> </w:t>
      </w:r>
    </w:p>
    <w:p w14:paraId="77AEBDEC" w14:textId="0DF243E5" w:rsidR="00E829AD" w:rsidRPr="001231FA" w:rsidRDefault="00E5603F" w:rsidP="00E829AD">
      <w:pPr>
        <w:tabs>
          <w:tab w:val="left" w:pos="261"/>
        </w:tabs>
        <w:spacing w:after="0" w:line="240" w:lineRule="auto"/>
        <w:jc w:val="center"/>
        <w:rPr>
          <w:rFonts w:ascii="Arial" w:hAnsi="Arial" w:cs="Arial"/>
          <w:b/>
          <w:sz w:val="20"/>
          <w:szCs w:val="20"/>
          <w:lang w:val="az-Latn-AZ" w:eastAsia="ru-RU"/>
        </w:rPr>
      </w:pPr>
      <w:r>
        <w:rPr>
          <w:rFonts w:ascii="Arial" w:hAnsi="Arial" w:cs="Arial"/>
          <w:b/>
          <w:sz w:val="20"/>
          <w:szCs w:val="20"/>
          <w:lang w:val="az-Latn-AZ" w:eastAsia="ru-RU"/>
        </w:rPr>
        <w:t>mühəndis</w:t>
      </w:r>
      <w:r w:rsidR="00E829AD" w:rsidRPr="001231FA">
        <w:rPr>
          <w:rFonts w:ascii="Arial" w:hAnsi="Arial" w:cs="Arial"/>
          <w:b/>
          <w:sz w:val="20"/>
          <w:szCs w:val="20"/>
          <w:lang w:val="az-Latn-AZ" w:eastAsia="ru-RU"/>
        </w:rPr>
        <w:t xml:space="preserve"> </w:t>
      </w:r>
      <w:r>
        <w:rPr>
          <w:rFonts w:ascii="Arial" w:hAnsi="Arial" w:cs="Arial"/>
          <w:b/>
          <w:sz w:val="20"/>
          <w:szCs w:val="20"/>
          <w:lang w:val="az-Latn-AZ" w:eastAsia="ru-RU"/>
        </w:rPr>
        <w:t>Cavid Eminov</w:t>
      </w:r>
    </w:p>
    <w:p w14:paraId="05B90930"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26A2330E" w14:textId="56C03635" w:rsidR="00874096" w:rsidRDefault="00E829AD" w:rsidP="00874096">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w:t>
      </w:r>
      <w:r w:rsidR="00874096">
        <w:rPr>
          <w:rFonts w:ascii="Arial" w:eastAsia="@Arial Unicode MS" w:hAnsi="Arial" w:cs="Arial"/>
          <w:color w:val="292929"/>
          <w:kern w:val="0"/>
          <w:szCs w:val="24"/>
          <w:lang w:val="az-Latn-AZ"/>
        </w:rPr>
        <w:t xml:space="preserve"> </w:t>
      </w:r>
      <w:r w:rsidR="00E5603F">
        <w:rPr>
          <w:rFonts w:ascii="Arial" w:eastAsia="@Arial Unicode MS" w:hAnsi="Arial" w:cs="Arial"/>
          <w:color w:val="292929"/>
          <w:kern w:val="0"/>
          <w:szCs w:val="24"/>
          <w:lang w:val="az-Latn-AZ"/>
        </w:rPr>
        <w:t>2740251</w:t>
      </w:r>
    </w:p>
    <w:p w14:paraId="378D77E7" w14:textId="77F8442A" w:rsidR="002B39A3" w:rsidRPr="00993E0B" w:rsidRDefault="00E829AD" w:rsidP="00874096">
      <w:pPr>
        <w:pStyle w:val="Paint"/>
        <w:tabs>
          <w:tab w:val="clear" w:pos="9072"/>
        </w:tabs>
        <w:spacing w:before="0" w:after="0"/>
        <w:jc w:val="center"/>
        <w:rPr>
          <w:rFonts w:ascii="Arial" w:eastAsia="@Arial Unicode MS" w:hAnsi="Arial" w:cs="Arial"/>
          <w:b/>
          <w:color w:val="000000" w:themeColor="text1"/>
          <w:sz w:val="20"/>
          <w:lang w:val="az-Latn-AZ"/>
        </w:rPr>
      </w:pPr>
      <w:r w:rsidRPr="001231FA">
        <w:rPr>
          <w:rFonts w:ascii="Arial" w:hAnsi="Arial" w:cs="Arial"/>
          <w:b/>
          <w:sz w:val="20"/>
          <w:shd w:val="clear" w:color="auto" w:fill="FAFAFA"/>
          <w:lang w:val="az-Latn-AZ"/>
        </w:rPr>
        <w:t xml:space="preserve">E-mail: </w:t>
      </w:r>
      <w:r w:rsidRPr="001231FA">
        <w:rPr>
          <w:rFonts w:ascii="Arial" w:hAnsi="Arial" w:cs="Arial"/>
          <w:color w:val="000000" w:themeColor="text1"/>
          <w:sz w:val="20"/>
          <w:lang w:val="az-Latn-AZ"/>
        </w:rPr>
        <w:t xml:space="preserve">: </w:t>
      </w:r>
      <w:hyperlink r:id="rId9" w:history="1">
        <w:r w:rsidR="00E5603F" w:rsidRPr="00E7141A">
          <w:rPr>
            <w:rStyle w:val="a3"/>
            <w:rFonts w:ascii="Arial" w:hAnsi="Arial" w:cs="Arial"/>
            <w:spacing w:val="3"/>
            <w:sz w:val="20"/>
            <w:highlight w:val="yellow"/>
            <w:shd w:val="clear" w:color="auto" w:fill="FFFFFF"/>
            <w:lang w:val="az-Latn-AZ"/>
          </w:rPr>
          <w:t>cavid.eminov@asco.az</w:t>
        </w:r>
      </w:hyperlink>
    </w:p>
    <w:p w14:paraId="493DAE43" w14:textId="77777777"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5E5315E8" w14:textId="77777777"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10"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347C4FC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200C7D3A"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1A2CD2F2"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44A53C38"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14:paraId="120413ED"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14:paraId="417D2DE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14:paraId="7A58048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14:paraId="1DB3E0E1" w14:textId="77777777" w:rsidR="00221A96" w:rsidRPr="00497D34" w:rsidRDefault="00221A96" w:rsidP="00221A96">
      <w:pPr>
        <w:jc w:val="both"/>
        <w:rPr>
          <w:rFonts w:ascii="Arial" w:hAnsi="Arial" w:cs="Arial"/>
          <w:sz w:val="18"/>
          <w:szCs w:val="18"/>
          <w:lang w:val="en-US"/>
        </w:rPr>
      </w:pPr>
    </w:p>
    <w:p w14:paraId="18C6E631" w14:textId="77777777" w:rsidR="004A65DC" w:rsidRPr="00221A96" w:rsidRDefault="00221A96" w:rsidP="002B39A3">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8D65E3">
      <w:pgSz w:w="12240" w:h="15840"/>
      <w:pgMar w:top="851" w:right="1041"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419FD"/>
    <w:rsid w:val="000D69D7"/>
    <w:rsid w:val="00102570"/>
    <w:rsid w:val="00221A96"/>
    <w:rsid w:val="00244635"/>
    <w:rsid w:val="002B39A3"/>
    <w:rsid w:val="002B7D3B"/>
    <w:rsid w:val="002B7DF6"/>
    <w:rsid w:val="003321F4"/>
    <w:rsid w:val="00333C68"/>
    <w:rsid w:val="003B2C7B"/>
    <w:rsid w:val="003E1382"/>
    <w:rsid w:val="004133F7"/>
    <w:rsid w:val="00420224"/>
    <w:rsid w:val="00457829"/>
    <w:rsid w:val="00474EC4"/>
    <w:rsid w:val="0049326B"/>
    <w:rsid w:val="004A65DC"/>
    <w:rsid w:val="004B7DB9"/>
    <w:rsid w:val="00546682"/>
    <w:rsid w:val="005529CC"/>
    <w:rsid w:val="00560293"/>
    <w:rsid w:val="005D49CD"/>
    <w:rsid w:val="00620842"/>
    <w:rsid w:val="00625CFC"/>
    <w:rsid w:val="006C428E"/>
    <w:rsid w:val="007B07AA"/>
    <w:rsid w:val="00874096"/>
    <w:rsid w:val="008D0121"/>
    <w:rsid w:val="008D65E3"/>
    <w:rsid w:val="00913DED"/>
    <w:rsid w:val="009A2B54"/>
    <w:rsid w:val="009F5693"/>
    <w:rsid w:val="00A30BA2"/>
    <w:rsid w:val="00A47CB0"/>
    <w:rsid w:val="00AB0554"/>
    <w:rsid w:val="00AC186C"/>
    <w:rsid w:val="00AE2B43"/>
    <w:rsid w:val="00AF2211"/>
    <w:rsid w:val="00B06016"/>
    <w:rsid w:val="00B539FC"/>
    <w:rsid w:val="00B61349"/>
    <w:rsid w:val="00BB30BF"/>
    <w:rsid w:val="00BB34D4"/>
    <w:rsid w:val="00BD1AFB"/>
    <w:rsid w:val="00BD24F0"/>
    <w:rsid w:val="00BF4A8A"/>
    <w:rsid w:val="00C66A0E"/>
    <w:rsid w:val="00CA1C68"/>
    <w:rsid w:val="00CF624E"/>
    <w:rsid w:val="00E342D5"/>
    <w:rsid w:val="00E5603F"/>
    <w:rsid w:val="00E63734"/>
    <w:rsid w:val="00E829AD"/>
    <w:rsid w:val="00EA504B"/>
    <w:rsid w:val="00EA50CF"/>
    <w:rsid w:val="00F23427"/>
    <w:rsid w:val="00F2680F"/>
    <w:rsid w:val="00FD614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913E"/>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xl97">
    <w:name w:val="xl97"/>
    <w:basedOn w:val="a"/>
    <w:rsid w:val="004B7DB9"/>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98">
    <w:name w:val="xl98"/>
    <w:basedOn w:val="a"/>
    <w:rsid w:val="004B7DB9"/>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99">
    <w:name w:val="xl99"/>
    <w:basedOn w:val="a"/>
    <w:rsid w:val="004B7DB9"/>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0">
    <w:name w:val="xl100"/>
    <w:basedOn w:val="a"/>
    <w:rsid w:val="004B7DB9"/>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1">
    <w:name w:val="xl101"/>
    <w:basedOn w:val="a"/>
    <w:rsid w:val="004B7DB9"/>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2">
    <w:name w:val="xl102"/>
    <w:basedOn w:val="a"/>
    <w:rsid w:val="004B7DB9"/>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lang w:val="en-US"/>
    </w:rPr>
  </w:style>
  <w:style w:type="paragraph" w:customStyle="1" w:styleId="xl103">
    <w:name w:val="xl103"/>
    <w:basedOn w:val="a"/>
    <w:rsid w:val="004B7DB9"/>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lang w:val="en-US"/>
    </w:rPr>
  </w:style>
  <w:style w:type="paragraph" w:customStyle="1" w:styleId="xl104">
    <w:name w:val="xl104"/>
    <w:basedOn w:val="a"/>
    <w:rsid w:val="004B7DB9"/>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lang w:val="en-US"/>
    </w:rPr>
  </w:style>
  <w:style w:type="paragraph" w:customStyle="1" w:styleId="xl105">
    <w:name w:val="xl105"/>
    <w:basedOn w:val="a"/>
    <w:rsid w:val="004B7DB9"/>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06">
    <w:name w:val="xl106"/>
    <w:basedOn w:val="a"/>
    <w:rsid w:val="004B7DB9"/>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07">
    <w:name w:val="xl107"/>
    <w:basedOn w:val="a"/>
    <w:rsid w:val="004B7DB9"/>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08">
    <w:name w:val="xl108"/>
    <w:basedOn w:val="a"/>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09">
    <w:name w:val="xl109"/>
    <w:basedOn w:val="a"/>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110">
    <w:name w:val="xl110"/>
    <w:basedOn w:val="a"/>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11">
    <w:name w:val="xl111"/>
    <w:basedOn w:val="a"/>
    <w:rsid w:val="004B7DB9"/>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12">
    <w:name w:val="xl112"/>
    <w:basedOn w:val="a"/>
    <w:rsid w:val="004B7DB9"/>
    <w:pP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113">
    <w:name w:val="xl113"/>
    <w:basedOn w:val="a"/>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14">
    <w:name w:val="xl114"/>
    <w:basedOn w:val="a"/>
    <w:rsid w:val="004B7DB9"/>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15">
    <w:name w:val="xl115"/>
    <w:basedOn w:val="a"/>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16">
    <w:name w:val="xl116"/>
    <w:basedOn w:val="a"/>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17">
    <w:name w:val="xl117"/>
    <w:basedOn w:val="a"/>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18">
    <w:name w:val="xl118"/>
    <w:basedOn w:val="a"/>
    <w:rsid w:val="004B7D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119">
    <w:name w:val="xl119"/>
    <w:basedOn w:val="a"/>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20">
    <w:name w:val="xl120"/>
    <w:basedOn w:val="a"/>
    <w:rsid w:val="004B7DB9"/>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21">
    <w:name w:val="xl121"/>
    <w:basedOn w:val="a"/>
    <w:rsid w:val="004B7DB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22">
    <w:name w:val="xl122"/>
    <w:basedOn w:val="a"/>
    <w:rsid w:val="004B7DB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23">
    <w:name w:val="xl123"/>
    <w:basedOn w:val="a"/>
    <w:rsid w:val="004B7D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24">
    <w:name w:val="xl124"/>
    <w:basedOn w:val="a"/>
    <w:rsid w:val="00E342D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5">
    <w:name w:val="xl125"/>
    <w:basedOn w:val="a"/>
    <w:rsid w:val="00E342D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6">
    <w:name w:val="xl126"/>
    <w:basedOn w:val="a"/>
    <w:rsid w:val="00E342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05268">
      <w:bodyDiv w:val="1"/>
      <w:marLeft w:val="0"/>
      <w:marRight w:val="0"/>
      <w:marTop w:val="0"/>
      <w:marBottom w:val="0"/>
      <w:divBdr>
        <w:top w:val="none" w:sz="0" w:space="0" w:color="auto"/>
        <w:left w:val="none" w:sz="0" w:space="0" w:color="auto"/>
        <w:bottom w:val="none" w:sz="0" w:space="0" w:color="auto"/>
        <w:right w:val="none" w:sz="0" w:space="0" w:color="auto"/>
      </w:divBdr>
    </w:div>
    <w:div w:id="180658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a.babayev@asco.az?subject=M%C3%B6vzu:&amp;body=H%C3%B6rm%C9%99tli%20Emil%20Babayev,"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cavid.emin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2544</Words>
  <Characters>14507</Characters>
  <Application>Microsoft Office Word</Application>
  <DocSecurity>0</DocSecurity>
  <Lines>120</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2</cp:revision>
  <dcterms:created xsi:type="dcterms:W3CDTF">2024-03-05T07:19:00Z</dcterms:created>
  <dcterms:modified xsi:type="dcterms:W3CDTF">2024-03-05T07:19:00Z</dcterms:modified>
</cp:coreProperties>
</file>