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A0786A" w:rsidRPr="001633E0">
        <w:rPr>
          <w:rFonts w:ascii="Arial" w:hAnsi="Arial" w:cs="Arial"/>
          <w:b/>
          <w:sz w:val="24"/>
          <w:szCs w:val="24"/>
          <w:lang w:val="az-Latn-AZ"/>
        </w:rPr>
        <w:t xml:space="preserve">ASCO-nun struktur idarələrinə tələb olunan </w:t>
      </w:r>
      <w:r w:rsidR="00F227EB">
        <w:rPr>
          <w:rFonts w:ascii="Arial" w:hAnsi="Arial" w:cs="Arial"/>
          <w:b/>
          <w:sz w:val="24"/>
          <w:szCs w:val="24"/>
          <w:lang w:val="az-Latn-AZ"/>
        </w:rPr>
        <w:t>kimyəvi məhlulların</w:t>
      </w:r>
      <w:r w:rsidR="007075A8">
        <w:rPr>
          <w:rFonts w:ascii="Arial" w:hAnsi="Arial" w:cs="Arial"/>
          <w:b/>
          <w:sz w:val="24"/>
          <w:szCs w:val="24"/>
          <w:lang w:val="az-Latn-AZ"/>
        </w:rPr>
        <w:t xml:space="preserve"> </w:t>
      </w:r>
      <w:r w:rsidR="00A0786A" w:rsidRPr="001633E0">
        <w:rPr>
          <w:rFonts w:ascii="Arial" w:hAnsi="Arial" w:cs="Arial"/>
          <w:b/>
          <w:sz w:val="24"/>
          <w:szCs w:val="24"/>
          <w:lang w:val="az-Latn-AZ"/>
        </w:rPr>
        <w:t>satın alınması</w:t>
      </w:r>
      <w:r w:rsidR="00A0786A" w:rsidRPr="009111E4">
        <w:rPr>
          <w:rFonts w:ascii="Arial" w:hAnsi="Arial" w:cs="Arial"/>
          <w:b/>
          <w:sz w:val="24"/>
          <w:szCs w:val="24"/>
          <w:lang w:val="az-Latn-AZ" w:eastAsia="ru-RU"/>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w:t>
      </w:r>
      <w:r w:rsidR="001633E0">
        <w:rPr>
          <w:rFonts w:ascii="Arial" w:hAnsi="Arial" w:cs="Arial"/>
          <w:b/>
          <w:sz w:val="24"/>
          <w:szCs w:val="24"/>
          <w:lang w:val="az-Latn-AZ" w:eastAsia="ru-RU"/>
        </w:rPr>
        <w:t>tender üsulu ilə müsabiqə</w:t>
      </w:r>
      <w:r w:rsidR="0092454D" w:rsidRPr="009111E4">
        <w:rPr>
          <w:rFonts w:ascii="Arial" w:hAnsi="Arial" w:cs="Arial"/>
          <w:b/>
          <w:sz w:val="24"/>
          <w:szCs w:val="24"/>
          <w:lang w:val="az-Latn-AZ" w:eastAsia="ru-RU"/>
        </w:rPr>
        <w:t xml:space="preserve">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227EB">
        <w:rPr>
          <w:rFonts w:ascii="Arial" w:hAnsi="Arial" w:cs="Arial"/>
          <w:b/>
          <w:sz w:val="24"/>
          <w:szCs w:val="24"/>
          <w:lang w:val="az-Latn-AZ" w:eastAsia="ru-RU"/>
        </w:rPr>
        <w:t>AM009</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227E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F227EB">
              <w:rPr>
                <w:rFonts w:ascii="Arial" w:hAnsi="Arial" w:cs="Arial"/>
                <w:sz w:val="20"/>
                <w:szCs w:val="20"/>
                <w:lang w:val="az-Latn-AZ" w:eastAsia="ru-RU"/>
              </w:rPr>
              <w:t>07 mart</w:t>
            </w:r>
            <w:r w:rsidR="002A4541">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227E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7075A8" w:rsidRDefault="00AE5082" w:rsidP="00BD6B5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7075A8">
              <w:rPr>
                <w:rFonts w:ascii="Arial" w:hAnsi="Arial" w:cs="Arial"/>
                <w:sz w:val="20"/>
                <w:szCs w:val="20"/>
                <w:lang w:val="az-Latn-AZ" w:eastAsia="ru-RU"/>
              </w:rPr>
              <w:t>İştirak haqqının məbləği</w:t>
            </w:r>
            <w:r w:rsidR="00443961" w:rsidRPr="007075A8">
              <w:rPr>
                <w:rFonts w:ascii="Arial" w:hAnsi="Arial" w:cs="Arial"/>
                <w:sz w:val="20"/>
                <w:szCs w:val="20"/>
                <w:lang w:val="az-Latn-AZ" w:eastAsia="ru-RU"/>
              </w:rPr>
              <w:t xml:space="preserve"> (ƏDV-siz</w:t>
            </w:r>
            <w:r w:rsidR="00F227EB">
              <w:rPr>
                <w:rFonts w:ascii="Arial" w:hAnsi="Arial" w:cs="Arial"/>
                <w:b/>
                <w:sz w:val="20"/>
                <w:szCs w:val="20"/>
                <w:lang w:val="az-Latn-AZ" w:eastAsia="ru-RU"/>
              </w:rPr>
              <w:t>-200</w:t>
            </w:r>
            <w:r w:rsidR="00A0786A" w:rsidRPr="007075A8">
              <w:rPr>
                <w:rFonts w:ascii="Arial" w:hAnsi="Arial" w:cs="Arial"/>
                <w:b/>
                <w:sz w:val="20"/>
                <w:szCs w:val="20"/>
                <w:lang w:val="az-Latn-AZ" w:eastAsia="ru-RU"/>
              </w:rPr>
              <w:t xml:space="preserve"> Azn</w:t>
            </w:r>
            <w:r w:rsidR="005A26F9">
              <w:rPr>
                <w:rFonts w:ascii="Arial" w:hAnsi="Arial" w:cs="Arial"/>
                <w:b/>
                <w:sz w:val="20"/>
                <w:szCs w:val="20"/>
                <w:lang w:val="az-Latn-AZ" w:eastAsia="ru-RU"/>
              </w:rPr>
              <w:t xml:space="preserve"> (</w:t>
            </w:r>
            <w:r w:rsidR="00F227EB">
              <w:rPr>
                <w:rFonts w:ascii="Arial" w:hAnsi="Arial" w:cs="Arial"/>
                <w:b/>
                <w:sz w:val="20"/>
                <w:szCs w:val="20"/>
                <w:lang w:val="az-Latn-AZ" w:eastAsia="ru-RU"/>
              </w:rPr>
              <w:t>İki yüz</w:t>
            </w:r>
            <w:r w:rsidR="005A26F9">
              <w:rPr>
                <w:rFonts w:ascii="Arial" w:hAnsi="Arial" w:cs="Arial"/>
                <w:b/>
                <w:sz w:val="20"/>
                <w:szCs w:val="20"/>
                <w:lang w:val="az-Latn-AZ" w:eastAsia="ru-RU"/>
              </w:rPr>
              <w:t xml:space="preserve"> </w:t>
            </w:r>
            <w:r w:rsidR="007075A8">
              <w:rPr>
                <w:rFonts w:ascii="Arial" w:hAnsi="Arial" w:cs="Arial"/>
                <w:b/>
                <w:sz w:val="20"/>
                <w:szCs w:val="20"/>
                <w:lang w:val="az-Latn-AZ" w:eastAsia="ru-RU"/>
              </w:rPr>
              <w:t>manat)</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227E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227E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227EB">
              <w:rPr>
                <w:rFonts w:ascii="Arial" w:hAnsi="Arial" w:cs="Arial"/>
                <w:sz w:val="20"/>
                <w:szCs w:val="20"/>
                <w:lang w:val="az-Latn-AZ" w:eastAsia="ru-RU"/>
              </w:rPr>
              <w:t>13 mart</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227E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227E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227EB">
              <w:rPr>
                <w:rFonts w:ascii="Arial" w:hAnsi="Arial" w:cs="Arial"/>
                <w:sz w:val="20"/>
                <w:szCs w:val="20"/>
                <w:lang w:val="az-Latn-AZ" w:eastAsia="ru-RU"/>
              </w:rPr>
              <w:t>14 mart</w:t>
            </w:r>
            <w:r w:rsidR="007075A8">
              <w:rPr>
                <w:rFonts w:ascii="Arial" w:hAnsi="Arial" w:cs="Arial"/>
                <w:sz w:val="20"/>
                <w:szCs w:val="20"/>
                <w:lang w:val="az-Latn-AZ" w:eastAsia="ru-RU"/>
              </w:rPr>
              <w:t xml:space="preserve"> </w:t>
            </w:r>
            <w:r w:rsidR="007075A8">
              <w:rPr>
                <w:rFonts w:ascii="Arial" w:hAnsi="Arial" w:cs="Arial"/>
                <w:b/>
                <w:sz w:val="20"/>
                <w:szCs w:val="20"/>
                <w:lang w:val="az-Latn-AZ" w:eastAsia="ru-RU"/>
              </w:rPr>
              <w:t>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227E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227E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075A8" w:rsidRPr="00F227EB" w:rsidRDefault="005561A1" w:rsidP="007075A8">
      <w:pPr>
        <w:pStyle w:val="a4"/>
        <w:spacing w:after="0" w:line="240" w:lineRule="auto"/>
        <w:ind w:left="709" w:hanging="9"/>
        <w:jc w:val="both"/>
        <w:rPr>
          <w:b/>
          <w:lang w:val="az-Latn-AZ"/>
        </w:rPr>
      </w:pPr>
      <w:r>
        <w:rPr>
          <w:lang w:val="az-Latn-AZ"/>
        </w:rPr>
        <w:lastRenderedPageBreak/>
        <w:t xml:space="preserve">                                                         </w:t>
      </w:r>
      <w:r w:rsidRPr="00F227EB">
        <w:rPr>
          <w:b/>
          <w:lang w:val="az-Latn-AZ"/>
        </w:rPr>
        <w:t>Malların (Həcmi) adı</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899"/>
        <w:gridCol w:w="2054"/>
        <w:gridCol w:w="868"/>
        <w:gridCol w:w="753"/>
        <w:gridCol w:w="1248"/>
        <w:gridCol w:w="1100"/>
        <w:gridCol w:w="1481"/>
        <w:gridCol w:w="1074"/>
      </w:tblGrid>
      <w:tr w:rsidR="00F227EB" w:rsidRPr="00885F00" w:rsidTr="00F227EB">
        <w:trPr>
          <w:trHeight w:val="600"/>
        </w:trPr>
        <w:tc>
          <w:tcPr>
            <w:tcW w:w="442" w:type="dxa"/>
            <w:shd w:val="clear" w:color="000000" w:fill="C0C0C0"/>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w:t>
            </w:r>
          </w:p>
        </w:tc>
        <w:tc>
          <w:tcPr>
            <w:tcW w:w="1899" w:type="dxa"/>
            <w:shd w:val="clear" w:color="000000" w:fill="C0C0C0"/>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Malın adı</w:t>
            </w:r>
          </w:p>
        </w:tc>
        <w:tc>
          <w:tcPr>
            <w:tcW w:w="2054" w:type="dxa"/>
            <w:shd w:val="clear" w:color="000000" w:fill="C0C0C0"/>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malların texniki göstəriciləri</w:t>
            </w:r>
          </w:p>
        </w:tc>
        <w:tc>
          <w:tcPr>
            <w:tcW w:w="868" w:type="dxa"/>
            <w:shd w:val="clear" w:color="000000" w:fill="C0C0C0"/>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Miqdar</w:t>
            </w:r>
          </w:p>
        </w:tc>
        <w:tc>
          <w:tcPr>
            <w:tcW w:w="753" w:type="dxa"/>
            <w:shd w:val="clear" w:color="000000" w:fill="C0C0C0"/>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Ölçü vahidi</w:t>
            </w:r>
          </w:p>
        </w:tc>
        <w:tc>
          <w:tcPr>
            <w:tcW w:w="1248" w:type="dxa"/>
            <w:shd w:val="clear" w:color="000000" w:fill="C0C0C0"/>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Tələb.nömr</w:t>
            </w:r>
          </w:p>
        </w:tc>
        <w:tc>
          <w:tcPr>
            <w:tcW w:w="1100" w:type="dxa"/>
            <w:shd w:val="clear" w:color="000000" w:fill="C0C0C0"/>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İdarə adı</w:t>
            </w:r>
          </w:p>
        </w:tc>
        <w:tc>
          <w:tcPr>
            <w:tcW w:w="1481" w:type="dxa"/>
            <w:shd w:val="clear" w:color="000000" w:fill="C0C0C0"/>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Gəmi adı</w:t>
            </w:r>
          </w:p>
        </w:tc>
        <w:tc>
          <w:tcPr>
            <w:tcW w:w="929" w:type="dxa"/>
            <w:shd w:val="clear" w:color="000000" w:fill="C0C0C0"/>
            <w:noWrap/>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Sertfikat tələbi</w:t>
            </w:r>
          </w:p>
        </w:tc>
      </w:tr>
      <w:tr w:rsidR="00F227EB" w:rsidRPr="00885F00" w:rsidTr="00F227EB">
        <w:trPr>
          <w:trHeight w:val="900"/>
        </w:trPr>
        <w:tc>
          <w:tcPr>
            <w:tcW w:w="442" w:type="dxa"/>
            <w:shd w:val="clear" w:color="auto" w:fill="auto"/>
            <w:noWrap/>
            <w:hideMark/>
          </w:tcPr>
          <w:p w:rsidR="00F227EB" w:rsidRPr="00895B44" w:rsidRDefault="00F227EB" w:rsidP="006E7C44">
            <w:pPr>
              <w:spacing w:after="0" w:line="240" w:lineRule="auto"/>
              <w:jc w:val="right"/>
              <w:rPr>
                <w:rFonts w:ascii="Calibri" w:eastAsia="Times New Roman" w:hAnsi="Calibri" w:cs="Calibri"/>
                <w:color w:val="000000"/>
                <w:lang w:val="az-Latn-AZ" w:eastAsia="ru-RU"/>
              </w:rPr>
            </w:pPr>
            <w:r>
              <w:rPr>
                <w:rFonts w:ascii="Calibri" w:eastAsia="Times New Roman" w:hAnsi="Calibri" w:cs="Calibri"/>
                <w:color w:val="000000"/>
                <w:lang w:val="az-Latn-AZ" w:eastAsia="ru-RU"/>
              </w:rPr>
              <w:t>1</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Yağdan təmizləyici"Tangit" PVC-U  1L</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Yağdan təmizləyici"Tangit" PVC-U/</w:t>
            </w:r>
            <w:r w:rsidRPr="00885F00">
              <w:rPr>
                <w:rFonts w:ascii="Calibri" w:eastAsia="Times New Roman" w:hAnsi="Calibri" w:cs="Calibri"/>
                <w:color w:val="000000"/>
                <w:lang w:eastAsia="ru-RU"/>
              </w:rPr>
              <w:t>НПВХ</w:t>
            </w:r>
            <w:r w:rsidRPr="00885F00">
              <w:rPr>
                <w:rFonts w:ascii="Calibri" w:eastAsia="Times New Roman" w:hAnsi="Calibri" w:cs="Calibri"/>
                <w:color w:val="000000"/>
                <w:lang w:val="en-US" w:eastAsia="ru-RU"/>
              </w:rPr>
              <w:t xml:space="preserve"> borular üçün 1L</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2</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15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Gamazyme TDS-tualet təmizləyicisi,5kq</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Gamazyme TDS-tualet təmizləyicisi, tualet sistemini kirəcdən təmizləməküçün,5 kq-lıq qutuda 50qramlıq100 paket.</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QUT</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Yağ təmizləyici maddə  Trio 5kq</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Yağ təmizləyici maddə Trio 5kq</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 sprey Magnaflux  500ml</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Təmizləyici sprey Magnaflux SKC-S NDT cleaner , 500ml</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4</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5</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Təmizləyici maye Isonem Liquid Glass 20l</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Təmizləyici maye "Isonem Liquid Glass" 20 litr</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15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Yağ qalıqları təmizləyicisi Ferra 750ml</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Hiss-yağ qalıqları, neft məhsul təmizləyici Ferra 750ml, (Tərkibi:anionsəthi aktiv maddələr ,qeyri-ion, komplek, qablaşma)</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3</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7</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Süzgəc təmizləyici maddə Ertek</w:t>
            </w:r>
          </w:p>
        </w:tc>
        <w:tc>
          <w:tcPr>
            <w:tcW w:w="2054" w:type="dxa"/>
            <w:shd w:val="clear" w:color="000000" w:fill="FFFFFF"/>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Süzgəc təmizləmək üçün kimyəvi maddə Ertek (Filter cleaner)</w:t>
            </w:r>
          </w:p>
        </w:tc>
        <w:tc>
          <w:tcPr>
            <w:tcW w:w="868" w:type="dxa"/>
            <w:shd w:val="clear" w:color="000000" w:fill="FFFFFF"/>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25</w:t>
            </w:r>
          </w:p>
        </w:tc>
        <w:tc>
          <w:tcPr>
            <w:tcW w:w="753" w:type="dxa"/>
            <w:shd w:val="clear" w:color="000000" w:fill="FFFFFF"/>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8</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 "Unitor Gamazyme Digestor""</w:t>
            </w:r>
          </w:p>
        </w:tc>
        <w:tc>
          <w:tcPr>
            <w:tcW w:w="2054" w:type="dxa"/>
            <w:shd w:val="clear" w:color="000000" w:fill="FFFFFF"/>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 "Unitor Gamazyme Digestor</w:t>
            </w:r>
          </w:p>
        </w:tc>
        <w:tc>
          <w:tcPr>
            <w:tcW w:w="868" w:type="dxa"/>
            <w:shd w:val="clear" w:color="000000" w:fill="FFFFFF"/>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25</w:t>
            </w:r>
          </w:p>
        </w:tc>
        <w:tc>
          <w:tcPr>
            <w:tcW w:w="753" w:type="dxa"/>
            <w:shd w:val="clear" w:color="000000" w:fill="FFFFFF"/>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9</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Süzgəc təmizləyici maddə Ertek</w:t>
            </w:r>
          </w:p>
        </w:tc>
        <w:tc>
          <w:tcPr>
            <w:tcW w:w="2054" w:type="dxa"/>
            <w:shd w:val="clear" w:color="000000" w:fill="FFFFFF"/>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Süzgəc təmizləmək üçün kimyəvi maddə Ertek (Filter cleaner)</w:t>
            </w:r>
          </w:p>
        </w:tc>
        <w:tc>
          <w:tcPr>
            <w:tcW w:w="868" w:type="dxa"/>
            <w:shd w:val="clear" w:color="000000" w:fill="FFFFFF"/>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25</w:t>
            </w:r>
          </w:p>
        </w:tc>
        <w:tc>
          <w:tcPr>
            <w:tcW w:w="753" w:type="dxa"/>
            <w:shd w:val="clear" w:color="000000" w:fill="FFFFFF"/>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15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lastRenderedPageBreak/>
              <w:t>10</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Elektrik təmizləyicisi "Contact Cleaner"</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 xml:space="preserve">Elektrik təmizləyici məhlul "Electro Contact Cleaner" sprey, art:wcn11210400, şəffav, 400-600ml, yağsız, yanmayan, </w:t>
            </w:r>
            <w:r w:rsidRPr="00885F00">
              <w:rPr>
                <w:rFonts w:ascii="Calibri" w:eastAsia="Times New Roman" w:hAnsi="Calibri" w:cs="Calibri"/>
                <w:color w:val="000000"/>
                <w:lang w:eastAsia="ru-RU"/>
              </w:rPr>
              <w:t>Ко</w:t>
            </w:r>
            <w:r w:rsidRPr="00885F00">
              <w:rPr>
                <w:rFonts w:ascii="Calibri" w:eastAsia="Times New Roman" w:hAnsi="Calibri" w:cs="Calibri"/>
                <w:color w:val="000000"/>
                <w:lang w:val="en-US" w:eastAsia="ru-RU"/>
              </w:rPr>
              <w:t>d: NX45018.</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2</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10120040</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val="az-Latn-AZ" w:eastAsia="ru-RU"/>
              </w:rPr>
            </w:pPr>
            <w:r w:rsidRPr="00885F00">
              <w:rPr>
                <w:rFonts w:ascii="Calibri" w:eastAsia="Times New Roman" w:hAnsi="Calibri" w:cs="Calibri"/>
                <w:color w:val="000000"/>
                <w:lang w:eastAsia="ru-RU"/>
              </w:rPr>
              <w:t>Yaxta "Atlan</w:t>
            </w:r>
            <w:r>
              <w:rPr>
                <w:rFonts w:ascii="Calibri" w:eastAsia="Times New Roman" w:hAnsi="Calibri" w:cs="Calibri"/>
                <w:color w:val="000000"/>
                <w:lang w:val="az-Latn-AZ" w:eastAsia="ru-RU"/>
              </w:rPr>
              <w:t>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11</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Yağdan təmizləyici"Tangit" PVC-U  1L</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Yağdan təmizləyici"Tangit" PVC-U/</w:t>
            </w:r>
            <w:r w:rsidRPr="00885F00">
              <w:rPr>
                <w:rFonts w:ascii="Calibri" w:eastAsia="Times New Roman" w:hAnsi="Calibri" w:cs="Calibri"/>
                <w:color w:val="000000"/>
                <w:lang w:eastAsia="ru-RU"/>
              </w:rPr>
              <w:t>НПВХ</w:t>
            </w:r>
            <w:r w:rsidRPr="00885F00">
              <w:rPr>
                <w:rFonts w:ascii="Calibri" w:eastAsia="Times New Roman" w:hAnsi="Calibri" w:cs="Calibri"/>
                <w:color w:val="000000"/>
                <w:lang w:val="en-US" w:eastAsia="ru-RU"/>
              </w:rPr>
              <w:t xml:space="preserve"> borular üçün 1L</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2</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10120041</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Həyat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15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12</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Gamazyme TDS-tualet təmizləyicisi,5kq</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Gamazyme TDS-tualet təmizləyicisi, tualet sistemini kirəcdən təmizləməküçün,5 kq-lıq qutuda 50qramlıq100 paket.</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QUT</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10120041</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Həyat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13</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Yağ təmizləyici maddə  Trio 5kq</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Yağ təmizləyici maddə Trio 5kq</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10120041</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Həyat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14</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 sprey Magnaflux  500ml</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Təmizləyici sprey Magnaflux SKC-S NDT cleaner , 500ml</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4</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10120041</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Həyat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15</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Təmizləyici maye Isonem Liquid Glass 20l</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Təmizləyici maye "Isonem Liquid Glass" 20 litr</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10120041</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Həyat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15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16</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Yağ qalıqları təmizləyicisi Ferra 750ml</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Hiss-yağ qalıqları, neft məhsul təmizləyici Ferra 750ml, (Tərkibi:anionsəthi aktiv maddələr ,qeyri-ion, komplek, qablaşma)</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3</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10120041</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Həyat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17</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 "Unitor Gamazyme Digestor""</w:t>
            </w:r>
          </w:p>
        </w:tc>
        <w:tc>
          <w:tcPr>
            <w:tcW w:w="2054" w:type="dxa"/>
            <w:shd w:val="clear" w:color="000000" w:fill="FFFFFF"/>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 "Unitor Gamazyme Digestor</w:t>
            </w:r>
          </w:p>
        </w:tc>
        <w:tc>
          <w:tcPr>
            <w:tcW w:w="868" w:type="dxa"/>
            <w:shd w:val="clear" w:color="000000" w:fill="FFFFFF"/>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25</w:t>
            </w:r>
          </w:p>
        </w:tc>
        <w:tc>
          <w:tcPr>
            <w:tcW w:w="753" w:type="dxa"/>
            <w:shd w:val="clear" w:color="000000" w:fill="FFFFFF"/>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10120041</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Həyat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15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lastRenderedPageBreak/>
              <w:t>18</w:t>
            </w:r>
          </w:p>
        </w:tc>
        <w:tc>
          <w:tcPr>
            <w:tcW w:w="1899"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Elektrik təmizləyicisi "Contact Cleaner"</w:t>
            </w:r>
          </w:p>
        </w:tc>
        <w:tc>
          <w:tcPr>
            <w:tcW w:w="2054"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 xml:space="preserve">Elektrik təmizləyici məhlul "Electro Contact Cleaner" sprey, art:wcn11210400, şəffav, 400-600ml, yağsız, yanmayan, </w:t>
            </w:r>
            <w:r w:rsidRPr="00885F00">
              <w:rPr>
                <w:rFonts w:ascii="Calibri" w:eastAsia="Times New Roman" w:hAnsi="Calibri" w:cs="Calibri"/>
                <w:color w:val="000000"/>
                <w:lang w:eastAsia="ru-RU"/>
              </w:rPr>
              <w:t>Ко</w:t>
            </w:r>
            <w:r w:rsidRPr="00885F00">
              <w:rPr>
                <w:rFonts w:ascii="Calibri" w:eastAsia="Times New Roman" w:hAnsi="Calibri" w:cs="Calibri"/>
                <w:color w:val="000000"/>
                <w:lang w:val="en-US" w:eastAsia="ru-RU"/>
              </w:rPr>
              <w:t>d: NX45018.</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4</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10120041</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XDND</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Həyat</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bookmarkStart w:id="0" w:name="_GoBack"/>
        <w:bookmarkEnd w:id="0"/>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19</w:t>
            </w:r>
          </w:p>
        </w:tc>
        <w:tc>
          <w:tcPr>
            <w:tcW w:w="1899" w:type="dxa"/>
            <w:shd w:val="clear" w:color="auto" w:fill="auto"/>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Pataş</w:t>
            </w:r>
          </w:p>
        </w:tc>
        <w:tc>
          <w:tcPr>
            <w:tcW w:w="2054"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Pataş</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200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KQ</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10121309</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ZGTTZ</w:t>
            </w:r>
          </w:p>
        </w:tc>
        <w:tc>
          <w:tcPr>
            <w:tcW w:w="1481"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 </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20</w:t>
            </w:r>
          </w:p>
        </w:tc>
        <w:tc>
          <w:tcPr>
            <w:tcW w:w="1899" w:type="dxa"/>
            <w:shd w:val="clear" w:color="auto" w:fill="auto"/>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Soyuducu təmizləyən maddə Descalex</w:t>
            </w:r>
          </w:p>
        </w:tc>
        <w:tc>
          <w:tcPr>
            <w:tcW w:w="2054"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Soyuducu təmizləyən maddə Descalex</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KQ</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10121396</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ASCO</w:t>
            </w:r>
          </w:p>
        </w:tc>
        <w:tc>
          <w:tcPr>
            <w:tcW w:w="1481"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Lənkəran gəmisi</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21</w:t>
            </w:r>
          </w:p>
        </w:tc>
        <w:tc>
          <w:tcPr>
            <w:tcW w:w="1899" w:type="dxa"/>
            <w:shd w:val="clear" w:color="auto" w:fill="auto"/>
            <w:vAlign w:val="bottom"/>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Həlledici kimyəvi məhlul Ertek 25L</w:t>
            </w:r>
          </w:p>
        </w:tc>
        <w:tc>
          <w:tcPr>
            <w:tcW w:w="2054"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Həlledici kimyəvi məhlul Ertek 25L</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50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10120894</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DND</w:t>
            </w:r>
          </w:p>
        </w:tc>
        <w:tc>
          <w:tcPr>
            <w:tcW w:w="1481"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Ak.Xoşbəxt Yusifzadə</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22</w:t>
            </w:r>
          </w:p>
        </w:tc>
        <w:tc>
          <w:tcPr>
            <w:tcW w:w="1899" w:type="dxa"/>
            <w:shd w:val="clear" w:color="auto" w:fill="auto"/>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Süzgəc təmizləyici maddə Ertek</w:t>
            </w:r>
          </w:p>
        </w:tc>
        <w:tc>
          <w:tcPr>
            <w:tcW w:w="2054"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Süzgəc təmizləyici maddə Ertek</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50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litr</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10120894</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DND</w:t>
            </w:r>
          </w:p>
        </w:tc>
        <w:tc>
          <w:tcPr>
            <w:tcW w:w="1481"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Ak.Xoşbəxt Yusifzadə</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23</w:t>
            </w:r>
          </w:p>
        </w:tc>
        <w:tc>
          <w:tcPr>
            <w:tcW w:w="1899" w:type="dxa"/>
            <w:shd w:val="clear" w:color="auto" w:fill="auto"/>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Separator disk təmizləyici Ertek</w:t>
            </w:r>
          </w:p>
        </w:tc>
        <w:tc>
          <w:tcPr>
            <w:tcW w:w="2054"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Separator disk təmizləyici Ertek</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50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litr</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10120894</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DND</w:t>
            </w:r>
          </w:p>
        </w:tc>
        <w:tc>
          <w:tcPr>
            <w:tcW w:w="1481"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Ak.Xoşbəxt Yusifzadə</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24</w:t>
            </w:r>
          </w:p>
        </w:tc>
        <w:tc>
          <w:tcPr>
            <w:tcW w:w="1899" w:type="dxa"/>
            <w:shd w:val="clear" w:color="auto" w:fill="auto"/>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Separator disk təmizləyici Ertek</w:t>
            </w:r>
          </w:p>
        </w:tc>
        <w:tc>
          <w:tcPr>
            <w:tcW w:w="2054"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Separator disk təmizləyici Ertek</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50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litr</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10120854</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DND</w:t>
            </w:r>
          </w:p>
        </w:tc>
        <w:tc>
          <w:tcPr>
            <w:tcW w:w="1481"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Zəngilan</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24</w:t>
            </w:r>
          </w:p>
        </w:tc>
        <w:tc>
          <w:tcPr>
            <w:tcW w:w="1899" w:type="dxa"/>
            <w:shd w:val="clear" w:color="auto" w:fill="auto"/>
            <w:vAlign w:val="bottom"/>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 xml:space="preserve">Həlledici kimyəvi məhlul Ertek 25L </w:t>
            </w:r>
          </w:p>
        </w:tc>
        <w:tc>
          <w:tcPr>
            <w:tcW w:w="2054"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 xml:space="preserve">Həlledici kimyəvi məhlul Ertek 25L </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50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10120854</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DND</w:t>
            </w:r>
          </w:p>
        </w:tc>
        <w:tc>
          <w:tcPr>
            <w:tcW w:w="1481"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Zəngilan</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25</w:t>
            </w:r>
          </w:p>
        </w:tc>
        <w:tc>
          <w:tcPr>
            <w:tcW w:w="1899" w:type="dxa"/>
            <w:shd w:val="clear" w:color="auto" w:fill="auto"/>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Süzgəc təmizləyici maddə Ertek</w:t>
            </w:r>
          </w:p>
        </w:tc>
        <w:tc>
          <w:tcPr>
            <w:tcW w:w="2054"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Süzgəc təmizləyici maddə Ertek</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50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Litr</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10120854</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DND</w:t>
            </w:r>
          </w:p>
        </w:tc>
        <w:tc>
          <w:tcPr>
            <w:tcW w:w="1481" w:type="dxa"/>
            <w:shd w:val="clear" w:color="auto" w:fill="auto"/>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Zəngilan</w:t>
            </w: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26</w:t>
            </w:r>
          </w:p>
        </w:tc>
        <w:tc>
          <w:tcPr>
            <w:tcW w:w="1899"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Yağ qalıqları təmizləyicisi Ferra 750ml</w:t>
            </w:r>
          </w:p>
        </w:tc>
        <w:tc>
          <w:tcPr>
            <w:tcW w:w="2054"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Yağ qalıqları təmizləyicisi Ferra 750ml</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50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ədəd</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10122435</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ASCO gəmiləri</w:t>
            </w:r>
          </w:p>
        </w:tc>
        <w:tc>
          <w:tcPr>
            <w:tcW w:w="1481"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27</w:t>
            </w:r>
          </w:p>
        </w:tc>
        <w:tc>
          <w:tcPr>
            <w:tcW w:w="1899"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Təmizləyicisi Unitor "Gamazyme" BTC</w:t>
            </w:r>
          </w:p>
        </w:tc>
        <w:tc>
          <w:tcPr>
            <w:tcW w:w="2054"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Təmizləyicisi Unitor "Gamazyme" BTC</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150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litr</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10122435</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ASCO gəmiləri</w:t>
            </w:r>
          </w:p>
        </w:tc>
        <w:tc>
          <w:tcPr>
            <w:tcW w:w="1481"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 xml:space="preserve">Uyğunluq və </w:t>
            </w:r>
            <w:r w:rsidRPr="00885F00">
              <w:rPr>
                <w:rFonts w:ascii="Calibri" w:eastAsia="Times New Roman" w:hAnsi="Calibri" w:cs="Calibri"/>
                <w:color w:val="000000"/>
                <w:lang w:eastAsia="ru-RU"/>
              </w:rPr>
              <w:lastRenderedPageBreak/>
              <w:t>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lastRenderedPageBreak/>
              <w:t>28</w:t>
            </w:r>
          </w:p>
        </w:tc>
        <w:tc>
          <w:tcPr>
            <w:tcW w:w="1899"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Unitor Gamazyme 700FN-12kq konsentrat</w:t>
            </w:r>
          </w:p>
        </w:tc>
        <w:tc>
          <w:tcPr>
            <w:tcW w:w="2054"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Unitor Gamazyme 700FN-12kq konsentrat</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ədəd</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10122435</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ASCO gəmiləri</w:t>
            </w:r>
          </w:p>
        </w:tc>
        <w:tc>
          <w:tcPr>
            <w:tcW w:w="1481"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29</w:t>
            </w:r>
          </w:p>
        </w:tc>
        <w:tc>
          <w:tcPr>
            <w:tcW w:w="1899"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Unitor GAMAZYME DPC konsentrat 4.0 KG</w:t>
            </w:r>
          </w:p>
        </w:tc>
        <w:tc>
          <w:tcPr>
            <w:tcW w:w="2054"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val="en-US" w:eastAsia="ru-RU"/>
              </w:rPr>
            </w:pPr>
            <w:r w:rsidRPr="00885F00">
              <w:rPr>
                <w:rFonts w:ascii="Calibri" w:eastAsia="Times New Roman" w:hAnsi="Calibri" w:cs="Calibri"/>
                <w:color w:val="000000"/>
                <w:lang w:val="en-US" w:eastAsia="ru-RU"/>
              </w:rPr>
              <w:t>Unitor GAMAZYME DPC konsentrat 4.0 KG</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8</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ədəd</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10122435</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ASCO gəmiləri</w:t>
            </w:r>
          </w:p>
        </w:tc>
        <w:tc>
          <w:tcPr>
            <w:tcW w:w="1481"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r w:rsidR="00F227EB" w:rsidRPr="00885F00" w:rsidTr="00F227EB">
        <w:trPr>
          <w:trHeight w:val="900"/>
        </w:trPr>
        <w:tc>
          <w:tcPr>
            <w:tcW w:w="442"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30</w:t>
            </w:r>
          </w:p>
        </w:tc>
        <w:tc>
          <w:tcPr>
            <w:tcW w:w="1899"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 məhlul Nalfleet2000™ 25 litr</w:t>
            </w:r>
          </w:p>
        </w:tc>
        <w:tc>
          <w:tcPr>
            <w:tcW w:w="2054" w:type="dxa"/>
            <w:shd w:val="clear" w:color="auto" w:fill="auto"/>
            <w:noWrap/>
            <w:vAlign w:val="center"/>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Təmizləyici məhlul Nalfleet2000™ 25 litr</w:t>
            </w:r>
          </w:p>
        </w:tc>
        <w:tc>
          <w:tcPr>
            <w:tcW w:w="868" w:type="dxa"/>
            <w:shd w:val="clear" w:color="auto" w:fill="auto"/>
            <w:noWrap/>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40</w:t>
            </w:r>
          </w:p>
        </w:tc>
        <w:tc>
          <w:tcPr>
            <w:tcW w:w="753"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ədəd</w:t>
            </w:r>
          </w:p>
        </w:tc>
        <w:tc>
          <w:tcPr>
            <w:tcW w:w="1248" w:type="dxa"/>
            <w:shd w:val="clear" w:color="auto" w:fill="auto"/>
            <w:noWrap/>
            <w:vAlign w:val="bottom"/>
            <w:hideMark/>
          </w:tcPr>
          <w:p w:rsidR="00F227EB" w:rsidRPr="00885F00" w:rsidRDefault="00F227EB" w:rsidP="006E7C44">
            <w:pPr>
              <w:spacing w:after="0" w:line="240" w:lineRule="auto"/>
              <w:jc w:val="right"/>
              <w:rPr>
                <w:rFonts w:ascii="Calibri" w:eastAsia="Times New Roman" w:hAnsi="Calibri" w:cs="Calibri"/>
                <w:color w:val="000000"/>
                <w:lang w:eastAsia="ru-RU"/>
              </w:rPr>
            </w:pPr>
            <w:r w:rsidRPr="00885F00">
              <w:rPr>
                <w:rFonts w:ascii="Calibri" w:eastAsia="Times New Roman" w:hAnsi="Calibri" w:cs="Calibri"/>
                <w:color w:val="000000"/>
                <w:lang w:eastAsia="ru-RU"/>
              </w:rPr>
              <w:t>10122436</w:t>
            </w:r>
          </w:p>
        </w:tc>
        <w:tc>
          <w:tcPr>
            <w:tcW w:w="1100" w:type="dxa"/>
            <w:shd w:val="clear" w:color="auto" w:fill="auto"/>
            <w:noWrap/>
            <w:hideMark/>
          </w:tcPr>
          <w:p w:rsidR="00F227EB" w:rsidRPr="00885F00" w:rsidRDefault="00F227EB" w:rsidP="006E7C44">
            <w:pPr>
              <w:spacing w:after="0" w:line="240" w:lineRule="auto"/>
              <w:rPr>
                <w:rFonts w:ascii="Calibri" w:eastAsia="Times New Roman" w:hAnsi="Calibri" w:cs="Calibri"/>
                <w:color w:val="000000"/>
                <w:lang w:eastAsia="ru-RU"/>
              </w:rPr>
            </w:pPr>
            <w:r w:rsidRPr="00885F00">
              <w:rPr>
                <w:rFonts w:ascii="Calibri" w:eastAsia="Times New Roman" w:hAnsi="Calibri" w:cs="Calibri"/>
                <w:color w:val="000000"/>
                <w:lang w:eastAsia="ru-RU"/>
              </w:rPr>
              <w:t>DND gəmiləri</w:t>
            </w:r>
          </w:p>
        </w:tc>
        <w:tc>
          <w:tcPr>
            <w:tcW w:w="1481" w:type="dxa"/>
            <w:shd w:val="clear" w:color="auto" w:fill="auto"/>
            <w:noWrap/>
            <w:vAlign w:val="bottom"/>
            <w:hideMark/>
          </w:tcPr>
          <w:p w:rsidR="00F227EB" w:rsidRPr="00885F00" w:rsidRDefault="00F227EB" w:rsidP="006E7C44">
            <w:pPr>
              <w:spacing w:after="0" w:line="240" w:lineRule="auto"/>
              <w:rPr>
                <w:rFonts w:ascii="Calibri" w:eastAsia="Times New Roman" w:hAnsi="Calibri" w:cs="Calibri"/>
                <w:color w:val="000000"/>
                <w:lang w:eastAsia="ru-RU"/>
              </w:rPr>
            </w:pPr>
          </w:p>
        </w:tc>
        <w:tc>
          <w:tcPr>
            <w:tcW w:w="929" w:type="dxa"/>
            <w:shd w:val="clear" w:color="auto" w:fill="auto"/>
            <w:hideMark/>
          </w:tcPr>
          <w:p w:rsidR="00F227EB" w:rsidRPr="00885F00" w:rsidRDefault="00F227EB" w:rsidP="006E7C44">
            <w:pPr>
              <w:spacing w:after="0" w:line="240" w:lineRule="auto"/>
              <w:jc w:val="center"/>
              <w:rPr>
                <w:rFonts w:ascii="Calibri" w:eastAsia="Times New Roman" w:hAnsi="Calibri" w:cs="Calibri"/>
                <w:color w:val="000000"/>
                <w:lang w:eastAsia="ru-RU"/>
              </w:rPr>
            </w:pPr>
            <w:r w:rsidRPr="00885F00">
              <w:rPr>
                <w:rFonts w:ascii="Calibri" w:eastAsia="Times New Roman" w:hAnsi="Calibri" w:cs="Calibri"/>
                <w:color w:val="000000"/>
                <w:lang w:eastAsia="ru-RU"/>
              </w:rPr>
              <w:t>Uyğunluq və keyfiyyət sertfikatı</w:t>
            </w:r>
          </w:p>
        </w:tc>
      </w:tr>
    </w:tbl>
    <w:p w:rsidR="007075A8" w:rsidRDefault="007075A8" w:rsidP="007075A8">
      <w:pPr>
        <w:pStyle w:val="a4"/>
        <w:spacing w:after="0" w:line="240" w:lineRule="auto"/>
        <w:ind w:left="709" w:hanging="9"/>
        <w:jc w:val="both"/>
        <w:rPr>
          <w:lang w:val="az-Latn-AZ"/>
        </w:rPr>
      </w:pPr>
    </w:p>
    <w:p w:rsidR="00F227EB" w:rsidRDefault="00F227EB" w:rsidP="00F227EB">
      <w:pPr>
        <w:rPr>
          <w:rFonts w:ascii="Arial" w:hAnsi="Arial" w:cs="Arial"/>
          <w:b/>
          <w:lang w:val="az-Latn-AZ"/>
        </w:rPr>
      </w:pPr>
      <w:r w:rsidRPr="00DF74D3">
        <w:rPr>
          <w:rFonts w:ascii="Arial" w:hAnsi="Arial" w:cs="Arial"/>
          <w:b/>
          <w:lang w:val="az-Latn-AZ"/>
        </w:rPr>
        <w:t>Qeyd: Ödəniş yalnız fakt üzrə qəbul edilir. Digər ödəniş şərtl</w:t>
      </w:r>
      <w:r>
        <w:rPr>
          <w:rFonts w:ascii="Arial" w:hAnsi="Arial" w:cs="Arial"/>
          <w:b/>
          <w:lang w:val="az-Latn-AZ"/>
        </w:rPr>
        <w:t>ər</w:t>
      </w:r>
      <w:r w:rsidRPr="00DF74D3">
        <w:rPr>
          <w:rFonts w:ascii="Arial" w:hAnsi="Arial" w:cs="Arial"/>
          <w:b/>
          <w:lang w:val="az-Latn-AZ"/>
        </w:rPr>
        <w:t>i</w:t>
      </w:r>
      <w:r>
        <w:rPr>
          <w:rFonts w:ascii="Arial" w:hAnsi="Arial" w:cs="Arial"/>
          <w:b/>
          <w:lang w:val="az-Latn-AZ"/>
        </w:rPr>
        <w:t xml:space="preserve"> nəzərdə tutulan təkliflər müsabiqədən kənarlaşdırılır və qiymətləndirilməyəcəkdir.</w:t>
      </w:r>
    </w:p>
    <w:p w:rsidR="00F227EB" w:rsidRPr="00E91372" w:rsidRDefault="00F227EB" w:rsidP="00F227EB">
      <w:pPr>
        <w:rPr>
          <w:rFonts w:ascii="Arial" w:hAnsi="Arial" w:cs="Arial"/>
          <w:b/>
          <w:lang w:val="az-Latn-AZ"/>
        </w:rPr>
      </w:pPr>
      <w:r>
        <w:rPr>
          <w:rFonts w:ascii="Arial" w:hAnsi="Arial" w:cs="Arial"/>
          <w:b/>
          <w:lang w:val="az-Latn-AZ"/>
        </w:rPr>
        <w:t xml:space="preserve">(1-25)-ci bəndlər </w:t>
      </w:r>
      <w:r w:rsidRPr="00E91372">
        <w:rPr>
          <w:rFonts w:ascii="Arial" w:hAnsi="Arial" w:cs="Arial"/>
          <w:b/>
          <w:lang w:val="az-Latn-AZ"/>
        </w:rPr>
        <w:t>Mallar bir dəfəyə</w:t>
      </w:r>
      <w:r>
        <w:rPr>
          <w:rFonts w:ascii="Arial" w:hAnsi="Arial" w:cs="Arial"/>
          <w:b/>
          <w:lang w:val="az-Latn-AZ"/>
        </w:rPr>
        <w:t>, (26-30)-cü bəndlər isə il ərzində hissə-hissə</w:t>
      </w:r>
      <w:r w:rsidRPr="00E91372">
        <w:rPr>
          <w:rFonts w:ascii="Arial" w:hAnsi="Arial" w:cs="Arial"/>
          <w:b/>
          <w:lang w:val="az-Latn-AZ"/>
        </w:rPr>
        <w:t xml:space="preserve"> tədarük ediləcəkdir. </w:t>
      </w:r>
    </w:p>
    <w:p w:rsidR="00A0786A" w:rsidRPr="00276EA5" w:rsidRDefault="00A0786A" w:rsidP="00A0786A">
      <w:pPr>
        <w:pStyle w:val="a4"/>
        <w:spacing w:after="0" w:line="240" w:lineRule="auto"/>
        <w:ind w:left="709" w:hanging="9"/>
        <w:jc w:val="both"/>
        <w:rPr>
          <w:b/>
          <w:sz w:val="24"/>
          <w:szCs w:val="24"/>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075A8" w:rsidP="00977DA0">
      <w:pPr>
        <w:jc w:val="center"/>
        <w:rPr>
          <w:rFonts w:ascii="Arial" w:hAnsi="Arial" w:cs="Arial"/>
          <w:b/>
          <w:color w:val="000000"/>
          <w:lang w:val="az-Latn-AZ"/>
        </w:rPr>
      </w:pPr>
      <w:r>
        <w:rPr>
          <w:rFonts w:ascii="Arial" w:hAnsi="Arial" w:cs="Arial"/>
          <w:b/>
          <w:color w:val="000000"/>
          <w:lang w:val="az-Latn-AZ"/>
        </w:rPr>
        <w:t>Rasim Mürsəlov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7075A8">
        <w:rPr>
          <w:rFonts w:ascii="Arial" w:hAnsi="Arial" w:cs="Arial"/>
          <w:b/>
          <w:color w:val="000000"/>
          <w:lang w:val="az-Latn-AZ"/>
        </w:rPr>
        <w:t>6754745</w:t>
      </w:r>
    </w:p>
    <w:p w:rsidR="0039496F" w:rsidRDefault="00977DA0" w:rsidP="0039496F">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075A8">
        <w:rPr>
          <w:rFonts w:ascii="Arial" w:hAnsi="Arial" w:cs="Arial"/>
          <w:b/>
          <w:shd w:val="clear" w:color="auto" w:fill="FAFAFA"/>
          <w:lang w:val="az-Latn-AZ"/>
        </w:rPr>
        <w:t>rasim.mursalov</w:t>
      </w:r>
      <w:hyperlink r:id="rId8" w:history="1">
        <w:r w:rsidR="007B2D69" w:rsidRPr="009469E0">
          <w:rPr>
            <w:rStyle w:val="a3"/>
            <w:rFonts w:ascii="Arial" w:hAnsi="Arial" w:cs="Arial"/>
            <w:b/>
            <w:shd w:val="clear" w:color="auto" w:fill="FAFAFA"/>
            <w:lang w:val="az-Latn-AZ"/>
          </w:rPr>
          <w:t>@asco.az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30F2"/>
    <w:multiLevelType w:val="hybridMultilevel"/>
    <w:tmpl w:val="963C0D7E"/>
    <w:lvl w:ilvl="0" w:tplc="951013F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5C29"/>
    <w:multiLevelType w:val="hybridMultilevel"/>
    <w:tmpl w:val="A06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23"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5"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33"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29"/>
  </w:num>
  <w:num w:numId="5">
    <w:abstractNumId w:val="27"/>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4"/>
  </w:num>
  <w:num w:numId="13">
    <w:abstractNumId w:val="8"/>
  </w:num>
  <w:num w:numId="14">
    <w:abstractNumId w:val="23"/>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22"/>
  </w:num>
  <w:num w:numId="21">
    <w:abstractNumId w:val="12"/>
  </w:num>
  <w:num w:numId="22">
    <w:abstractNumId w:val="32"/>
  </w:num>
  <w:num w:numId="23">
    <w:abstractNumId w:val="25"/>
  </w:num>
  <w:num w:numId="24">
    <w:abstractNumId w:val="3"/>
  </w:num>
  <w:num w:numId="25">
    <w:abstractNumId w:val="5"/>
  </w:num>
  <w:num w:numId="26">
    <w:abstractNumId w:val="17"/>
  </w:num>
  <w:num w:numId="27">
    <w:abstractNumId w:val="11"/>
  </w:num>
  <w:num w:numId="28">
    <w:abstractNumId w:val="2"/>
  </w:num>
  <w:num w:numId="29">
    <w:abstractNumId w:val="33"/>
  </w:num>
  <w:num w:numId="30">
    <w:abstractNumId w:val="18"/>
  </w:num>
  <w:num w:numId="31">
    <w:abstractNumId w:val="19"/>
  </w:num>
  <w:num w:numId="32">
    <w:abstractNumId w:val="30"/>
  </w:num>
  <w:num w:numId="33">
    <w:abstractNumId w:val="21"/>
  </w:num>
  <w:num w:numId="34">
    <w:abstractNumId w:val="4"/>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561A1"/>
    <w:rsid w:val="00563C5D"/>
    <w:rsid w:val="0056747C"/>
    <w:rsid w:val="005816D7"/>
    <w:rsid w:val="005846F9"/>
    <w:rsid w:val="00586167"/>
    <w:rsid w:val="00595CC1"/>
    <w:rsid w:val="005A26F9"/>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075A8"/>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227EB"/>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B19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7075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075A8"/>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6">
    <w:name w:val="heading 6"/>
    <w:basedOn w:val="a"/>
    <w:next w:val="a"/>
    <w:link w:val="60"/>
    <w:qFormat/>
    <w:rsid w:val="007075A8"/>
    <w:pPr>
      <w:keepNext/>
      <w:spacing w:after="0" w:line="240" w:lineRule="auto"/>
      <w:jc w:val="center"/>
      <w:outlineLvl w:val="5"/>
    </w:pPr>
    <w:rPr>
      <w:rFonts w:ascii="Arial AzLat" w:eastAsia="MS Mincho" w:hAnsi="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75A8"/>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7075A8"/>
    <w:rPr>
      <w:rFonts w:asciiTheme="majorHAnsi" w:eastAsiaTheme="majorEastAsia" w:hAnsiTheme="majorHAnsi" w:cstheme="majorBidi"/>
      <w:b/>
      <w:color w:val="1F4D78" w:themeColor="accent1" w:themeShade="7F"/>
      <w:sz w:val="24"/>
      <w:szCs w:val="24"/>
      <w:lang w:val="ru-RU" w:eastAsia="ru-RU"/>
    </w:rPr>
  </w:style>
  <w:style w:type="character" w:customStyle="1" w:styleId="60">
    <w:name w:val="Заголовок 6 Знак"/>
    <w:basedOn w:val="a0"/>
    <w:link w:val="6"/>
    <w:rsid w:val="007075A8"/>
    <w:rPr>
      <w:rFonts w:ascii="Arial AzLat" w:eastAsia="MS Mincho" w:hAnsi="Arial AzLat" w:cs="Times New Roman"/>
      <w:sz w:val="24"/>
      <w:szCs w:val="20"/>
      <w:lang w:val="ru-RU" w:eastAsia="ru-RU"/>
    </w:rPr>
  </w:style>
  <w:style w:type="paragraph" w:styleId="aa">
    <w:name w:val="footer"/>
    <w:basedOn w:val="a"/>
    <w:link w:val="ab"/>
    <w:rsid w:val="007075A8"/>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rsid w:val="007075A8"/>
    <w:rPr>
      <w:rFonts w:ascii="Times New Roman" w:eastAsia="Times New Roman" w:hAnsi="Times New Roman" w:cs="Times New Roman"/>
      <w:sz w:val="20"/>
      <w:szCs w:val="20"/>
      <w:lang w:val="ru-RU" w:eastAsia="ar-SA"/>
    </w:rPr>
  </w:style>
  <w:style w:type="paragraph" w:customStyle="1" w:styleId="Default">
    <w:name w:val="Default"/>
    <w:rsid w:val="007075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7075A8"/>
  </w:style>
  <w:style w:type="paragraph" w:customStyle="1" w:styleId="company">
    <w:name w:val="company"/>
    <w:basedOn w:val="a"/>
    <w:rsid w:val="007075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22">
    <w:name w:val="Body Text 2"/>
    <w:basedOn w:val="a"/>
    <w:link w:val="23"/>
    <w:rsid w:val="007075A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7075A8"/>
    <w:rPr>
      <w:rFonts w:ascii="Times New Roman" w:eastAsia="Times New Roman" w:hAnsi="Times New Roman" w:cs="Times New Roman"/>
      <w:sz w:val="20"/>
      <w:szCs w:val="20"/>
      <w:lang w:val="ru-RU" w:eastAsia="ru-RU"/>
    </w:rPr>
  </w:style>
  <w:style w:type="paragraph" w:styleId="ac">
    <w:name w:val="Body Text"/>
    <w:basedOn w:val="a"/>
    <w:link w:val="ad"/>
    <w:uiPriority w:val="99"/>
    <w:unhideWhenUsed/>
    <w:rsid w:val="007075A8"/>
    <w:pPr>
      <w:spacing w:after="120" w:line="259" w:lineRule="auto"/>
    </w:pPr>
  </w:style>
  <w:style w:type="character" w:customStyle="1" w:styleId="ad">
    <w:name w:val="Основной текст Знак"/>
    <w:basedOn w:val="a0"/>
    <w:link w:val="ac"/>
    <w:uiPriority w:val="99"/>
    <w:rsid w:val="007075A8"/>
    <w:rPr>
      <w:lang w:val="ru-RU"/>
    </w:rPr>
  </w:style>
  <w:style w:type="paragraph" w:styleId="ae">
    <w:name w:val="Revision"/>
    <w:hidden/>
    <w:uiPriority w:val="99"/>
    <w:semiHidden/>
    <w:rsid w:val="007075A8"/>
    <w:pPr>
      <w:spacing w:after="0" w:line="240" w:lineRule="auto"/>
    </w:pPr>
    <w:rPr>
      <w:lang w:val="ru-RU"/>
    </w:rPr>
  </w:style>
  <w:style w:type="paragraph" w:customStyle="1" w:styleId="121212121">
    <w:name w:val="121212121"/>
    <w:basedOn w:val="a"/>
    <w:uiPriority w:val="99"/>
    <w:semiHidden/>
    <w:rsid w:val="007075A8"/>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a"/>
    <w:rsid w:val="007075A8"/>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a"/>
    <w:rsid w:val="00707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la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9</Pages>
  <Words>2274</Words>
  <Characters>12962</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79</cp:revision>
  <dcterms:created xsi:type="dcterms:W3CDTF">2022-01-05T14:01:00Z</dcterms:created>
  <dcterms:modified xsi:type="dcterms:W3CDTF">2025-02-28T04:23:00Z</dcterms:modified>
</cp:coreProperties>
</file>