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522445">
        <w:rPr>
          <w:rFonts w:ascii="Arial" w:hAnsi="Arial" w:cs="Arial"/>
          <w:b/>
          <w:color w:val="000000"/>
          <w:sz w:val="24"/>
          <w:szCs w:val="24"/>
          <w:lang w:val="az-Latn-AZ"/>
        </w:rPr>
        <w:t>56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522445">
        <w:rPr>
          <w:rFonts w:ascii="Arial" w:hAnsi="Arial" w:cs="Arial"/>
          <w:b/>
          <w:color w:val="000000"/>
          <w:sz w:val="24"/>
          <w:szCs w:val="24"/>
          <w:lang w:val="az-Latn-AZ"/>
        </w:rPr>
        <w:t>30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522445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bookmarkStart w:id="0" w:name="_GoBack"/>
      <w:bookmarkEnd w:id="0"/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22445">
        <w:rPr>
          <w:rFonts w:ascii="Arial" w:hAnsi="Arial" w:cs="Arial"/>
          <w:b/>
          <w:color w:val="000000"/>
          <w:sz w:val="24"/>
          <w:szCs w:val="24"/>
          <w:lang w:val="az-Latn-AZ"/>
        </w:rPr>
        <w:t>MÜXTƏLİF QAZ VƏ TEXNİKİ MƏHLULLARIN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2244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522445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MÜXTƏLİF QAZ VƏ TEXNİKİ MƏHLULLARIN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522445" w:rsidP="00F958F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Fuad Kimya Servis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522445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522445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281418.20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52244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22445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1D4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88</cp:revision>
  <dcterms:created xsi:type="dcterms:W3CDTF">2017-01-25T14:10:00Z</dcterms:created>
  <dcterms:modified xsi:type="dcterms:W3CDTF">2024-05-20T14:28:00Z</dcterms:modified>
</cp:coreProperties>
</file>