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1A013" w14:textId="77777777" w:rsidR="00107D67" w:rsidRDefault="00107D67" w:rsidP="00107D67">
      <w:pPr>
        <w:tabs>
          <w:tab w:val="left" w:pos="1418"/>
        </w:tabs>
        <w:spacing w:after="0" w:line="360" w:lineRule="auto"/>
        <w:ind w:left="5245" w:right="-2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Утвержден Приказом Закрытого Акционерного Общества «Азербайджанское Каспийское Морское Пароходство» от 01 декабря 2016 года,</w:t>
      </w:r>
      <w:r>
        <w:rPr>
          <w:rFonts w:ascii="Arial" w:hAnsi="Arial" w:cs="Arial"/>
          <w:b/>
          <w:sz w:val="20"/>
          <w:szCs w:val="20"/>
          <w:lang w:val="az-Latn-AZ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№ 216.</w:t>
      </w:r>
    </w:p>
    <w:p w14:paraId="3ED52C11" w14:textId="77777777" w:rsidR="00AE5082" w:rsidRPr="00E30035" w:rsidRDefault="00CD2DE2" w:rsidP="00AE508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  <w:r w:rsidRPr="00E30035">
        <w:rPr>
          <w:rFonts w:ascii="Arial" w:hAnsi="Arial" w:cs="Arial"/>
          <w:noProof/>
          <w:lang w:eastAsia="ru-RU"/>
        </w:rPr>
        <w:drawing>
          <wp:inline distT="0" distB="0" distL="0" distR="0" wp14:anchorId="6B75FFBD" wp14:editId="28E0E408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8001757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0866DA" w14:textId="77777777"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</w:p>
    <w:p w14:paraId="445E6CBF" w14:textId="77777777" w:rsidR="00AE5082" w:rsidRPr="00107D67" w:rsidRDefault="00CD2DE2" w:rsidP="00BF0279">
      <w:pPr>
        <w:jc w:val="center"/>
        <w:rPr>
          <w:rFonts w:ascii="Arial" w:hAnsi="Arial" w:cs="Arial"/>
          <w:b/>
          <w:bCs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  <w:lang w:eastAsia="ru-RU"/>
        </w:rPr>
        <w:t>ЗАКРЫТОЕ АКЦИОНЕР</w:t>
      </w:r>
      <w:r>
        <w:rPr>
          <w:rFonts w:ascii="Arial" w:eastAsia="Arial" w:hAnsi="Arial" w:cs="Arial"/>
          <w:b/>
          <w:bCs/>
          <w:sz w:val="24"/>
          <w:szCs w:val="24"/>
          <w:lang w:eastAsia="ru-RU"/>
        </w:rPr>
        <w:t xml:space="preserve">НОЕ ОБЩЕСТВО «АЗЕРБАЙДЖАНСКОЕ КАСПИЙСКОЕ МОРСКОЕ ПАРОХОДСТВО» ОБЪЯВЛЯЕТ О ПРОВЕДЕНИИ ОТКРЫТОГО КОНКУРСА НА ЗАКУПКУ ВЕТОШИ НЕОБХОДИМЫХ ДЛЯ СТРУКТКУРНЫХ </w:t>
      </w:r>
      <w:r w:rsidRPr="00107D67">
        <w:rPr>
          <w:rFonts w:ascii="Arial" w:eastAsia="Arial" w:hAnsi="Arial" w:cs="Arial"/>
          <w:b/>
          <w:bCs/>
          <w:sz w:val="24"/>
          <w:szCs w:val="24"/>
          <w:lang w:eastAsia="ru-RU"/>
        </w:rPr>
        <w:t>УПРАВЛЕНИИ</w:t>
      </w:r>
    </w:p>
    <w:p w14:paraId="757EB406" w14:textId="77777777" w:rsidR="00AE5082" w:rsidRPr="00107D67" w:rsidRDefault="00CD2DE2" w:rsidP="00AE508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 w:rsidRPr="00107D67">
        <w:rPr>
          <w:rFonts w:ascii="Arial" w:eastAsia="Arial" w:hAnsi="Arial" w:cs="Arial"/>
          <w:b/>
          <w:bCs/>
          <w:sz w:val="24"/>
          <w:szCs w:val="24"/>
          <w:lang w:eastAsia="ru-RU"/>
        </w:rPr>
        <w:t xml:space="preserve"> К о н к у р с № </w:t>
      </w:r>
      <w:r w:rsidRPr="00107D67">
        <w:rPr>
          <w:rFonts w:ascii="Arial" w:eastAsia="Arial" w:hAnsi="Arial" w:cs="Arial"/>
          <w:b/>
          <w:bCs/>
          <w:sz w:val="24"/>
          <w:szCs w:val="24"/>
          <w:lang w:eastAsia="ru-RU"/>
        </w:rPr>
        <w:t xml:space="preserve">AM075 / 2021 </w:t>
      </w:r>
    </w:p>
    <w:p w14:paraId="18CD45D0" w14:textId="77777777"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13171B" w14:paraId="6C2C0C14" w14:textId="77777777" w:rsidTr="00E2513D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15FC0B51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014AD23C" w14:textId="77777777" w:rsidR="00C243D3" w:rsidRPr="00E30035" w:rsidRDefault="00CD2DE2" w:rsidP="00C243D3">
            <w:pPr>
              <w:spacing w:before="120" w:after="120" w:line="240" w:lineRule="auto"/>
              <w:ind w:left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Перечень документов для участия в конкурсе:</w:t>
            </w:r>
          </w:p>
          <w:p w14:paraId="2E6FF6EE" w14:textId="77777777" w:rsidR="00C243D3" w:rsidRPr="00E30035" w:rsidRDefault="00CD2DE2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Заявка на участие в конкурсе (образец прилагается) ; </w:t>
            </w:r>
          </w:p>
          <w:p w14:paraId="1860C59B" w14:textId="77777777" w:rsidR="00C243D3" w:rsidRPr="00E30035" w:rsidRDefault="00CD2DE2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Банковский документ об оплате взноса за участие в конкурсе ; </w:t>
            </w:r>
          </w:p>
          <w:p w14:paraId="538992AD" w14:textId="77777777" w:rsidR="00C243D3" w:rsidRDefault="00CD2DE2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Конкурсное предложение ; </w:t>
            </w:r>
          </w:p>
          <w:p w14:paraId="5FCCE45B" w14:textId="77777777" w:rsidR="00C243D3" w:rsidRDefault="00CD2DE2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Банковская справка о финансовом положении грузоотправителя за последний год (или в течении периода функционирования) ;</w:t>
            </w:r>
          </w:p>
          <w:p w14:paraId="52614F9F" w14:textId="77777777" w:rsidR="00C243D3" w:rsidRPr="008D4237" w:rsidRDefault="00CD2DE2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Справка из соответствующих налоговых органов об отсутствии  просроченных обязательств по налогам и другим обязательным платежам в Азербайджанской Республике, а также об отсутствии неисполненных обяза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нностей налогоплательщика, установленных Налоговым кодексом Азербайджанской Республики в течение последнего года (исключая период приостановления). </w:t>
            </w:r>
          </w:p>
          <w:p w14:paraId="7A387B6C" w14:textId="77777777" w:rsidR="00C243D3" w:rsidRPr="00EB4E07" w:rsidRDefault="00C243D3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63E3D751" w14:textId="77777777" w:rsidR="00C243D3" w:rsidRPr="00E30035" w:rsidRDefault="00CD2DE2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На первичном этапе, заявка на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участие в конкурсе (подписанная и скрепленная печатью) и банковский документ об оплате взноса за участие (за исключением конкурсного предложения) должны быть представлены на Азербайджанском, русском или английском языках не позднее </w:t>
            </w:r>
            <w:r w:rsidRPr="00107D67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емени) </w:t>
            </w:r>
            <w:r w:rsidRPr="00107D67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22 октября 2021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месту нахождения Закрытого Акционерного Общества «Азербайджанское Каспийское Морское Пароходство» (далее – «АСКО» или "Закупочная Организация") или путем отправления на электронную почту контактного лица. Остальные документы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должны быть представлены в конверте конкурсного предложения. </w:t>
            </w:r>
          </w:p>
          <w:p w14:paraId="36C82CA5" w14:textId="77777777" w:rsidR="00C243D3" w:rsidRPr="00E30035" w:rsidRDefault="00CD2DE2" w:rsidP="00C243D3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14:paraId="38659733" w14:textId="77777777" w:rsidR="00C243D3" w:rsidRPr="00F53E75" w:rsidRDefault="00CD2DE2" w:rsidP="00C243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 Перечень (описание) закупаемых товаров, работ и услуг прилагается.</w:t>
            </w:r>
          </w:p>
          <w:p w14:paraId="2C665087" w14:textId="77777777" w:rsidR="00AE5082" w:rsidRPr="00E30035" w:rsidRDefault="00AE5082" w:rsidP="00E2513D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13171B" w14:paraId="28EAB428" w14:textId="77777777" w:rsidTr="00E2513D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70D84E94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354B7296" w14:textId="77777777" w:rsidR="00AE5082" w:rsidRPr="00E30035" w:rsidRDefault="00CD2DE2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Сумма взноса за участие в конкурсе и приобретение Сборника Основных Условий :</w:t>
            </w:r>
          </w:p>
          <w:p w14:paraId="2A77B0D9" w14:textId="77777777" w:rsidR="00AE5082" w:rsidRPr="00E30035" w:rsidRDefault="00CD2DE2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Претенденты, желающие принять участие в конкурсе, должны оплатить нижеуказанную сумму взноса за участие в конкурсе (название организации проводящий конкурс и предмет конкурса должны быть точно указаны в платежном поручении) путем перечисления средств на ба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нковский счет АСКО с последующим представлением в АСКО документа подтверждающего оплату, в срок не позднее, указанного в первом разделе.  Претенденты, выполнявшие данное требование, вправе приобрести Сборник Основных Условий по предмету закупки у контактно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го лица в электронном или печатном формате в любой день недели с 09.00 до 18.00 часов до даты, указанной в разделе IV объявления.</w:t>
            </w:r>
          </w:p>
          <w:p w14:paraId="4CC82BD4" w14:textId="77777777" w:rsidR="00AE5082" w:rsidRPr="00E30035" w:rsidRDefault="00AE5082" w:rsidP="00E2513D">
            <w:p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36464A4B" w14:textId="77777777" w:rsidR="00AE5082" w:rsidRPr="00E30035" w:rsidRDefault="00CD2DE2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Размер взноса за участие (без НДС): </w:t>
            </w:r>
            <w:r w:rsidRPr="00107D67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50 (пятьдеся</w:t>
            </w:r>
            <w:r w:rsidRPr="00107D67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т) АЗН.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 </w:t>
            </w:r>
          </w:p>
          <w:p w14:paraId="419CF6C3" w14:textId="77777777"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3DB376AC" w14:textId="77777777" w:rsidR="00AE5082" w:rsidRPr="00E30035" w:rsidRDefault="00CD2DE2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lastRenderedPageBreak/>
              <w:t xml:space="preserve">Допускается оплата суммы взноса за участие в манатах или в долларах США и Евро в эквивалентном размере.   </w:t>
            </w:r>
          </w:p>
          <w:p w14:paraId="28DC8A8A" w14:textId="77777777" w:rsidR="00AE5082" w:rsidRPr="00E30035" w:rsidRDefault="00CD2DE2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Номер счета :</w:t>
            </w:r>
          </w:p>
          <w:tbl>
            <w:tblPr>
              <w:tblStyle w:val="TableGrid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13171B" w14:paraId="2773F69C" w14:textId="77777777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BB92BF" w14:textId="77777777" w:rsidR="00AE5082" w:rsidRPr="00E30035" w:rsidRDefault="00CD2DE2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9F96F38" w14:textId="77777777" w:rsidR="00AE5082" w:rsidRPr="00E30035" w:rsidRDefault="00CD2DE2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12C9C47" w14:textId="77777777" w:rsidR="00AE5082" w:rsidRPr="00E30035" w:rsidRDefault="00CD2DE2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EURO</w:t>
                  </w:r>
                </w:p>
              </w:tc>
            </w:tr>
            <w:tr w:rsidR="0013171B" w:rsidRPr="00107D67" w14:paraId="4E945976" w14:textId="77777777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C87599" w14:textId="77777777" w:rsidR="00AE5082" w:rsidRPr="00E30035" w:rsidRDefault="00CD2DE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Наименование :  Международный Банк Азербайджана</w:t>
                  </w:r>
                </w:p>
                <w:p w14:paraId="73543307" w14:textId="77777777" w:rsidR="00AE5082" w:rsidRPr="00E30035" w:rsidRDefault="00CD2DE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АМБ –Департамент Клиентского Обслуживания </w:t>
                  </w:r>
                </w:p>
                <w:p w14:paraId="00367DD5" w14:textId="77777777" w:rsidR="00AE5082" w:rsidRPr="00E30035" w:rsidRDefault="00CD2DE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Код : 805250</w:t>
                  </w:r>
                </w:p>
                <w:p w14:paraId="45860E00" w14:textId="77777777" w:rsidR="00AE5082" w:rsidRPr="00E30035" w:rsidRDefault="00CD2DE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 : 9900001881</w:t>
                  </w:r>
                </w:p>
                <w:p w14:paraId="42D3E3A1" w14:textId="77777777" w:rsidR="00AE5082" w:rsidRPr="00E30035" w:rsidRDefault="00CD2DE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Корреспондентский счет : AZ03NABZ01350100000000002944</w:t>
                  </w:r>
                </w:p>
                <w:p w14:paraId="55D0603E" w14:textId="77777777" w:rsidR="00AE5082" w:rsidRPr="00E30035" w:rsidRDefault="00CD2DE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SWIFT : IBAZAZ2X          </w:t>
                  </w:r>
                </w:p>
                <w:p w14:paraId="360912AD" w14:textId="77777777" w:rsidR="00AE5082" w:rsidRPr="00E30035" w:rsidRDefault="00CD2DE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spellStart"/>
                  <w:r w:rsidRPr="00107D67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Клиент-получатель</w:t>
                  </w:r>
                  <w:proofErr w:type="spellEnd"/>
                  <w:r w:rsidRPr="00107D67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:  AZARB.XAZAR DANIZ GAMICILIYI QSC</w:t>
                  </w:r>
                </w:p>
                <w:p w14:paraId="151E3CC2" w14:textId="77777777" w:rsidR="00AE5082" w:rsidRPr="00E30035" w:rsidRDefault="00CD2DE2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 : 1701579951</w:t>
                  </w:r>
                </w:p>
                <w:p w14:paraId="440DA403" w14:textId="77777777" w:rsidR="00AE5082" w:rsidRPr="00E30035" w:rsidRDefault="00CD2DE2" w:rsidP="00E2513D">
                  <w:pPr>
                    <w:spacing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Счет № (AZN) : 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59D025" w14:textId="77777777" w:rsidR="00AE5082" w:rsidRPr="00E30035" w:rsidRDefault="00CD2DE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107D6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</w:t>
                  </w:r>
                  <w:proofErr w:type="gramStart"/>
                  <w:r w:rsidRPr="00107D6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107D6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Citibank N.Y,   </w:t>
                  </w:r>
                </w:p>
                <w:p w14:paraId="4292F91A" w14:textId="77777777" w:rsidR="00AE5082" w:rsidRPr="00E30035" w:rsidRDefault="00CD2DE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107D67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New York</w:t>
                  </w:r>
                </w:p>
                <w:p w14:paraId="1B6B363C" w14:textId="77777777" w:rsidR="00AE5082" w:rsidRPr="00E30035" w:rsidRDefault="00CD2DE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107D67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Acc.36083186, </w:t>
                  </w:r>
                  <w:proofErr w:type="gramStart"/>
                  <w:r w:rsidRPr="00107D67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107D67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CITIUS33</w:t>
                  </w:r>
                </w:p>
                <w:p w14:paraId="7B0C62D3" w14:textId="77777777" w:rsidR="00AE5082" w:rsidRPr="00E30035" w:rsidRDefault="00CD2DE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107D6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</w:t>
                  </w:r>
                  <w:r w:rsidRPr="00107D6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iciary </w:t>
                  </w:r>
                  <w:proofErr w:type="gramStart"/>
                  <w:r w:rsidRPr="00107D6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107D6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The International Bank of Azerbaijan</w:t>
                  </w:r>
                </w:p>
                <w:p w14:paraId="25384059" w14:textId="77777777" w:rsidR="00AE5082" w:rsidRPr="00E30035" w:rsidRDefault="00CD2DE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107D67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IBA- Customer Service Department</w:t>
                  </w:r>
                </w:p>
                <w:p w14:paraId="7A096E5F" w14:textId="77777777" w:rsidR="00AE5082" w:rsidRPr="00E30035" w:rsidRDefault="00CD2DE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gramStart"/>
                  <w:r w:rsidRPr="00107D67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107D67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r w:rsidRPr="00107D67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IBAZAZ2X           </w:t>
                  </w:r>
                </w:p>
                <w:p w14:paraId="56DC1CC2" w14:textId="77777777" w:rsidR="00AE5082" w:rsidRPr="00E30035" w:rsidRDefault="00CD2DE2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lang w:val="en-US"/>
                    </w:rPr>
                  </w:pPr>
                  <w:r w:rsidRPr="00107D67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Nizami str., 67 </w:t>
                  </w:r>
                  <w:proofErr w:type="gramStart"/>
                  <w:r w:rsidRPr="00107D67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Beneficiary :</w:t>
                  </w:r>
                  <w:proofErr w:type="gramEnd"/>
                  <w:r w:rsidRPr="00107D67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  AZARB.XAZAR DANIZ GAMICILIYI QSC</w:t>
                  </w:r>
                </w:p>
                <w:p w14:paraId="55482E32" w14:textId="77777777" w:rsidR="00AE5082" w:rsidRPr="00107D67" w:rsidRDefault="00CD2DE2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107D6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TAX </w:t>
                  </w:r>
                  <w:proofErr w:type="gramStart"/>
                  <w:r w:rsidRPr="00107D6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ID :</w:t>
                  </w:r>
                  <w:proofErr w:type="gramEnd"/>
                  <w:r w:rsidRPr="00107D6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 1701579</w:t>
                  </w:r>
                  <w:r w:rsidRPr="00107D6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951</w:t>
                  </w:r>
                </w:p>
                <w:p w14:paraId="4D210756" w14:textId="77777777" w:rsidR="00AE5082" w:rsidRPr="00107D67" w:rsidRDefault="00CD2DE2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107D6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Account </w:t>
                  </w:r>
                  <w:proofErr w:type="gramStart"/>
                  <w:r w:rsidRPr="00107D6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No. :</w:t>
                  </w:r>
                  <w:proofErr w:type="gramEnd"/>
                  <w:r w:rsidRPr="00107D6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            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23398D" w14:textId="77777777" w:rsidR="00AE5082" w:rsidRPr="00E30035" w:rsidRDefault="00CD2DE2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07D6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</w:t>
                  </w:r>
                  <w:proofErr w:type="gramStart"/>
                  <w:r w:rsidRPr="00107D6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107D6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Commerzbank AG, </w:t>
                  </w:r>
                  <w:r w:rsidRPr="00107D6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Frankfurt am Main</w:t>
                  </w:r>
                </w:p>
                <w:p w14:paraId="6D637863" w14:textId="77777777" w:rsidR="00AE5082" w:rsidRPr="00E30035" w:rsidRDefault="00CD2DE2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proofErr w:type="gramStart"/>
                  <w:r w:rsidRPr="00107D6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107D6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COBADEFF</w:t>
                  </w:r>
                </w:p>
                <w:p w14:paraId="1C0E6793" w14:textId="77777777" w:rsidR="00AE5082" w:rsidRPr="00E30035" w:rsidRDefault="00CD2DE2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07D6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 # 400 88 660 3001</w:t>
                  </w:r>
                </w:p>
                <w:p w14:paraId="6FA844BF" w14:textId="77777777" w:rsidR="00AE5082" w:rsidRPr="00E30035" w:rsidRDefault="00CD2DE2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07D6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Beneficiary </w:t>
                  </w:r>
                  <w:proofErr w:type="gramStart"/>
                  <w:r w:rsidRPr="00107D6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107D6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The International Bank of Azerbaijan,</w:t>
                  </w:r>
                </w:p>
                <w:p w14:paraId="25624521" w14:textId="77777777" w:rsidR="00AE5082" w:rsidRPr="00E30035" w:rsidRDefault="00CD2DE2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07D6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IBA-Premier Customer Service</w:t>
                  </w:r>
                </w:p>
                <w:p w14:paraId="4602D2A3" w14:textId="77777777" w:rsidR="00AE5082" w:rsidRPr="00E30035" w:rsidRDefault="00CD2DE2" w:rsidP="00E2513D">
                  <w:pPr>
                    <w:pStyle w:val="Heading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</w:pPr>
                  <w:proofErr w:type="gramStart"/>
                  <w:r w:rsidRPr="00107D67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107D67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 xml:space="preserve"> IBAZAZ2X           </w:t>
                  </w:r>
                </w:p>
                <w:p w14:paraId="75579446" w14:textId="77777777" w:rsidR="00AE5082" w:rsidRPr="00E30035" w:rsidRDefault="00CD2DE2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lang w:val="en-US"/>
                    </w:rPr>
                  </w:pPr>
                  <w:r w:rsidRPr="00107D6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Nizami str., 67 </w:t>
                  </w:r>
                  <w:proofErr w:type="gramStart"/>
                  <w:r w:rsidRPr="00107D6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:</w:t>
                  </w:r>
                  <w:proofErr w:type="gramEnd"/>
                  <w:r w:rsidRPr="00107D6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Azerbaijan Caspian Shipping CJSC</w:t>
                  </w:r>
                </w:p>
                <w:p w14:paraId="3BE03233" w14:textId="77777777" w:rsidR="00AE5082" w:rsidRPr="00107D67" w:rsidRDefault="00CD2DE2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107D6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TAX </w:t>
                  </w:r>
                  <w:proofErr w:type="gramStart"/>
                  <w:r w:rsidRPr="00107D6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ID :</w:t>
                  </w:r>
                  <w:proofErr w:type="gramEnd"/>
                  <w:r w:rsidRPr="00107D6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1701579951</w:t>
                  </w:r>
                </w:p>
                <w:p w14:paraId="22F2903E" w14:textId="77777777" w:rsidR="00AE5082" w:rsidRPr="00107D67" w:rsidRDefault="00CD2DE2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107D6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Account </w:t>
                  </w:r>
                  <w:proofErr w:type="gramStart"/>
                  <w:r w:rsidRPr="00107D6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No. :</w:t>
                  </w:r>
                  <w:proofErr w:type="gramEnd"/>
                  <w:r w:rsidRPr="00107D6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               AZ06IBAZ38150019781115341120</w:t>
                  </w:r>
                </w:p>
              </w:tc>
            </w:tr>
          </w:tbl>
          <w:p w14:paraId="2C38F3E3" w14:textId="77777777"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14:paraId="1FF11426" w14:textId="77777777" w:rsidR="00AE5082" w:rsidRPr="00E30035" w:rsidRDefault="00CD2DE2" w:rsidP="00E2513D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Взнос за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участие в конкурсе не подлежит возврату ни при каких обстоятельствах, за исключением отмены конкурса АСКО !</w:t>
            </w:r>
          </w:p>
          <w:p w14:paraId="7E9EB09F" w14:textId="77777777" w:rsidR="00AE5082" w:rsidRPr="00E30035" w:rsidRDefault="00AE5082" w:rsidP="00E2513D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13171B" w14:paraId="2FD8913D" w14:textId="77777777" w:rsidTr="00E2513D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4F0E27B1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6D157DE0" w14:textId="77777777" w:rsidR="00AE5082" w:rsidRPr="00B64945" w:rsidRDefault="00CD2DE2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Гарантия на конкурсное предложение:</w:t>
            </w:r>
          </w:p>
          <w:p w14:paraId="6C8AECA3" w14:textId="77777777" w:rsidR="00AE5082" w:rsidRPr="00E30035" w:rsidRDefault="00CD2DE2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Для конкурсного предложения требуется банковская гарантия в сумме не менее 1 (одного)% от цены предложения. Форма банковской гарантии будет указана в Сборнике Основных Условий. </w:t>
            </w:r>
          </w:p>
          <w:p w14:paraId="28A52992" w14:textId="77777777" w:rsidR="00AE5082" w:rsidRPr="00E30035" w:rsidRDefault="00CD2DE2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Оригинал банковской гарантии должен быть представлен в конкурсном конверте вместе с предложением. В противном случае Закупочная Организация оставляет за собой право отвергать тако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е предложение. </w:t>
            </w:r>
          </w:p>
          <w:p w14:paraId="63387F5B" w14:textId="77777777" w:rsidR="00AE5082" w:rsidRPr="00E30035" w:rsidRDefault="00CD2DE2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Финансовое учреждение, выдавшее гарантию, должно быть принято в финансовых операциях в Азербайджанской Республике и / или в международном уровне. Закупочная органи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зация  оставляет за собой право не принимать никаких недействительных  банковских гарантий.</w:t>
            </w:r>
          </w:p>
          <w:p w14:paraId="097AC48B" w14:textId="77777777" w:rsidR="00AE5082" w:rsidRPr="00E30035" w:rsidRDefault="00CD2DE2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 случае если лица, желающие принять участие в конкурсе закупок, предпочтут  представит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ь гарантию другого типа  (аккредитив, ценные бумаги,  перевод средств на счет указанный в тендерных документах, депозит и другие финансовые активы), в этом случае должны предварительно запросить АСКО посредством контактного лица, указанного в объявлении и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получить согласие  о возможности приемлемости такого вида гарантии. </w:t>
            </w:r>
          </w:p>
          <w:p w14:paraId="45D2ACFC" w14:textId="77777777" w:rsidR="00AE5082" w:rsidRPr="00E30035" w:rsidRDefault="00CD2DE2" w:rsidP="00E2513D">
            <w:pPr>
              <w:pStyle w:val="ListParagraph"/>
              <w:numPr>
                <w:ilvl w:val="0"/>
                <w:numId w:val="3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Сумма гарантии за исполнение договора требуется в размере 5 (пяти) % от закупочной цены.</w:t>
            </w:r>
          </w:p>
          <w:p w14:paraId="3E432AFF" w14:textId="77777777" w:rsidR="00AE5082" w:rsidRPr="00E30035" w:rsidRDefault="00CD2DE2" w:rsidP="00E25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Для текущей закупочной операции Закупающая Организация произведет оплату только после того, как товары будут доставлены на склад, предоплата не предусмотрена.</w:t>
            </w:r>
          </w:p>
          <w:p w14:paraId="31D53E3F" w14:textId="77777777" w:rsidR="00AE5082" w:rsidRPr="00B64945" w:rsidRDefault="00CD2DE2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Срок исполнения контракта :</w:t>
            </w:r>
          </w:p>
          <w:p w14:paraId="5CC1C6E9" w14:textId="77777777" w:rsidR="00AE5082" w:rsidRPr="00A52307" w:rsidRDefault="00CD2DE2" w:rsidP="00E25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Товары будут приобретены по мере необходимости. Требуется выполнение договора купли-продажи в течение 5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(пяти) календарных дней после получения  официального заказа (запроса) от АСКО.</w:t>
            </w:r>
          </w:p>
          <w:p w14:paraId="10F8B230" w14:textId="77777777" w:rsidR="00A52307" w:rsidRPr="00E30035" w:rsidRDefault="00A52307" w:rsidP="00A52307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</w:p>
        </w:tc>
      </w:tr>
      <w:tr w:rsidR="0013171B" w14:paraId="6B2C61E2" w14:textId="77777777" w:rsidTr="00E2513D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224894AC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557C5736" w14:textId="77777777" w:rsidR="00443961" w:rsidRDefault="00CD2DE2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Предельный срок и время подачи конкурсного предложения :</w:t>
            </w:r>
          </w:p>
          <w:p w14:paraId="1E2A8C75" w14:textId="77777777" w:rsidR="00443961" w:rsidRDefault="00CD2DE2" w:rsidP="00443961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Участники, представившие заявку на участие и банковский документ об оплате взноса за участие в конкурсе до срока, указанного в первом разделе, должны представить свои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конкурсные предложения в «АСКО» в запечатанном конверте (один оригинальный экземпляр и одна копия) не позднее </w:t>
            </w:r>
            <w:r w:rsidRPr="00107D67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107D67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02 ноября 2021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.</w:t>
            </w:r>
          </w:p>
          <w:p w14:paraId="615B362D" w14:textId="77777777" w:rsidR="00443961" w:rsidRDefault="00443961" w:rsidP="00443961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033A35BE" w14:textId="77777777" w:rsidR="00443961" w:rsidRDefault="00CD2DE2" w:rsidP="00443961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Конкурсные предло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жения, полученные позже указанной даты и времени, не вскрываются и возвращаются участнику.</w:t>
            </w:r>
          </w:p>
        </w:tc>
      </w:tr>
      <w:tr w:rsidR="0013171B" w14:paraId="16FC78ED" w14:textId="77777777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20B40D39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366C0053" w14:textId="77777777" w:rsidR="00443961" w:rsidRPr="00E30035" w:rsidRDefault="00CD2DE2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Адрес закупочной организации :</w:t>
            </w:r>
          </w:p>
          <w:p w14:paraId="685547F7" w14:textId="77777777" w:rsidR="00443961" w:rsidRPr="00E30035" w:rsidRDefault="00CD2DE2" w:rsidP="00443961">
            <w:pPr>
              <w:spacing w:after="0" w:line="240" w:lineRule="auto"/>
              <w:ind w:left="41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Азербайджанская Республика, город Баку AZ1029 (индекс), Пр. Нефтяников 2, Комитет по Закупкам АСКО. </w:t>
            </w:r>
          </w:p>
          <w:p w14:paraId="2AB6CA70" w14:textId="77777777" w:rsidR="00443961" w:rsidRPr="00E30035" w:rsidRDefault="00CD2DE2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Контактное лицо :</w:t>
            </w:r>
          </w:p>
          <w:p w14:paraId="41810041" w14:textId="77777777" w:rsidR="00443961" w:rsidRPr="00443961" w:rsidRDefault="00CD2DE2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Рахим Аббасов</w:t>
            </w:r>
          </w:p>
          <w:p w14:paraId="0CF3A817" w14:textId="77777777" w:rsidR="00443961" w:rsidRPr="00443961" w:rsidRDefault="00CD2DE2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Специалист по закупкам Департамента Закупок АСКО</w:t>
            </w:r>
          </w:p>
          <w:p w14:paraId="7A843219" w14:textId="77777777" w:rsidR="00443961" w:rsidRPr="002F7C2A" w:rsidRDefault="00CD2DE2" w:rsidP="0044396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Телефон : 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+99450 2740277</w:t>
            </w:r>
          </w:p>
          <w:p w14:paraId="3C82EEAE" w14:textId="77777777" w:rsidR="00067611" w:rsidRDefault="00CD2DE2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Адрес электронной почты: rahim.abbasov@asco.az</w:t>
            </w:r>
          </w:p>
          <w:p w14:paraId="060B5DF5" w14:textId="77777777" w:rsidR="00067611" w:rsidRDefault="00067611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  <w:p w14:paraId="7D20442F" w14:textId="77777777" w:rsidR="00067611" w:rsidRPr="00067611" w:rsidRDefault="00CD2DE2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Заур Саламов </w:t>
            </w:r>
          </w:p>
          <w:p w14:paraId="59E4CA84" w14:textId="77777777" w:rsidR="00067611" w:rsidRPr="00443961" w:rsidRDefault="00CD2DE2" w:rsidP="0006761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Специалист по закупкам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Департамента Закупок АСКО</w:t>
            </w:r>
          </w:p>
          <w:p w14:paraId="393A0524" w14:textId="77777777" w:rsidR="00067611" w:rsidRDefault="00CD2DE2" w:rsidP="00067611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Телефонный номер: +99455 817 08 12</w:t>
            </w:r>
          </w:p>
          <w:p w14:paraId="01E41218" w14:textId="77777777" w:rsidR="00067611" w:rsidRDefault="00CD2DE2" w:rsidP="00067611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Адрес электронной почты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: zaur.salamov@asco.az</w:t>
            </w:r>
          </w:p>
          <w:p w14:paraId="2596D84B" w14:textId="77777777" w:rsidR="00067611" w:rsidRPr="00E30035" w:rsidRDefault="00067611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14:paraId="26F48A38" w14:textId="77777777" w:rsidR="00443961" w:rsidRPr="00E30035" w:rsidRDefault="00443961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14:paraId="0E675014" w14:textId="77777777" w:rsidR="00443961" w:rsidRPr="00E30035" w:rsidRDefault="00CD2DE2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>По юридическим вопросам :</w:t>
            </w:r>
          </w:p>
          <w:p w14:paraId="2C77B88D" w14:textId="77777777" w:rsidR="00443961" w:rsidRPr="00E30035" w:rsidRDefault="00CD2DE2" w:rsidP="0044396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Телефонный номер: +994 12 4043700 (внутр. 1262)</w:t>
            </w:r>
          </w:p>
          <w:p w14:paraId="07EFD64A" w14:textId="77777777" w:rsidR="00443961" w:rsidRPr="00E30035" w:rsidRDefault="00CD2DE2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Адрес электронной почты:  tender@asco.az</w:t>
            </w:r>
          </w:p>
        </w:tc>
      </w:tr>
      <w:tr w:rsidR="0013171B" w14:paraId="4FCE5557" w14:textId="77777777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6EB7DDBB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1EC253A2" w14:textId="77777777" w:rsidR="00443961" w:rsidRPr="00E30035" w:rsidRDefault="00CD2DE2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Дата, время и место вскрытия конвертов с конкурсными предложениями :</w:t>
            </w:r>
          </w:p>
          <w:p w14:paraId="200F3BB4" w14:textId="77777777" w:rsidR="00443961" w:rsidRDefault="00CD2DE2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Вскрытие конвертов будет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производиться в </w:t>
            </w:r>
            <w:r w:rsidRPr="00107D67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15.00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107D67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03 ноября 2021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адресу, указанному в разделе V. </w:t>
            </w:r>
          </w:p>
          <w:p w14:paraId="037237AB" w14:textId="77777777" w:rsidR="00443961" w:rsidRPr="00E30035" w:rsidRDefault="00CD2DE2" w:rsidP="00993E0B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Лица, желающие принять участие в вскрытии конверта, должны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представить документ, подтверждающий их участие (соответствующую доверенность от участвующего юридического или физического лица) и удостоверение личности не позднее, чем за полчаса до начала конкурса.</w:t>
            </w:r>
          </w:p>
        </w:tc>
      </w:tr>
      <w:tr w:rsidR="0013171B" w14:paraId="7A049A3A" w14:textId="77777777" w:rsidTr="00E2513D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39ACC99E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34BF722A" w14:textId="77777777" w:rsidR="00443961" w:rsidRPr="00E30035" w:rsidRDefault="00CD2DE2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Сведения о победителе конкурса :</w:t>
            </w:r>
          </w:p>
          <w:p w14:paraId="2F8B7ED7" w14:textId="77777777" w:rsidR="00A52307" w:rsidRDefault="00CD2DE2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Информация о победителе конкурса будет размещена в разделе «Объявления» официального сайта АСКО.</w:t>
            </w:r>
          </w:p>
          <w:p w14:paraId="158DBFD2" w14:textId="77777777" w:rsidR="00443961" w:rsidRPr="00E30035" w:rsidRDefault="00CD2DE2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</w:tc>
      </w:tr>
    </w:tbl>
    <w:p w14:paraId="1D9D9317" w14:textId="77777777" w:rsidR="00AE5082" w:rsidRPr="00E30035" w:rsidRDefault="00AE5082" w:rsidP="00AE508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14:paraId="4120A21C" w14:textId="77777777" w:rsidR="00AE5082" w:rsidRPr="00712393" w:rsidRDefault="00AE5082" w:rsidP="00AE5082">
      <w:pPr>
        <w:rPr>
          <w:rFonts w:ascii="Arial" w:hAnsi="Arial" w:cs="Arial"/>
          <w:lang w:val="az-Latn-AZ"/>
        </w:rPr>
      </w:pPr>
    </w:p>
    <w:p w14:paraId="1BF7F453" w14:textId="77777777" w:rsidR="002B013F" w:rsidRPr="00712393" w:rsidRDefault="002B013F" w:rsidP="00AE5082">
      <w:pPr>
        <w:rPr>
          <w:lang w:val="az-Latn-AZ"/>
        </w:rPr>
      </w:pPr>
    </w:p>
    <w:p w14:paraId="78776081" w14:textId="77777777" w:rsidR="007D0D58" w:rsidRDefault="007D0D58" w:rsidP="00AE5082">
      <w:pPr>
        <w:rPr>
          <w:lang w:val="az-Latn-AZ"/>
        </w:rPr>
      </w:pPr>
    </w:p>
    <w:p w14:paraId="16BE33A5" w14:textId="77777777" w:rsidR="007D0D58" w:rsidRDefault="007D0D58" w:rsidP="00AE5082">
      <w:pPr>
        <w:rPr>
          <w:lang w:val="az-Latn-AZ"/>
        </w:rPr>
      </w:pPr>
    </w:p>
    <w:p w14:paraId="19D0014F" w14:textId="77777777" w:rsidR="007D0D58" w:rsidRDefault="007D0D58" w:rsidP="00AE5082">
      <w:pPr>
        <w:rPr>
          <w:lang w:val="az-Latn-AZ"/>
        </w:rPr>
      </w:pPr>
    </w:p>
    <w:p w14:paraId="5BCEE84C" w14:textId="77777777" w:rsidR="007D0D58" w:rsidRDefault="007D0D58" w:rsidP="00AE5082">
      <w:pPr>
        <w:rPr>
          <w:lang w:val="az-Latn-AZ"/>
        </w:rPr>
      </w:pPr>
    </w:p>
    <w:p w14:paraId="2BB29915" w14:textId="77777777" w:rsidR="00993E0B" w:rsidRDefault="00CD2DE2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lastRenderedPageBreak/>
        <w:t>(на бланке участника-претендента)</w:t>
      </w:r>
    </w:p>
    <w:p w14:paraId="7DA77C90" w14:textId="77777777" w:rsidR="00993E0B" w:rsidRDefault="00CD2DE2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ПИСЬМО-ЗАЯВКА </w:t>
      </w:r>
    </w:p>
    <w:p w14:paraId="1D629A86" w14:textId="77777777" w:rsidR="00993E0B" w:rsidRDefault="00CD2DE2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 УЧАСТИЕ В ОТКРЫТОМ КОНКУРСЕ </w:t>
      </w:r>
    </w:p>
    <w:p w14:paraId="6ACEC40B" w14:textId="77777777"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14:paraId="1943D123" w14:textId="77777777" w:rsidR="00993E0B" w:rsidRDefault="00CD2DE2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Город _______       “___”_________20___года </w:t>
      </w:r>
    </w:p>
    <w:p w14:paraId="59BAD7FF" w14:textId="77777777" w:rsidR="00993E0B" w:rsidRDefault="00CD2DE2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  <w:t xml:space="preserve">                                                                                          </w:t>
      </w:r>
    </w:p>
    <w:p w14:paraId="6FFD38E3" w14:textId="77777777" w:rsidR="00993E0B" w:rsidRDefault="00993E0B" w:rsidP="00993E0B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14:paraId="607C41D7" w14:textId="77777777" w:rsidR="00993E0B" w:rsidRDefault="00CD2DE2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Председателю Комитета по Закупкам АСКО</w:t>
      </w:r>
    </w:p>
    <w:p w14:paraId="19F6CC2B" w14:textId="77777777" w:rsidR="00993E0B" w:rsidRDefault="00CD2DE2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Господину Дж. Махмудлу</w:t>
      </w:r>
    </w:p>
    <w:p w14:paraId="2C035926" w14:textId="77777777" w:rsidR="00993E0B" w:rsidRDefault="00993E0B" w:rsidP="00993E0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14:paraId="177FE43E" w14:textId="77777777" w:rsidR="00993E0B" w:rsidRDefault="00CD2DE2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Настоящей заявкой [с указанием полного наименования претендента-подрядчика] подтверждает намере</w:t>
      </w:r>
      <w:r>
        <w:rPr>
          <w:rFonts w:ascii="Arial" w:eastAsia="Arial" w:hAnsi="Arial" w:cs="Arial"/>
          <w:sz w:val="24"/>
          <w:szCs w:val="24"/>
        </w:rPr>
        <w:t xml:space="preserve">ние принять участие в открытом конкурсе № [с указанием претендентом номера конкурса], объявленном «АСКО» в связи с закупкой «__________». </w:t>
      </w:r>
    </w:p>
    <w:p w14:paraId="2063E568" w14:textId="77777777" w:rsidR="00993E0B" w:rsidRDefault="00CD2DE2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При этом подтверждаем, что в отношении [</w:t>
      </w:r>
      <w:r>
        <w:rPr>
          <w:rFonts w:ascii="Arial" w:eastAsia="Arial" w:hAnsi="Arial" w:cs="Arial"/>
          <w:sz w:val="24"/>
          <w:szCs w:val="24"/>
        </w:rPr>
        <w:t xml:space="preserve">с указанием полного наименования претендента-подрядчика] не проводится процедура ликвидации, банкротства, деятельность не приостановлена, а также отсутствуют иные обстоятельства, не позволяющие участвовать в данном тендере.  </w:t>
      </w:r>
    </w:p>
    <w:p w14:paraId="33649A2D" w14:textId="77777777" w:rsidR="00993E0B" w:rsidRDefault="00CD2DE2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Гарантируем, что [с указанием полного наименования претендента-подрядчика] не является лицом, связанным с АСКО. </w:t>
      </w:r>
    </w:p>
    <w:p w14:paraId="357B908E" w14:textId="77777777" w:rsidR="00993E0B" w:rsidRDefault="00CD2DE2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Сообщаем, что </w:t>
      </w:r>
      <w:r>
        <w:rPr>
          <w:rFonts w:ascii="Arial" w:eastAsia="Arial" w:hAnsi="Arial" w:cs="Arial"/>
          <w:sz w:val="24"/>
          <w:szCs w:val="24"/>
        </w:rPr>
        <w:t>для оперативного взаимодействия с Вами по вопросам, связанным с представленной документацией и другими процедурами, нами уполномочен:</w:t>
      </w:r>
    </w:p>
    <w:p w14:paraId="60657A1D" w14:textId="77777777" w:rsidR="00993E0B" w:rsidRDefault="00993E0B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14:paraId="300AA545" w14:textId="77777777" w:rsidR="00993E0B" w:rsidRDefault="00CD2DE2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Контактное </w:t>
      </w:r>
      <w:proofErr w:type="gramStart"/>
      <w:r>
        <w:rPr>
          <w:rFonts w:ascii="Arial" w:eastAsia="Arial" w:hAnsi="Arial" w:cs="Arial"/>
          <w:sz w:val="24"/>
          <w:szCs w:val="24"/>
          <w:lang w:eastAsia="ru-RU"/>
        </w:rPr>
        <w:t>лицо :</w:t>
      </w:r>
      <w:proofErr w:type="gramEnd"/>
      <w:r>
        <w:rPr>
          <w:rFonts w:ascii="Arial" w:eastAsia="Arial" w:hAnsi="Arial" w:cs="Arial"/>
          <w:sz w:val="24"/>
          <w:szCs w:val="24"/>
          <w:lang w:eastAsia="ru-RU"/>
        </w:rPr>
        <w:t xml:space="preserve"> </w:t>
      </w:r>
      <w:r w:rsidRPr="00107D67">
        <w:rPr>
          <w:rFonts w:ascii="Arial" w:eastAsia="Arial" w:hAnsi="Arial" w:cs="Arial"/>
          <w:sz w:val="20"/>
          <w:szCs w:val="20"/>
          <w:lang w:eastAsia="ru-RU"/>
        </w:rPr>
        <w:t xml:space="preserve">. . . . . . . . . . . . . </w:t>
      </w:r>
      <w:r w:rsidRPr="00107D67">
        <w:rPr>
          <w:rFonts w:ascii="Arial" w:eastAsia="Arial" w:hAnsi="Arial" w:cs="Arial"/>
          <w:sz w:val="20"/>
          <w:szCs w:val="20"/>
          <w:lang w:eastAsia="ru-RU"/>
        </w:rPr>
        <w:t>. . . . . . . .</w:t>
      </w:r>
      <w:r>
        <w:rPr>
          <w:rFonts w:ascii="Arial" w:eastAsia="Arial" w:hAnsi="Arial" w:cs="Arial"/>
          <w:sz w:val="24"/>
          <w:szCs w:val="24"/>
          <w:lang w:eastAsia="ru-RU"/>
        </w:rPr>
        <w:t xml:space="preserve">  </w:t>
      </w:r>
    </w:p>
    <w:p w14:paraId="23730FC6" w14:textId="0499C57A" w:rsidR="00923D30" w:rsidRDefault="00CD2DE2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Должность контактного лица: </w:t>
      </w:r>
      <w:r w:rsidR="00107D67" w:rsidRPr="00107D67">
        <w:rPr>
          <w:rFonts w:ascii="Arial" w:eastAsia="Arial" w:hAnsi="Arial" w:cs="Arial"/>
          <w:sz w:val="20"/>
          <w:szCs w:val="20"/>
          <w:lang w:eastAsia="ru-RU"/>
        </w:rPr>
        <w:t>. . . . . . . . . . . . . . . . . . . . .</w:t>
      </w:r>
      <w:r w:rsidR="00107D67">
        <w:rPr>
          <w:rFonts w:ascii="Arial" w:eastAsia="Arial" w:hAnsi="Arial" w:cs="Arial"/>
          <w:sz w:val="24"/>
          <w:szCs w:val="24"/>
          <w:lang w:eastAsia="ru-RU"/>
        </w:rPr>
        <w:t xml:space="preserve">  </w:t>
      </w:r>
    </w:p>
    <w:p w14:paraId="1030F241" w14:textId="1A3993C4" w:rsidR="00993E0B" w:rsidRPr="00923D30" w:rsidRDefault="00CD2DE2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proofErr w:type="gramStart"/>
      <w:r>
        <w:rPr>
          <w:rFonts w:ascii="Arial" w:eastAsia="Arial" w:hAnsi="Arial" w:cs="Arial"/>
          <w:sz w:val="24"/>
          <w:szCs w:val="24"/>
          <w:lang w:eastAsia="ru-RU"/>
        </w:rPr>
        <w:t>Телефон :</w:t>
      </w:r>
      <w:proofErr w:type="gramEnd"/>
      <w:r>
        <w:rPr>
          <w:rFonts w:ascii="Arial" w:eastAsia="Arial" w:hAnsi="Arial" w:cs="Arial"/>
          <w:sz w:val="24"/>
          <w:szCs w:val="24"/>
          <w:lang w:eastAsia="ru-RU"/>
        </w:rPr>
        <w:t xml:space="preserve">  </w:t>
      </w:r>
      <w:r w:rsidR="00107D67" w:rsidRPr="00107D67">
        <w:rPr>
          <w:rFonts w:ascii="Arial" w:eastAsia="Arial" w:hAnsi="Arial" w:cs="Arial"/>
          <w:sz w:val="20"/>
          <w:szCs w:val="20"/>
          <w:lang w:eastAsia="ru-RU"/>
        </w:rPr>
        <w:t>. . . . . . . . . . . . . . . . . . . . .</w:t>
      </w:r>
      <w:r w:rsidR="00107D67">
        <w:rPr>
          <w:rFonts w:ascii="Arial" w:eastAsia="Arial" w:hAnsi="Arial" w:cs="Arial"/>
          <w:sz w:val="24"/>
          <w:szCs w:val="24"/>
          <w:lang w:eastAsia="ru-RU"/>
        </w:rPr>
        <w:t xml:space="preserve">  </w:t>
      </w:r>
    </w:p>
    <w:p w14:paraId="2DFE5410" w14:textId="61BE3115" w:rsidR="00993E0B" w:rsidRPr="00107D67" w:rsidRDefault="00CD2DE2" w:rsidP="00993E0B">
      <w:pPr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hAnsi="Arial" w:cs="Arial"/>
          <w:b/>
          <w:sz w:val="24"/>
          <w:szCs w:val="24"/>
          <w:lang w:val="az-Latn-AZ"/>
        </w:rPr>
      </w:pPr>
      <w:r w:rsidRPr="00107D67">
        <w:rPr>
          <w:rFonts w:ascii="Arial" w:eastAsia="Arial" w:hAnsi="Arial" w:cs="Arial"/>
          <w:sz w:val="24"/>
          <w:szCs w:val="24"/>
          <w:lang w:eastAsia="ru-RU"/>
        </w:rPr>
        <w:t xml:space="preserve">E-mail: </w:t>
      </w:r>
      <w:r w:rsidR="00107D67" w:rsidRPr="00107D67">
        <w:rPr>
          <w:rFonts w:ascii="Arial" w:eastAsia="Arial" w:hAnsi="Arial" w:cs="Arial"/>
          <w:sz w:val="20"/>
          <w:szCs w:val="20"/>
          <w:lang w:eastAsia="ru-RU"/>
        </w:rPr>
        <w:t>. . . . . . . . . . . . . . . . . . . . .</w:t>
      </w:r>
      <w:r w:rsidR="00107D67">
        <w:rPr>
          <w:rFonts w:ascii="Arial" w:eastAsia="Arial" w:hAnsi="Arial" w:cs="Arial"/>
          <w:sz w:val="24"/>
          <w:szCs w:val="24"/>
          <w:lang w:eastAsia="ru-RU"/>
        </w:rPr>
        <w:t xml:space="preserve">  </w:t>
      </w:r>
    </w:p>
    <w:p w14:paraId="10EBBDCF" w14:textId="77777777" w:rsidR="00993E0B" w:rsidRDefault="00CD2DE2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Приложение:</w:t>
      </w:r>
    </w:p>
    <w:p w14:paraId="3EDD796D" w14:textId="77777777" w:rsidR="00993E0B" w:rsidRDefault="00CD2DE2" w:rsidP="00993E0B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Оригинал  банковского  документа об  оплате взноса за участие в конкурсе –  на ____ листах.</w:t>
      </w:r>
    </w:p>
    <w:p w14:paraId="51883286" w14:textId="77777777"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14:paraId="7107160B" w14:textId="77777777"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14:paraId="37E59C42" w14:textId="77777777" w:rsidR="00993E0B" w:rsidRDefault="00CD2DE2" w:rsidP="00993E0B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            </w:t>
      </w: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_______________________</w:t>
      </w:r>
    </w:p>
    <w:p w14:paraId="7EA857FB" w14:textId="77777777" w:rsidR="00993E0B" w:rsidRDefault="00CD2DE2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(Ф.И.О. уполномоченного лица) (подпись уполномоченного лица)</w:t>
      </w:r>
    </w:p>
    <w:p w14:paraId="1B442761" w14:textId="77777777" w:rsidR="00993E0B" w:rsidRDefault="00CD2DE2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_________________________________                                      </w:t>
      </w:r>
      <w:r>
        <w:rPr>
          <w:rFonts w:ascii="Arial" w:hAnsi="Arial" w:cs="Arial"/>
          <w:sz w:val="24"/>
          <w:szCs w:val="24"/>
          <w:lang w:val="az-Latn-AZ" w:eastAsia="ru-RU"/>
        </w:rPr>
        <w:t xml:space="preserve">            </w:t>
      </w:r>
    </w:p>
    <w:p w14:paraId="20A77CFF" w14:textId="77777777" w:rsidR="00993E0B" w:rsidRDefault="00CD2DE2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(должность уполномоченного лица)</w:t>
      </w:r>
    </w:p>
    <w:p w14:paraId="5473046C" w14:textId="77777777" w:rsidR="00923D30" w:rsidRDefault="00CD2DE2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                          </w:t>
      </w:r>
    </w:p>
    <w:p w14:paraId="5B7D8F81" w14:textId="77777777" w:rsidR="00993E0B" w:rsidRPr="00923D30" w:rsidRDefault="00CD2DE2" w:rsidP="00993E0B">
      <w:pPr>
        <w:rPr>
          <w:rFonts w:ascii="Arial" w:hAnsi="Arial" w:cs="Arial"/>
          <w:b/>
          <w:sz w:val="16"/>
          <w:szCs w:val="16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                                                </w:t>
      </w:r>
      <w:r>
        <w:rPr>
          <w:rFonts w:ascii="Arial" w:eastAsia="Arial" w:hAnsi="Arial" w:cs="Arial"/>
          <w:b/>
          <w:bCs/>
          <w:sz w:val="16"/>
          <w:szCs w:val="16"/>
          <w:lang w:eastAsia="ru-RU"/>
        </w:rPr>
        <w:t xml:space="preserve">                                                        </w:t>
      </w:r>
      <w:r>
        <w:rPr>
          <w:rFonts w:ascii="Arial" w:eastAsia="Arial" w:hAnsi="Arial" w:cs="Arial"/>
          <w:b/>
          <w:bCs/>
          <w:sz w:val="16"/>
          <w:szCs w:val="16"/>
          <w:lang w:eastAsia="ru-RU"/>
        </w:rPr>
        <w:t xml:space="preserve">                                                           M.П.</w:t>
      </w:r>
    </w:p>
    <w:p w14:paraId="7AF733C2" w14:textId="77777777" w:rsidR="00993E0B" w:rsidRDefault="00993E0B" w:rsidP="00993E0B">
      <w:pPr>
        <w:rPr>
          <w:rFonts w:ascii="Arial" w:hAnsi="Arial" w:cs="Arial"/>
          <w:b/>
          <w:sz w:val="12"/>
          <w:szCs w:val="24"/>
          <w:lang w:val="az-Latn-AZ" w:eastAsia="ru-RU"/>
        </w:rPr>
      </w:pPr>
    </w:p>
    <w:p w14:paraId="788988E4" w14:textId="77777777" w:rsidR="00993E0B" w:rsidRDefault="00993E0B" w:rsidP="00993E0B">
      <w:pPr>
        <w:rPr>
          <w:rFonts w:ascii="Arial" w:hAnsi="Arial" w:cs="Arial"/>
          <w:b/>
          <w:sz w:val="10"/>
          <w:lang w:val="az-Latn-AZ"/>
        </w:rPr>
      </w:pPr>
    </w:p>
    <w:p w14:paraId="4F5596ED" w14:textId="77777777" w:rsidR="001E08AF" w:rsidRDefault="00CD2DE2" w:rsidP="00993E0B">
      <w:pPr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lastRenderedPageBreak/>
        <w:t xml:space="preserve">                                                        </w:t>
      </w:r>
      <w:r>
        <w:rPr>
          <w:rFonts w:ascii="Arial" w:eastAsia="Arial" w:hAnsi="Arial" w:cs="Arial"/>
          <w:b/>
          <w:bCs/>
          <w:sz w:val="24"/>
          <w:szCs w:val="24"/>
        </w:rPr>
        <w:t>ПЕРЕЧЕНЬ ТОВАРОВ 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24"/>
        <w:gridCol w:w="4247"/>
        <w:gridCol w:w="1394"/>
        <w:gridCol w:w="1236"/>
        <w:gridCol w:w="1954"/>
      </w:tblGrid>
      <w:tr w:rsidR="0013171B" w14:paraId="7E6A2EF6" w14:textId="77777777" w:rsidTr="00107D67">
        <w:trPr>
          <w:trHeight w:val="600"/>
        </w:trPr>
        <w:tc>
          <w:tcPr>
            <w:tcW w:w="522" w:type="dxa"/>
            <w:noWrap/>
            <w:hideMark/>
          </w:tcPr>
          <w:p w14:paraId="218BE4EE" w14:textId="77777777" w:rsidR="00103EA5" w:rsidRPr="0038308D" w:rsidRDefault="00CD2DE2" w:rsidP="00D47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Н\п </w:t>
            </w:r>
          </w:p>
        </w:tc>
        <w:tc>
          <w:tcPr>
            <w:tcW w:w="4248" w:type="dxa"/>
            <w:hideMark/>
          </w:tcPr>
          <w:p w14:paraId="0EDA4858" w14:textId="77777777" w:rsidR="00103EA5" w:rsidRPr="0038308D" w:rsidRDefault="00CD2DE2" w:rsidP="00D47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аименование товаров и материалов </w:t>
            </w:r>
          </w:p>
        </w:tc>
        <w:tc>
          <w:tcPr>
            <w:tcW w:w="1394" w:type="dxa"/>
            <w:noWrap/>
            <w:hideMark/>
          </w:tcPr>
          <w:p w14:paraId="67160F30" w14:textId="77777777" w:rsidR="00103EA5" w:rsidRPr="0038308D" w:rsidRDefault="00CD2DE2" w:rsidP="00107D67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Количество</w:t>
            </w:r>
          </w:p>
        </w:tc>
        <w:tc>
          <w:tcPr>
            <w:tcW w:w="1236" w:type="dxa"/>
            <w:hideMark/>
          </w:tcPr>
          <w:p w14:paraId="54519F9E" w14:textId="77777777" w:rsidR="00103EA5" w:rsidRPr="0038308D" w:rsidRDefault="00CD2DE2" w:rsidP="00107D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1955" w:type="dxa"/>
            <w:noWrap/>
            <w:hideMark/>
          </w:tcPr>
          <w:p w14:paraId="5A6561EA" w14:textId="77777777" w:rsidR="00103EA5" w:rsidRPr="0038308D" w:rsidRDefault="00CD2DE2" w:rsidP="00107D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 требовании сертификата</w:t>
            </w:r>
          </w:p>
        </w:tc>
      </w:tr>
      <w:tr w:rsidR="0013171B" w14:paraId="39EF41B3" w14:textId="77777777" w:rsidTr="00107D67">
        <w:trPr>
          <w:trHeight w:val="535"/>
        </w:trPr>
        <w:tc>
          <w:tcPr>
            <w:tcW w:w="522" w:type="dxa"/>
            <w:noWrap/>
          </w:tcPr>
          <w:p w14:paraId="4A989538" w14:textId="77777777" w:rsidR="00103EA5" w:rsidRPr="0038308D" w:rsidRDefault="00CD2DE2" w:rsidP="00D47B95">
            <w:pPr>
              <w:jc w:val="right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4248" w:type="dxa"/>
            <w:noWrap/>
            <w:vAlign w:val="bottom"/>
          </w:tcPr>
          <w:p w14:paraId="5AA156F0" w14:textId="77777777" w:rsidR="00103EA5" w:rsidRPr="009576ED" w:rsidRDefault="00CD2DE2" w:rsidP="00107D6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Ветошь (из хлопчатобумажной ткани) –</w:t>
            </w:r>
            <w:r>
              <w:rPr>
                <w:rFonts w:ascii="Arial" w:eastAsia="Arial" w:hAnsi="Arial" w:cs="Arial"/>
              </w:rPr>
              <w:t xml:space="preserve"> Ветошь - 509 ГОСТ 4645-75</w:t>
            </w:r>
          </w:p>
          <w:p w14:paraId="7A912DF8" w14:textId="77777777" w:rsidR="00103EA5" w:rsidRPr="009576ED" w:rsidRDefault="00103EA5" w:rsidP="00107D67">
            <w:pPr>
              <w:jc w:val="center"/>
              <w:outlineLvl w:val="2"/>
              <w:rPr>
                <w:rFonts w:ascii="Arial" w:hAnsi="Arial" w:cs="Arial"/>
              </w:rPr>
            </w:pPr>
          </w:p>
        </w:tc>
        <w:tc>
          <w:tcPr>
            <w:tcW w:w="1394" w:type="dxa"/>
            <w:noWrap/>
            <w:vAlign w:val="bottom"/>
          </w:tcPr>
          <w:p w14:paraId="2E9D7BCE" w14:textId="77777777" w:rsidR="00103EA5" w:rsidRPr="009576ED" w:rsidRDefault="00CD2DE2" w:rsidP="00107D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37500</w:t>
            </w:r>
          </w:p>
        </w:tc>
        <w:tc>
          <w:tcPr>
            <w:tcW w:w="1236" w:type="dxa"/>
            <w:noWrap/>
            <w:vAlign w:val="bottom"/>
          </w:tcPr>
          <w:p w14:paraId="6AA35949" w14:textId="77777777" w:rsidR="00103EA5" w:rsidRPr="009576ED" w:rsidRDefault="00CD2DE2" w:rsidP="00107D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кг</w:t>
            </w:r>
          </w:p>
        </w:tc>
        <w:tc>
          <w:tcPr>
            <w:tcW w:w="1955" w:type="dxa"/>
            <w:hideMark/>
          </w:tcPr>
          <w:p w14:paraId="17A5425A" w14:textId="6E0E0881" w:rsidR="00103EA5" w:rsidRPr="00423BFC" w:rsidRDefault="00CD2DE2" w:rsidP="00107D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По гигиеническому сертификату и образцу</w:t>
            </w:r>
          </w:p>
        </w:tc>
      </w:tr>
    </w:tbl>
    <w:p w14:paraId="2AB8430D" w14:textId="77777777" w:rsidR="006A3DC0" w:rsidRPr="00103EA5" w:rsidRDefault="006A3DC0" w:rsidP="00993E0B">
      <w:pPr>
        <w:jc w:val="center"/>
        <w:rPr>
          <w:rFonts w:ascii="Arial" w:hAnsi="Arial" w:cs="Arial"/>
          <w:b/>
          <w:sz w:val="32"/>
          <w:szCs w:val="32"/>
        </w:rPr>
      </w:pPr>
    </w:p>
    <w:p w14:paraId="79F10716" w14:textId="77777777" w:rsidR="00993E0B" w:rsidRPr="00C243D3" w:rsidRDefault="00CD2DE2" w:rsidP="00993E0B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32"/>
          <w:szCs w:val="32"/>
        </w:rPr>
        <w:t xml:space="preserve">   </w:t>
      </w:r>
      <w:r>
        <w:rPr>
          <w:rFonts w:ascii="Arial" w:eastAsia="Arial" w:hAnsi="Arial" w:cs="Arial"/>
          <w:b/>
          <w:bCs/>
          <w:sz w:val="20"/>
          <w:szCs w:val="20"/>
        </w:rPr>
        <w:t>Контактное лицо по техническим вопросам</w:t>
      </w:r>
    </w:p>
    <w:p w14:paraId="2EA9CE21" w14:textId="77777777" w:rsidR="00923D30" w:rsidRPr="00C243D3" w:rsidRDefault="00CD2DE2" w:rsidP="00923D30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20"/>
          <w:szCs w:val="20"/>
        </w:rPr>
        <w:t>Саламов Заур - Специалист Департамента по Закупкам</w:t>
      </w:r>
    </w:p>
    <w:p w14:paraId="43559AA2" w14:textId="77777777" w:rsidR="00923D30" w:rsidRPr="00C243D3" w:rsidRDefault="00CD2DE2" w:rsidP="00923D30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Телефон : +99455 817 08 12 </w:t>
      </w:r>
    </w:p>
    <w:p w14:paraId="734E6AD2" w14:textId="05C1EC70" w:rsidR="00993E0B" w:rsidRDefault="00CD2DE2" w:rsidP="00107D67">
      <w:pPr>
        <w:spacing w:line="240" w:lineRule="auto"/>
        <w:rPr>
          <w:rFonts w:ascii="Arial" w:eastAsia="Arial" w:hAnsi="Arial" w:cs="Arial"/>
          <w:sz w:val="20"/>
          <w:szCs w:val="20"/>
          <w:shd w:val="clear" w:color="auto" w:fill="FAFAFA"/>
        </w:rPr>
      </w:pPr>
      <w:r>
        <w:rPr>
          <w:rFonts w:ascii="Arial" w:eastAsia="Arial" w:hAnsi="Arial" w:cs="Arial"/>
          <w:sz w:val="20"/>
          <w:szCs w:val="20"/>
          <w:shd w:val="clear" w:color="auto" w:fill="FAFAFA"/>
        </w:rPr>
        <w:t xml:space="preserve">Электронная почта:  </w:t>
      </w:r>
      <w:hyperlink r:id="rId6" w:history="1">
        <w:r w:rsidR="00107D67" w:rsidRPr="00CE583D">
          <w:rPr>
            <w:rStyle w:val="Hyperlink"/>
            <w:rFonts w:ascii="Arial" w:eastAsia="Arial" w:hAnsi="Arial" w:cs="Arial"/>
            <w:sz w:val="20"/>
            <w:szCs w:val="20"/>
            <w:shd w:val="clear" w:color="auto" w:fill="FAFAFA"/>
          </w:rPr>
          <w:t>zaur.salamov@asco.az</w:t>
        </w:r>
      </w:hyperlink>
    </w:p>
    <w:p w14:paraId="2264F147" w14:textId="77777777" w:rsidR="00993E0B" w:rsidRPr="00993E0B" w:rsidRDefault="00CD2DE2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color w:val="000000"/>
          <w:sz w:val="20"/>
          <w:szCs w:val="20"/>
        </w:rPr>
        <w:t>Д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о заключения договора купли-продажи с компанией победителем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конкурса  проводится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проверка претендента в соответствии с правилами закупок АСКО. </w:t>
      </w:r>
    </w:p>
    <w:p w14:paraId="1588F55B" w14:textId="77777777" w:rsidR="00993E0B" w:rsidRPr="00993E0B" w:rsidRDefault="00CD2DE2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    Компания должна перейти по этой ссылке (http://asco.az/sirket/satinalmalar/podratcilarin-elektron-muraciet-formasi/), чтобы заполнить специальную форму или представить следующие документы:</w:t>
      </w:r>
    </w:p>
    <w:p w14:paraId="42395F41" w14:textId="77777777" w:rsidR="00993E0B" w:rsidRPr="00993E0B" w:rsidRDefault="00CD2DE2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Устав компании (со всеми изменениями и дополнениями)</w:t>
      </w:r>
    </w:p>
    <w:p w14:paraId="2E08071F" w14:textId="77777777" w:rsidR="00993E0B" w:rsidRPr="00993E0B" w:rsidRDefault="00CD2DE2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Выписка из реестра коммерческих </w:t>
      </w:r>
      <w:r>
        <w:rPr>
          <w:rFonts w:ascii="Arial" w:eastAsia="Arial" w:hAnsi="Arial" w:cs="Arial"/>
          <w:sz w:val="20"/>
          <w:szCs w:val="20"/>
        </w:rPr>
        <w:t>юридических лиц (выданная в течение последнего 1 месяца)</w:t>
      </w:r>
    </w:p>
    <w:p w14:paraId="0506072F" w14:textId="77777777" w:rsidR="00993E0B" w:rsidRPr="00993E0B" w:rsidRDefault="00CD2DE2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Информация об учредителе юридического лица  в случае если учредитель является юридическим лицом</w:t>
      </w:r>
    </w:p>
    <w:p w14:paraId="534E3E29" w14:textId="77777777" w:rsidR="00993E0B" w:rsidRPr="00993E0B" w:rsidRDefault="00CD2DE2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ИНН свидететльство</w:t>
      </w:r>
    </w:p>
    <w:p w14:paraId="7BB38B8C" w14:textId="77777777" w:rsidR="00993E0B" w:rsidRPr="00107D67" w:rsidRDefault="00CD2DE2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Аудированный баланс бухгалтерского учета или налоговая декларация (в зависимости от системы налогообложения) </w:t>
      </w:r>
      <w:r>
        <w:rPr>
          <w:rFonts w:ascii="Arial" w:eastAsia="Arial" w:hAnsi="Arial" w:cs="Arial"/>
          <w:sz w:val="20"/>
          <w:szCs w:val="20"/>
        </w:rPr>
        <w:t xml:space="preserve">/ справка на отсутствие налоговой задолженности в органах налогообложения </w:t>
      </w:r>
    </w:p>
    <w:p w14:paraId="31FD8634" w14:textId="77777777" w:rsidR="00993E0B" w:rsidRPr="00993E0B" w:rsidRDefault="00CD2DE2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Удостоверения личности законного представителя</w:t>
      </w:r>
    </w:p>
    <w:p w14:paraId="6612349B" w14:textId="77777777" w:rsidR="00993E0B" w:rsidRPr="00107D67" w:rsidRDefault="00CD2DE2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>Лицензии учреждения необходимые для оказания услуг / работ (если применимо)</w:t>
      </w:r>
    </w:p>
    <w:p w14:paraId="63791598" w14:textId="77777777" w:rsidR="00993E0B" w:rsidRPr="00107D67" w:rsidRDefault="00993E0B" w:rsidP="00B64945">
      <w:pPr>
        <w:jc w:val="both"/>
        <w:rPr>
          <w:rFonts w:ascii="Arial" w:hAnsi="Arial" w:cs="Arial"/>
          <w:sz w:val="20"/>
          <w:szCs w:val="20"/>
        </w:rPr>
      </w:pPr>
    </w:p>
    <w:p w14:paraId="373E48A7" w14:textId="77777777" w:rsidR="00993E0B" w:rsidRPr="00107D67" w:rsidRDefault="00CD2DE2" w:rsidP="00B6494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Договор не будет заключен с компаниями которые не предоставляли указанные документ</w:t>
      </w:r>
      <w:r>
        <w:rPr>
          <w:rFonts w:ascii="Arial" w:eastAsia="Arial" w:hAnsi="Arial" w:cs="Arial"/>
          <w:sz w:val="20"/>
          <w:szCs w:val="20"/>
        </w:rPr>
        <w:t xml:space="preserve">ы и не получили позитивную оценку по результатам процедуры проверки и они будут исключены из </w:t>
      </w:r>
      <w:proofErr w:type="gramStart"/>
      <w:r>
        <w:rPr>
          <w:rFonts w:ascii="Arial" w:eastAsia="Arial" w:hAnsi="Arial" w:cs="Arial"/>
          <w:sz w:val="20"/>
          <w:szCs w:val="20"/>
        </w:rPr>
        <w:t>конкурса !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 </w:t>
      </w:r>
    </w:p>
    <w:sectPr w:rsidR="00993E0B" w:rsidRPr="00107D6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70F3"/>
    <w:multiLevelType w:val="hybridMultilevel"/>
    <w:tmpl w:val="CCFEBD5E"/>
    <w:lvl w:ilvl="0" w:tplc="2FF8B23A">
      <w:start w:val="1"/>
      <w:numFmt w:val="decimal"/>
      <w:lvlText w:val="%1."/>
      <w:lvlJc w:val="left"/>
      <w:pPr>
        <w:ind w:left="360" w:hanging="360"/>
      </w:pPr>
    </w:lvl>
    <w:lvl w:ilvl="1" w:tplc="0EBA4ED2">
      <w:start w:val="1"/>
      <w:numFmt w:val="lowerLetter"/>
      <w:lvlText w:val="%2."/>
      <w:lvlJc w:val="left"/>
      <w:pPr>
        <w:ind w:left="1080" w:hanging="360"/>
      </w:pPr>
    </w:lvl>
    <w:lvl w:ilvl="2" w:tplc="4F4C6D4C">
      <w:start w:val="1"/>
      <w:numFmt w:val="lowerRoman"/>
      <w:lvlText w:val="%3."/>
      <w:lvlJc w:val="right"/>
      <w:pPr>
        <w:ind w:left="1800" w:hanging="180"/>
      </w:pPr>
    </w:lvl>
    <w:lvl w:ilvl="3" w:tplc="9F007008">
      <w:start w:val="1"/>
      <w:numFmt w:val="decimal"/>
      <w:lvlText w:val="%4."/>
      <w:lvlJc w:val="left"/>
      <w:pPr>
        <w:ind w:left="2520" w:hanging="360"/>
      </w:pPr>
    </w:lvl>
    <w:lvl w:ilvl="4" w:tplc="68E487FC">
      <w:start w:val="1"/>
      <w:numFmt w:val="lowerLetter"/>
      <w:lvlText w:val="%5."/>
      <w:lvlJc w:val="left"/>
      <w:pPr>
        <w:ind w:left="3240" w:hanging="360"/>
      </w:pPr>
    </w:lvl>
    <w:lvl w:ilvl="5" w:tplc="550046B0">
      <w:start w:val="1"/>
      <w:numFmt w:val="lowerRoman"/>
      <w:lvlText w:val="%6."/>
      <w:lvlJc w:val="right"/>
      <w:pPr>
        <w:ind w:left="3960" w:hanging="180"/>
      </w:pPr>
    </w:lvl>
    <w:lvl w:ilvl="6" w:tplc="1B7A8AA6">
      <w:start w:val="1"/>
      <w:numFmt w:val="decimal"/>
      <w:lvlText w:val="%7."/>
      <w:lvlJc w:val="left"/>
      <w:pPr>
        <w:ind w:left="4680" w:hanging="360"/>
      </w:pPr>
    </w:lvl>
    <w:lvl w:ilvl="7" w:tplc="68526752">
      <w:start w:val="1"/>
      <w:numFmt w:val="lowerLetter"/>
      <w:lvlText w:val="%8."/>
      <w:lvlJc w:val="left"/>
      <w:pPr>
        <w:ind w:left="5400" w:hanging="360"/>
      </w:pPr>
    </w:lvl>
    <w:lvl w:ilvl="8" w:tplc="115E91A6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97027F"/>
    <w:multiLevelType w:val="hybridMultilevel"/>
    <w:tmpl w:val="D1683618"/>
    <w:lvl w:ilvl="0" w:tplc="08DEAC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60571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3435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7A00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DA52F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AA435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34E9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6E65B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BAC0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D7EA6"/>
    <w:multiLevelType w:val="hybridMultilevel"/>
    <w:tmpl w:val="28DCE3E2"/>
    <w:lvl w:ilvl="0" w:tplc="C0D426D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5985C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B2EAE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1A84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D41E1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DD65D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4E4B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E0FB4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E721A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BF654D"/>
    <w:multiLevelType w:val="hybridMultilevel"/>
    <w:tmpl w:val="54944660"/>
    <w:lvl w:ilvl="0" w:tplc="3996B392">
      <w:numFmt w:val="bullet"/>
      <w:lvlText w:val="-"/>
      <w:lvlJc w:val="left"/>
      <w:pPr>
        <w:ind w:left="479" w:hanging="360"/>
      </w:pPr>
      <w:rPr>
        <w:rFonts w:ascii="Arial" w:eastAsiaTheme="minorHAnsi" w:hAnsi="Arial" w:cs="Arial" w:hint="default"/>
      </w:rPr>
    </w:lvl>
    <w:lvl w:ilvl="1" w:tplc="9A10E75A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E99A38F0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AB1CEAE4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C8D89EAE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FFA4E040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B0149A40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4B63812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79088D36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4" w15:restartNumberingAfterBreak="0">
    <w:nsid w:val="73DA4E23"/>
    <w:multiLevelType w:val="hybridMultilevel"/>
    <w:tmpl w:val="9F40D8E2"/>
    <w:lvl w:ilvl="0" w:tplc="51580D90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98AC6CCA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10E0CA9C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755E0A4A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2D9E5974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4600005A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ECB21C04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1D9E88F2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4C224A7A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5" w15:restartNumberingAfterBreak="0">
    <w:nsid w:val="78966C59"/>
    <w:multiLevelType w:val="hybridMultilevel"/>
    <w:tmpl w:val="55422C1E"/>
    <w:lvl w:ilvl="0" w:tplc="4886D3D0">
      <w:start w:val="1"/>
      <w:numFmt w:val="upperRoman"/>
      <w:lvlText w:val="%1."/>
      <w:lvlJc w:val="right"/>
      <w:pPr>
        <w:ind w:left="720" w:hanging="360"/>
      </w:pPr>
    </w:lvl>
    <w:lvl w:ilvl="1" w:tplc="78584054">
      <w:start w:val="1"/>
      <w:numFmt w:val="lowerLetter"/>
      <w:lvlText w:val="%2."/>
      <w:lvlJc w:val="left"/>
      <w:pPr>
        <w:ind w:left="1440" w:hanging="360"/>
      </w:pPr>
    </w:lvl>
    <w:lvl w:ilvl="2" w:tplc="47A26DD8">
      <w:start w:val="1"/>
      <w:numFmt w:val="lowerRoman"/>
      <w:lvlText w:val="%3."/>
      <w:lvlJc w:val="right"/>
      <w:pPr>
        <w:ind w:left="2160" w:hanging="180"/>
      </w:pPr>
    </w:lvl>
    <w:lvl w:ilvl="3" w:tplc="8154E52C">
      <w:start w:val="1"/>
      <w:numFmt w:val="decimal"/>
      <w:lvlText w:val="%4."/>
      <w:lvlJc w:val="left"/>
      <w:pPr>
        <w:ind w:left="2880" w:hanging="360"/>
      </w:pPr>
    </w:lvl>
    <w:lvl w:ilvl="4" w:tplc="55900DA0">
      <w:start w:val="1"/>
      <w:numFmt w:val="lowerLetter"/>
      <w:lvlText w:val="%5."/>
      <w:lvlJc w:val="left"/>
      <w:pPr>
        <w:ind w:left="3600" w:hanging="360"/>
      </w:pPr>
    </w:lvl>
    <w:lvl w:ilvl="5" w:tplc="04F82108">
      <w:start w:val="1"/>
      <w:numFmt w:val="lowerRoman"/>
      <w:lvlText w:val="%6."/>
      <w:lvlJc w:val="right"/>
      <w:pPr>
        <w:ind w:left="4320" w:hanging="180"/>
      </w:pPr>
    </w:lvl>
    <w:lvl w:ilvl="6" w:tplc="B2B8BD9A">
      <w:start w:val="1"/>
      <w:numFmt w:val="decimal"/>
      <w:lvlText w:val="%7."/>
      <w:lvlJc w:val="left"/>
      <w:pPr>
        <w:ind w:left="5040" w:hanging="360"/>
      </w:pPr>
    </w:lvl>
    <w:lvl w:ilvl="7" w:tplc="5AA045B0">
      <w:start w:val="1"/>
      <w:numFmt w:val="lowerLetter"/>
      <w:lvlText w:val="%8."/>
      <w:lvlJc w:val="left"/>
      <w:pPr>
        <w:ind w:left="5760" w:hanging="360"/>
      </w:pPr>
    </w:lvl>
    <w:lvl w:ilvl="8" w:tplc="EA80F28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226FC0"/>
    <w:multiLevelType w:val="hybridMultilevel"/>
    <w:tmpl w:val="E9EA68F0"/>
    <w:lvl w:ilvl="0" w:tplc="1D627E4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258AE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4FC03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0038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9C815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74A27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B46B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78D97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FCFB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193D2E"/>
    <w:multiLevelType w:val="hybridMultilevel"/>
    <w:tmpl w:val="8E8629F8"/>
    <w:lvl w:ilvl="0" w:tplc="A8C655D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BFCE0E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5033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5E51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98046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B2A56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E20E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2CE86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27AFB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C321CA"/>
    <w:multiLevelType w:val="hybridMultilevel"/>
    <w:tmpl w:val="17C41526"/>
    <w:lvl w:ilvl="0" w:tplc="B030B0A4">
      <w:start w:val="1"/>
      <w:numFmt w:val="decimal"/>
      <w:lvlText w:val="%1."/>
      <w:lvlJc w:val="left"/>
      <w:pPr>
        <w:ind w:left="720" w:hanging="360"/>
      </w:pPr>
    </w:lvl>
    <w:lvl w:ilvl="1" w:tplc="19565380">
      <w:start w:val="1"/>
      <w:numFmt w:val="lowerLetter"/>
      <w:lvlText w:val="%2."/>
      <w:lvlJc w:val="left"/>
      <w:pPr>
        <w:ind w:left="1440" w:hanging="360"/>
      </w:pPr>
    </w:lvl>
    <w:lvl w:ilvl="2" w:tplc="F080F534">
      <w:start w:val="1"/>
      <w:numFmt w:val="lowerRoman"/>
      <w:lvlText w:val="%3."/>
      <w:lvlJc w:val="right"/>
      <w:pPr>
        <w:ind w:left="2160" w:hanging="180"/>
      </w:pPr>
    </w:lvl>
    <w:lvl w:ilvl="3" w:tplc="7B981B36">
      <w:start w:val="1"/>
      <w:numFmt w:val="decimal"/>
      <w:lvlText w:val="%4."/>
      <w:lvlJc w:val="left"/>
      <w:pPr>
        <w:ind w:left="2880" w:hanging="360"/>
      </w:pPr>
    </w:lvl>
    <w:lvl w:ilvl="4" w:tplc="698C8486">
      <w:start w:val="1"/>
      <w:numFmt w:val="lowerLetter"/>
      <w:lvlText w:val="%5."/>
      <w:lvlJc w:val="left"/>
      <w:pPr>
        <w:ind w:left="3600" w:hanging="360"/>
      </w:pPr>
    </w:lvl>
    <w:lvl w:ilvl="5" w:tplc="9EDCCF0C">
      <w:start w:val="1"/>
      <w:numFmt w:val="lowerRoman"/>
      <w:lvlText w:val="%6."/>
      <w:lvlJc w:val="right"/>
      <w:pPr>
        <w:ind w:left="4320" w:hanging="180"/>
      </w:pPr>
    </w:lvl>
    <w:lvl w:ilvl="6" w:tplc="782CC37C">
      <w:start w:val="1"/>
      <w:numFmt w:val="decimal"/>
      <w:lvlText w:val="%7."/>
      <w:lvlJc w:val="left"/>
      <w:pPr>
        <w:ind w:left="5040" w:hanging="360"/>
      </w:pPr>
    </w:lvl>
    <w:lvl w:ilvl="7" w:tplc="E4541B5E">
      <w:start w:val="1"/>
      <w:numFmt w:val="lowerLetter"/>
      <w:lvlText w:val="%8."/>
      <w:lvlJc w:val="left"/>
      <w:pPr>
        <w:ind w:left="5760" w:hanging="360"/>
      </w:pPr>
    </w:lvl>
    <w:lvl w:ilvl="8" w:tplc="33D0201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A1D"/>
    <w:rsid w:val="0005107D"/>
    <w:rsid w:val="00067611"/>
    <w:rsid w:val="000844E8"/>
    <w:rsid w:val="00096F63"/>
    <w:rsid w:val="000D291C"/>
    <w:rsid w:val="000D3766"/>
    <w:rsid w:val="000F79B8"/>
    <w:rsid w:val="00103EA5"/>
    <w:rsid w:val="00105198"/>
    <w:rsid w:val="00107D67"/>
    <w:rsid w:val="00113B1A"/>
    <w:rsid w:val="0013171B"/>
    <w:rsid w:val="00195407"/>
    <w:rsid w:val="001A678A"/>
    <w:rsid w:val="001C59F8"/>
    <w:rsid w:val="001E08AF"/>
    <w:rsid w:val="00277F70"/>
    <w:rsid w:val="002B013F"/>
    <w:rsid w:val="002F2CF0"/>
    <w:rsid w:val="002F7C2A"/>
    <w:rsid w:val="003313D7"/>
    <w:rsid w:val="003352F2"/>
    <w:rsid w:val="00364E05"/>
    <w:rsid w:val="0038308D"/>
    <w:rsid w:val="003843FE"/>
    <w:rsid w:val="00394F5D"/>
    <w:rsid w:val="003A2F6A"/>
    <w:rsid w:val="003C0C06"/>
    <w:rsid w:val="00400A1D"/>
    <w:rsid w:val="00423BFC"/>
    <w:rsid w:val="00430BCF"/>
    <w:rsid w:val="004366DB"/>
    <w:rsid w:val="00440C50"/>
    <w:rsid w:val="00443961"/>
    <w:rsid w:val="004B485C"/>
    <w:rsid w:val="004D7F5E"/>
    <w:rsid w:val="004F79C0"/>
    <w:rsid w:val="005410D9"/>
    <w:rsid w:val="00563C5D"/>
    <w:rsid w:val="0056747C"/>
    <w:rsid w:val="005816D7"/>
    <w:rsid w:val="005A2F17"/>
    <w:rsid w:val="005B07AF"/>
    <w:rsid w:val="005E2890"/>
    <w:rsid w:val="0060168D"/>
    <w:rsid w:val="00636B99"/>
    <w:rsid w:val="00644B32"/>
    <w:rsid w:val="0066206B"/>
    <w:rsid w:val="0066264D"/>
    <w:rsid w:val="00695F55"/>
    <w:rsid w:val="006A3DC0"/>
    <w:rsid w:val="006E5F12"/>
    <w:rsid w:val="00700872"/>
    <w:rsid w:val="00712393"/>
    <w:rsid w:val="007555CA"/>
    <w:rsid w:val="0078668D"/>
    <w:rsid w:val="007D0D58"/>
    <w:rsid w:val="00805A86"/>
    <w:rsid w:val="008175EE"/>
    <w:rsid w:val="00842727"/>
    <w:rsid w:val="00846011"/>
    <w:rsid w:val="008530EB"/>
    <w:rsid w:val="00867315"/>
    <w:rsid w:val="008D205F"/>
    <w:rsid w:val="008D4237"/>
    <w:rsid w:val="00904599"/>
    <w:rsid w:val="00923D30"/>
    <w:rsid w:val="0092454D"/>
    <w:rsid w:val="00932D9D"/>
    <w:rsid w:val="009368E0"/>
    <w:rsid w:val="009576ED"/>
    <w:rsid w:val="00993E0B"/>
    <w:rsid w:val="009E3E24"/>
    <w:rsid w:val="00A03334"/>
    <w:rsid w:val="00A40674"/>
    <w:rsid w:val="00A52307"/>
    <w:rsid w:val="00A62381"/>
    <w:rsid w:val="00A63558"/>
    <w:rsid w:val="00AB6BC8"/>
    <w:rsid w:val="00AC7AA2"/>
    <w:rsid w:val="00AE5082"/>
    <w:rsid w:val="00B05019"/>
    <w:rsid w:val="00B64945"/>
    <w:rsid w:val="00B67192"/>
    <w:rsid w:val="00BF0279"/>
    <w:rsid w:val="00C14647"/>
    <w:rsid w:val="00C243D3"/>
    <w:rsid w:val="00C3033D"/>
    <w:rsid w:val="00C855B4"/>
    <w:rsid w:val="00CD2DE2"/>
    <w:rsid w:val="00D47B95"/>
    <w:rsid w:val="00D63D00"/>
    <w:rsid w:val="00D8453D"/>
    <w:rsid w:val="00D9464D"/>
    <w:rsid w:val="00DB6356"/>
    <w:rsid w:val="00E2513D"/>
    <w:rsid w:val="00E30035"/>
    <w:rsid w:val="00E3338C"/>
    <w:rsid w:val="00E43C56"/>
    <w:rsid w:val="00E56453"/>
    <w:rsid w:val="00EB36FA"/>
    <w:rsid w:val="00EB4E07"/>
    <w:rsid w:val="00EE2FA3"/>
    <w:rsid w:val="00EF6050"/>
    <w:rsid w:val="00F11DAA"/>
    <w:rsid w:val="00F36461"/>
    <w:rsid w:val="00F436CF"/>
    <w:rsid w:val="00F5095F"/>
    <w:rsid w:val="00F53E75"/>
    <w:rsid w:val="00F604B4"/>
    <w:rsid w:val="00F73D8E"/>
    <w:rsid w:val="00FD15E2"/>
    <w:rsid w:val="00FF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92E49"/>
  <w15:chartTrackingRefBased/>
  <w15:docId w15:val="{EDE16F2A-71DF-422E-9AF7-03645CD7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5082"/>
    <w:pPr>
      <w:spacing w:line="254" w:lineRule="auto"/>
    </w:pPr>
    <w:rPr>
      <w:lang w:val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5082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AE5082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Hyperlink">
    <w:name w:val="Hyperlink"/>
    <w:basedOn w:val="DefaultParagraphFont"/>
    <w:uiPriority w:val="99"/>
    <w:unhideWhenUsed/>
    <w:rsid w:val="00AE508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E5082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DefaultParagraphFont"/>
    <w:rsid w:val="00AE5082"/>
  </w:style>
  <w:style w:type="character" w:customStyle="1" w:styleId="bumpedfont15">
    <w:name w:val="bumpedfont15"/>
    <w:basedOn w:val="DefaultParagraphFont"/>
    <w:rsid w:val="00AE5082"/>
  </w:style>
  <w:style w:type="table" w:styleId="TableGrid">
    <w:name w:val="Table Grid"/>
    <w:basedOn w:val="TableNormal"/>
    <w:uiPriority w:val="59"/>
    <w:rsid w:val="00AE5082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93E0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381"/>
    <w:rPr>
      <w:rFonts w:ascii="Segoe UI" w:hAnsi="Segoe UI" w:cs="Segoe UI"/>
      <w:sz w:val="18"/>
      <w:szCs w:val="18"/>
      <w:lang w:val="ru-RU"/>
    </w:rPr>
  </w:style>
  <w:style w:type="paragraph" w:styleId="NoSpacing">
    <w:name w:val="No Spacing"/>
    <w:uiPriority w:val="1"/>
    <w:qFormat/>
    <w:rsid w:val="007555CA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107D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ur.salamov@asco.a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1555</Words>
  <Characters>8867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 Vəliyev</dc:creator>
  <cp:lastModifiedBy>Azə142770.714.user</cp:lastModifiedBy>
  <cp:revision>10</cp:revision>
  <dcterms:created xsi:type="dcterms:W3CDTF">2021-06-12T19:45:00Z</dcterms:created>
  <dcterms:modified xsi:type="dcterms:W3CDTF">2021-10-12T07:31:00Z</dcterms:modified>
</cp:coreProperties>
</file>