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15C7" w14:textId="77777777" w:rsidR="0064733B" w:rsidRDefault="0064733B" w:rsidP="0064733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2CB18E0A" w14:textId="77777777" w:rsidR="00AE5082" w:rsidRPr="00E30035" w:rsidRDefault="0064733B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38815716" wp14:editId="54F6A6E8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218566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2EE80" w14:textId="77777777" w:rsidR="00AE5082" w:rsidRPr="0064733B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5142874C" w14:textId="11F1F43A" w:rsidR="005709FC" w:rsidRPr="0064733B" w:rsidRDefault="0064733B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4733B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  <w:r>
        <w:rPr>
          <w:rFonts w:ascii="Arial" w:eastAsia="Arial" w:hAnsi="Arial" w:cs="Arial"/>
          <w:b/>
          <w:sz w:val="24"/>
          <w:szCs w:val="24"/>
          <w:lang w:val="az-Latn-AZ" w:eastAsia="ru-RU"/>
        </w:rPr>
        <w:t xml:space="preserve"> </w:t>
      </w:r>
      <w:r w:rsidRPr="0064733B">
        <w:rPr>
          <w:rFonts w:ascii="Arial" w:eastAsia="Arial" w:hAnsi="Arial" w:cs="Arial"/>
          <w:b/>
          <w:sz w:val="24"/>
          <w:szCs w:val="24"/>
          <w:lang w:eastAsia="ru-RU"/>
        </w:rPr>
        <w:t xml:space="preserve">ОБЪЯВЛЯЕТ О ПРОВЕДЕНИИ ОТКРЫТОГО КОНКУРСА НА ЗАКУПКУ КУХОННОГО ОБОРУДОВАНИЯ ДЛЯ 6 СТРОЯЩИХСЯ СУДОВ ПО ПРОЕКТУ № 1547 </w:t>
      </w:r>
    </w:p>
    <w:p w14:paraId="004D5E55" w14:textId="1543EB03" w:rsidR="00AE5082" w:rsidRPr="004F79C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33288FB0" w14:textId="77777777" w:rsidR="00AE5082" w:rsidRPr="00E2513D" w:rsidRDefault="0064733B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AM033 / 2021</w:t>
      </w:r>
    </w:p>
    <w:p w14:paraId="361D1E3E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D278A4" w14:paraId="6122C5F8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61E077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9104881" w14:textId="77777777" w:rsidR="00C243D3" w:rsidRPr="00E30035" w:rsidRDefault="0064733B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0BA3729" w14:textId="77777777" w:rsidR="00C243D3" w:rsidRPr="00E30035" w:rsidRDefault="0064733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22E2DF83" w14:textId="77777777" w:rsidR="00C243D3" w:rsidRPr="00E30035" w:rsidRDefault="0064733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в конкурсе ; </w:t>
            </w:r>
          </w:p>
          <w:p w14:paraId="74A5603B" w14:textId="77777777" w:rsidR="00C243D3" w:rsidRDefault="0064733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0769A7C1" w14:textId="77777777" w:rsidR="00C243D3" w:rsidRDefault="0064733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последний год (или в течении периода функционирования) ;</w:t>
            </w:r>
          </w:p>
          <w:p w14:paraId="7B555560" w14:textId="77777777" w:rsidR="00C243D3" w:rsidRPr="008D4237" w:rsidRDefault="0064733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обязательств по налогам и другим обязательным пла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тежам в Азербайджанской Республике, а также об отсутсвии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13B941E8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52228D6" w14:textId="77777777" w:rsidR="00C243D3" w:rsidRPr="00E30035" w:rsidRDefault="0064733B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представлены на Азербайджанском, русском или английском языках не позднее </w:t>
            </w:r>
            <w:r w:rsidRPr="0064733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4733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A85857D" w14:textId="77777777" w:rsidR="00C243D3" w:rsidRPr="00E30035" w:rsidRDefault="0064733B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7F5EEDE3" w14:textId="77777777" w:rsidR="00C243D3" w:rsidRPr="00F53E75" w:rsidRDefault="0064733B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закупаемых товаров, работ и услуг прилагается.</w:t>
            </w:r>
          </w:p>
          <w:p w14:paraId="77D929BA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D278A4" w14:paraId="2F594013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E11AF9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78AB874" w14:textId="77777777" w:rsidR="00AE5082" w:rsidRPr="00E30035" w:rsidRDefault="0064733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: </w:t>
            </w:r>
          </w:p>
          <w:p w14:paraId="7FD33099" w14:textId="77777777" w:rsidR="00AE5082" w:rsidRPr="00E30035" w:rsidRDefault="0064733B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63FC6473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4A68E2E" w14:textId="77777777" w:rsidR="00AE5082" w:rsidRPr="00E30035" w:rsidRDefault="0064733B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100 АЗН</w:t>
            </w:r>
          </w:p>
          <w:p w14:paraId="64A964F5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192FA92" w14:textId="77777777" w:rsidR="00AE5082" w:rsidRPr="00E30035" w:rsidRDefault="0064733B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EA39EA4" w14:textId="77777777" w:rsidR="00AE5082" w:rsidRPr="00E30035" w:rsidRDefault="0064733B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D278A4" w14:paraId="29103BD8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09A6C3" w14:textId="77777777" w:rsidR="00AE5082" w:rsidRPr="00E30035" w:rsidRDefault="0064733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4F4E9F" w14:textId="77777777" w:rsidR="00AE5082" w:rsidRPr="00E30035" w:rsidRDefault="0064733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8040E" w14:textId="77777777" w:rsidR="00AE5082" w:rsidRPr="00E30035" w:rsidRDefault="0064733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D278A4" w:rsidRPr="0064733B" w14:paraId="51852156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D48E21" w14:textId="77777777" w:rsidR="00AE5082" w:rsidRPr="00E30035" w:rsidRDefault="0064733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6B5D7ED2" w14:textId="77777777" w:rsidR="00AE5082" w:rsidRPr="00E30035" w:rsidRDefault="0064733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7CD741C9" w14:textId="77777777" w:rsidR="00AE5082" w:rsidRPr="00E30035" w:rsidRDefault="0064733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6903B3D4" w14:textId="77777777" w:rsidR="00AE5082" w:rsidRPr="00E30035" w:rsidRDefault="0064733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14:paraId="4E16B6F0" w14:textId="77777777" w:rsidR="00AE5082" w:rsidRPr="00E30035" w:rsidRDefault="0064733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5874F6BE" w14:textId="77777777" w:rsidR="00AE5082" w:rsidRPr="00E30035" w:rsidRDefault="0064733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1A2AC3E6" w14:textId="77777777" w:rsidR="00AE5082" w:rsidRPr="00E30035" w:rsidRDefault="0064733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33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75A9FF1B" w14:textId="77777777" w:rsidR="00AE5082" w:rsidRPr="00E30035" w:rsidRDefault="0064733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15ACA3A0" w14:textId="77777777" w:rsidR="00AE5082" w:rsidRPr="00E30035" w:rsidRDefault="0064733B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DEB7F" w14:textId="77777777" w:rsidR="00AE5082" w:rsidRPr="00E30035" w:rsidRDefault="0064733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33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00102DB9" w14:textId="77777777" w:rsidR="00AE5082" w:rsidRPr="00E30035" w:rsidRDefault="0064733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33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07B6C9BC" w14:textId="77777777" w:rsidR="00AE5082" w:rsidRPr="00E30035" w:rsidRDefault="0064733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33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0A65D544" w14:textId="77777777" w:rsidR="00AE5082" w:rsidRPr="00E30035" w:rsidRDefault="0064733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33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</w:t>
                  </w:r>
                  <w:r w:rsidRPr="0064733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an</w:t>
                  </w:r>
                </w:p>
                <w:p w14:paraId="7FB35A06" w14:textId="77777777" w:rsidR="00AE5082" w:rsidRPr="00E30035" w:rsidRDefault="0064733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33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1E919B66" w14:textId="77777777" w:rsidR="00AE5082" w:rsidRPr="00E30035" w:rsidRDefault="0064733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33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53036C33" w14:textId="77777777" w:rsidR="00AE5082" w:rsidRPr="00E30035" w:rsidRDefault="0064733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4733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455AB9B1" w14:textId="77777777" w:rsidR="00AE5082" w:rsidRPr="0064733B" w:rsidRDefault="0064733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4733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44929AFC" w14:textId="77777777" w:rsidR="00AE5082" w:rsidRPr="0064733B" w:rsidRDefault="0064733B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4733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508DAA" w14:textId="77777777" w:rsidR="00AE5082" w:rsidRPr="00E30035" w:rsidRDefault="0064733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33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78577D9C" w14:textId="77777777" w:rsidR="00AE5082" w:rsidRPr="00E30035" w:rsidRDefault="0064733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33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4F7AB51E" w14:textId="77777777" w:rsidR="00AE5082" w:rsidRPr="00E30035" w:rsidRDefault="0064733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33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1832C05" w14:textId="77777777" w:rsidR="00AE5082" w:rsidRPr="00E30035" w:rsidRDefault="0064733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33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103C99C8" w14:textId="77777777" w:rsidR="00AE5082" w:rsidRPr="00E30035" w:rsidRDefault="0064733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33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7FE43896" w14:textId="77777777" w:rsidR="00AE5082" w:rsidRPr="00E30035" w:rsidRDefault="0064733B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64733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 IB</w:t>
                  </w:r>
                  <w:r w:rsidRPr="0064733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AZAZ2X           </w:t>
                  </w:r>
                </w:p>
                <w:p w14:paraId="715BD5C4" w14:textId="77777777" w:rsidR="00AE5082" w:rsidRPr="00E30035" w:rsidRDefault="0064733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4733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6B24A308" w14:textId="77777777" w:rsidR="00AE5082" w:rsidRPr="0064733B" w:rsidRDefault="0064733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4733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ID : </w:t>
                  </w:r>
                  <w:r w:rsidRPr="0064733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1701579951</w:t>
                  </w:r>
                </w:p>
                <w:p w14:paraId="778F5A38" w14:textId="77777777" w:rsidR="00AE5082" w:rsidRPr="0064733B" w:rsidRDefault="0064733B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4733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7B5CB7FB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2F0B0CEC" w14:textId="77777777" w:rsidR="00AE5082" w:rsidRPr="00E30035" w:rsidRDefault="0064733B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конкурсе не подлежит возврату ни при каких обстоятельствах, за исключением отмены конкурса АСКО !</w:t>
            </w:r>
          </w:p>
          <w:p w14:paraId="55FB9393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D278A4" w14:paraId="47A7BAE8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BF24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58AF579" w14:textId="77777777" w:rsidR="00AE5082" w:rsidRPr="00B64945" w:rsidRDefault="0064733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0EF7EEB6" w14:textId="77777777" w:rsidR="00AE5082" w:rsidRPr="00E30035" w:rsidRDefault="0064733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588D8818" w14:textId="77777777" w:rsidR="00AE5082" w:rsidRPr="00E30035" w:rsidRDefault="0064733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48AAE19A" w14:textId="77777777" w:rsidR="00AE5082" w:rsidRPr="00E30035" w:rsidRDefault="0064733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5E9DA576" w14:textId="77777777" w:rsidR="00AE5082" w:rsidRPr="00E30035" w:rsidRDefault="0064733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60E19BDF" w14:textId="77777777" w:rsidR="00AE5082" w:rsidRPr="00E30035" w:rsidRDefault="0064733B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4A25AB74" w14:textId="77777777" w:rsidR="00AE5082" w:rsidRPr="00E30035" w:rsidRDefault="0064733B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22F5B22" w14:textId="77777777" w:rsidR="00AE5082" w:rsidRPr="00B64945" w:rsidRDefault="0064733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DC7E09A" w14:textId="77777777" w:rsidR="00AE5082" w:rsidRPr="00A52307" w:rsidRDefault="0064733B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течение 5 (пяти) календарных дней после получения  официального заказа (запроса) от АСКО.</w:t>
            </w:r>
          </w:p>
          <w:p w14:paraId="48001EBB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D278A4" w14:paraId="3B49CC1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BA415C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C6A0930" w14:textId="77777777" w:rsidR="00443961" w:rsidRDefault="0064733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3AEF5B11" w14:textId="77777777" w:rsidR="00443961" w:rsidRDefault="0064733B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64733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4733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29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0B8572EC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9966FC0" w14:textId="77777777" w:rsidR="00443961" w:rsidRDefault="0064733B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D278A4" w14:paraId="60C722FF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26DF0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345E4A3" w14:textId="77777777" w:rsidR="00443961" w:rsidRPr="00E30035" w:rsidRDefault="0064733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2B60E854" w14:textId="77777777" w:rsidR="00E72734" w:rsidRDefault="0064733B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>
              <w:rPr>
                <w:rFonts w:ascii="Calibri" w:eastAsia="Calibri" w:hAnsi="Calibri" w:cs="Times New Roman"/>
                <w:lang w:eastAsia="ru-RU"/>
              </w:rPr>
              <w:t>AZ1003, город Баку, проспект Нефтяников 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14:paraId="3FBDB150" w14:textId="77777777" w:rsidR="00443961" w:rsidRPr="00E30035" w:rsidRDefault="0064733B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14:paraId="6B482FE3" w14:textId="77777777" w:rsidR="00E72734" w:rsidRDefault="00E7273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14:paraId="4B6211E6" w14:textId="77777777" w:rsidR="00443961" w:rsidRDefault="0064733B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цо :</w:t>
            </w:r>
          </w:p>
          <w:p w14:paraId="0C5576E8" w14:textId="77777777" w:rsidR="00443961" w:rsidRPr="00E943C5" w:rsidRDefault="0064733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Эмиль Гасанов</w:t>
            </w:r>
          </w:p>
          <w:p w14:paraId="45BF474C" w14:textId="77777777" w:rsidR="00443961" w:rsidRPr="00E943C5" w:rsidRDefault="0064733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14:paraId="561EFE1B" w14:textId="77777777" w:rsidR="00443961" w:rsidRPr="00E943C5" w:rsidRDefault="0064733B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 : +99450 422 00 11</w:t>
            </w:r>
          </w:p>
          <w:p w14:paraId="7E07474B" w14:textId="77777777" w:rsidR="00067611" w:rsidRDefault="0064733B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  <w:highlight w:val="yellow"/>
              </w:rPr>
              <w:t>mailto:tender@asco.az</w:t>
            </w:r>
          </w:p>
          <w:p w14:paraId="78470141" w14:textId="77777777"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70801F0" w14:textId="77777777" w:rsidR="00D14EFE" w:rsidRDefault="0064733B" w:rsidP="00D14EF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693F409B" w14:textId="77777777" w:rsidR="00D14EFE" w:rsidRDefault="0064733B" w:rsidP="00D14EF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Специалист 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закупкам Департамента Закупок АСКО</w:t>
            </w:r>
          </w:p>
          <w:p w14:paraId="3A9E7425" w14:textId="77777777" w:rsidR="00D14EFE" w:rsidRDefault="0064733B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6BDA7041" w14:textId="77777777" w:rsidR="00D14EFE" w:rsidRDefault="0064733B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36114C06" w14:textId="77777777"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09E56EC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65798648" w14:textId="77777777" w:rsidR="00443961" w:rsidRPr="00E30035" w:rsidRDefault="0064733B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02215D3D" w14:textId="77777777" w:rsidR="00443961" w:rsidRPr="00E30035" w:rsidRDefault="0064733B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5502A1E9" w14:textId="77777777" w:rsidR="00443961" w:rsidRDefault="0064733B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tender@asco.azmailto:tender@asco.az</w:t>
            </w:r>
          </w:p>
          <w:p w14:paraId="610A3CB0" w14:textId="77777777"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D278A4" w14:paraId="4680D8B3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2968287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31A527A" w14:textId="77777777" w:rsidR="00443961" w:rsidRPr="00E30035" w:rsidRDefault="0064733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53DAFF91" w14:textId="77777777" w:rsidR="00443961" w:rsidRDefault="0064733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4733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4733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14:paraId="138B3139" w14:textId="77777777" w:rsidR="00443961" w:rsidRDefault="0064733B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  <w:p w14:paraId="5DEC1F7D" w14:textId="77777777"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D278A4" w14:paraId="56657B34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8062025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E0C1277" w14:textId="77777777" w:rsidR="00443961" w:rsidRPr="00E30035" w:rsidRDefault="0064733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302D5611" w14:textId="77777777" w:rsidR="00A52307" w:rsidRDefault="0064733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564BA750" w14:textId="77777777"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F5E7970" w14:textId="77777777" w:rsidR="00443961" w:rsidRPr="00E30035" w:rsidRDefault="0064733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E34589A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0937D634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3E213C97" w14:textId="77777777" w:rsidR="002B013F" w:rsidRPr="00712393" w:rsidRDefault="002B013F" w:rsidP="00AE5082">
      <w:pPr>
        <w:rPr>
          <w:lang w:val="az-Latn-AZ"/>
        </w:rPr>
      </w:pPr>
    </w:p>
    <w:p w14:paraId="1C1E536F" w14:textId="77777777" w:rsidR="00993E0B" w:rsidRPr="00712393" w:rsidRDefault="00993E0B" w:rsidP="00AE5082">
      <w:pPr>
        <w:rPr>
          <w:lang w:val="az-Latn-AZ"/>
        </w:rPr>
      </w:pPr>
    </w:p>
    <w:p w14:paraId="61DEBFE9" w14:textId="77777777" w:rsidR="0064733B" w:rsidRDefault="0064733B" w:rsidP="00993E0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0395841" w14:textId="0A3301F5" w:rsidR="00993E0B" w:rsidRDefault="0064733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22FB81F8" w14:textId="77777777" w:rsidR="00993E0B" w:rsidRDefault="0064733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5B5BE18" w14:textId="77777777" w:rsidR="00993E0B" w:rsidRDefault="0064733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484A5EA2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81D445E" w14:textId="77777777" w:rsidR="00993E0B" w:rsidRDefault="0064733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45D4A9FB" w14:textId="77777777" w:rsidR="00993E0B" w:rsidRDefault="0064733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0A89E83D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679F2EC5" w14:textId="77777777" w:rsidR="00993E0B" w:rsidRDefault="0064733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60D227C3" w14:textId="77777777" w:rsidR="00993E0B" w:rsidRDefault="0064733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794C48C4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7E907ABD" w14:textId="77777777" w:rsidR="00993E0B" w:rsidRDefault="0064733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</w:t>
      </w:r>
      <w:r>
        <w:rPr>
          <w:rFonts w:ascii="Arial" w:eastAsia="Arial" w:hAnsi="Arial" w:cs="Arial"/>
          <w:sz w:val="24"/>
          <w:szCs w:val="24"/>
        </w:rPr>
        <w:t xml:space="preserve">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07C1A876" w14:textId="77777777" w:rsidR="00993E0B" w:rsidRDefault="0064733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</w:t>
      </w:r>
      <w:r>
        <w:rPr>
          <w:rFonts w:ascii="Arial" w:eastAsia="Arial" w:hAnsi="Arial" w:cs="Arial"/>
          <w:sz w:val="24"/>
          <w:szCs w:val="24"/>
        </w:rPr>
        <w:t xml:space="preserve">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2B687DD3" w14:textId="77777777" w:rsidR="00993E0B" w:rsidRDefault="0064733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14:paraId="62AFE204" w14:textId="77777777" w:rsidR="00993E0B" w:rsidRDefault="0064733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z w:val="24"/>
          <w:szCs w:val="24"/>
        </w:rPr>
        <w:t>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107E8F8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2558409" w14:textId="77777777" w:rsidR="00993E0B" w:rsidRDefault="0064733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64733B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35A9053" w14:textId="77777777" w:rsidR="0064733B" w:rsidRPr="0064733B" w:rsidRDefault="0064733B" w:rsidP="0064733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64733B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0381300" w14:textId="74164642" w:rsidR="00993E0B" w:rsidRDefault="0064733B" w:rsidP="0064733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64733B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23DAEA2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3614934" w14:textId="77777777" w:rsidR="00993E0B" w:rsidRDefault="0064733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36422D41" w14:textId="77777777" w:rsidR="00993E0B" w:rsidRDefault="0064733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23CED687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108D08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A35DDC8" w14:textId="77777777" w:rsidR="00993E0B" w:rsidRDefault="0064733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F8A27B5" w14:textId="77777777" w:rsidR="00993E0B" w:rsidRDefault="0064733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522233BA" w14:textId="77777777" w:rsidR="00993E0B" w:rsidRDefault="0064733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__________                                                  </w:t>
      </w:r>
    </w:p>
    <w:p w14:paraId="052752C5" w14:textId="77777777" w:rsidR="00993E0B" w:rsidRDefault="0064733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509F0E21" w14:textId="77777777" w:rsidR="00E943C5" w:rsidRDefault="0064733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</w:t>
      </w:r>
    </w:p>
    <w:p w14:paraId="00EDFB88" w14:textId="77777777" w:rsidR="00E72734" w:rsidRDefault="00E72734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14:paraId="44D74754" w14:textId="77777777" w:rsidR="008F74A0" w:rsidRDefault="008F74A0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14:paraId="11D840D4" w14:textId="77777777" w:rsidR="00E72734" w:rsidRPr="00E72734" w:rsidRDefault="00E72734" w:rsidP="00993E0B">
      <w:pPr>
        <w:rPr>
          <w:rFonts w:ascii="Arial" w:hAnsi="Arial" w:cs="Arial"/>
          <w:sz w:val="14"/>
          <w:szCs w:val="14"/>
          <w:lang w:val="az-Latn-AZ" w:eastAsia="ru-RU"/>
        </w:rPr>
      </w:pPr>
    </w:p>
    <w:p w14:paraId="303BC5C1" w14:textId="77777777" w:rsidR="001E08AF" w:rsidRDefault="0064733B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1601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401"/>
        <w:gridCol w:w="1423"/>
        <w:gridCol w:w="1513"/>
        <w:gridCol w:w="4678"/>
      </w:tblGrid>
      <w:tr w:rsidR="00D278A4" w14:paraId="772CB2E5" w14:textId="77777777" w:rsidTr="0064733B">
        <w:trPr>
          <w:trHeight w:val="20"/>
        </w:trPr>
        <w:tc>
          <w:tcPr>
            <w:tcW w:w="586" w:type="dxa"/>
            <w:shd w:val="clear" w:color="000000" w:fill="FFFFFF"/>
            <w:noWrap/>
          </w:tcPr>
          <w:p w14:paraId="001E548F" w14:textId="77777777" w:rsidR="00903D49" w:rsidRPr="005709FC" w:rsidRDefault="0064733B" w:rsidP="007F2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Н\п </w:t>
            </w:r>
          </w:p>
        </w:tc>
        <w:tc>
          <w:tcPr>
            <w:tcW w:w="3401" w:type="dxa"/>
            <w:shd w:val="clear" w:color="000000" w:fill="FFFFFF"/>
          </w:tcPr>
          <w:p w14:paraId="269EA474" w14:textId="77777777" w:rsidR="00903D49" w:rsidRPr="005709FC" w:rsidRDefault="0064733B" w:rsidP="007F2611">
            <w:pPr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Наименование товаров</w:t>
            </w:r>
          </w:p>
        </w:tc>
        <w:tc>
          <w:tcPr>
            <w:tcW w:w="1423" w:type="dxa"/>
            <w:shd w:val="clear" w:color="000000" w:fill="FFFFFF"/>
          </w:tcPr>
          <w:p w14:paraId="2F17B9F4" w14:textId="77777777" w:rsidR="00903D49" w:rsidRPr="005709FC" w:rsidRDefault="0064733B" w:rsidP="007F2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13" w:type="dxa"/>
            <w:shd w:val="clear" w:color="000000" w:fill="FFFFFF"/>
            <w:noWrap/>
          </w:tcPr>
          <w:p w14:paraId="3C459644" w14:textId="77777777" w:rsidR="00903D49" w:rsidRPr="005709FC" w:rsidRDefault="0064733B" w:rsidP="007F2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Количеств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678" w:type="dxa"/>
            <w:shd w:val="clear" w:color="000000" w:fill="FFFFFF"/>
            <w:noWrap/>
          </w:tcPr>
          <w:p w14:paraId="54A27343" w14:textId="77777777" w:rsidR="00903D49" w:rsidRPr="005709FC" w:rsidRDefault="0064733B" w:rsidP="007F2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Требование к сертификату</w:t>
            </w:r>
          </w:p>
        </w:tc>
      </w:tr>
      <w:tr w:rsidR="00D278A4" w14:paraId="3D254704" w14:textId="77777777" w:rsidTr="0064733B">
        <w:trPr>
          <w:trHeight w:val="20"/>
        </w:trPr>
        <w:tc>
          <w:tcPr>
            <w:tcW w:w="586" w:type="dxa"/>
            <w:shd w:val="clear" w:color="000000" w:fill="FFFFFF"/>
            <w:noWrap/>
          </w:tcPr>
          <w:p w14:paraId="08D7E811" w14:textId="77777777" w:rsidR="00903D49" w:rsidRPr="005709FC" w:rsidRDefault="0064733B" w:rsidP="00903D4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000000" w:fill="FFFFFF"/>
          </w:tcPr>
          <w:p w14:paraId="5DEE84CE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Шкаф : 1 - Д=450 Ш=550 В=900</w:t>
            </w:r>
          </w:p>
        </w:tc>
        <w:tc>
          <w:tcPr>
            <w:tcW w:w="1423" w:type="dxa"/>
            <w:shd w:val="clear" w:color="000000" w:fill="FFFFFF"/>
          </w:tcPr>
          <w:p w14:paraId="2269A842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3" w:type="dxa"/>
            <w:shd w:val="clear" w:color="000000" w:fill="FFFFFF"/>
            <w:noWrap/>
          </w:tcPr>
          <w:p w14:paraId="4A68A226" w14:textId="77777777" w:rsidR="00903D49" w:rsidRPr="0064733B" w:rsidRDefault="0064733B" w:rsidP="00903D4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000000" w:fill="FFFFFF"/>
            <w:noWrap/>
          </w:tcPr>
          <w:p w14:paraId="2B217229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Из нержавеющего металла. Требуются сертификаты происхождения, соответствия и Общества Международной Морской Классификации</w:t>
            </w:r>
          </w:p>
        </w:tc>
      </w:tr>
      <w:tr w:rsidR="00D278A4" w14:paraId="455210E1" w14:textId="77777777" w:rsidTr="0064733B">
        <w:trPr>
          <w:trHeight w:val="836"/>
        </w:trPr>
        <w:tc>
          <w:tcPr>
            <w:tcW w:w="586" w:type="dxa"/>
            <w:shd w:val="clear" w:color="000000" w:fill="FFFFFF"/>
            <w:noWrap/>
          </w:tcPr>
          <w:p w14:paraId="5A22402A" w14:textId="77777777" w:rsidR="00903D49" w:rsidRPr="005709FC" w:rsidRDefault="0064733B" w:rsidP="00903D4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shd w:val="clear" w:color="000000" w:fill="FFFFFF"/>
          </w:tcPr>
          <w:p w14:paraId="6F0471AF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Группа кухонного блока : 1- Д=2300 Ш=650 В=1000</w:t>
            </w:r>
          </w:p>
        </w:tc>
        <w:tc>
          <w:tcPr>
            <w:tcW w:w="1423" w:type="dxa"/>
            <w:shd w:val="clear" w:color="000000" w:fill="FFFFFF"/>
            <w:noWrap/>
          </w:tcPr>
          <w:p w14:paraId="188A2C08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3" w:type="dxa"/>
            <w:shd w:val="clear" w:color="000000" w:fill="FFFFFF"/>
            <w:noWrap/>
          </w:tcPr>
          <w:p w14:paraId="07C7E04A" w14:textId="77777777" w:rsidR="00903D49" w:rsidRPr="0064733B" w:rsidRDefault="0064733B" w:rsidP="00903D4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000000" w:fill="FFFFFF"/>
            <w:noWrap/>
          </w:tcPr>
          <w:p w14:paraId="19F41EE6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Из нержавеющего металла. Требуются сертификаты происхождения, соответствия и Общества Международной Морской Классифи</w:t>
            </w: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кации</w:t>
            </w:r>
          </w:p>
        </w:tc>
      </w:tr>
      <w:tr w:rsidR="00D278A4" w14:paraId="64F801EB" w14:textId="77777777" w:rsidTr="0064733B">
        <w:trPr>
          <w:trHeight w:val="20"/>
        </w:trPr>
        <w:tc>
          <w:tcPr>
            <w:tcW w:w="586" w:type="dxa"/>
            <w:shd w:val="clear" w:color="000000" w:fill="FFFFFF"/>
            <w:noWrap/>
          </w:tcPr>
          <w:p w14:paraId="785E71D5" w14:textId="77777777" w:rsidR="00903D49" w:rsidRPr="005709FC" w:rsidRDefault="0064733B" w:rsidP="00903D4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1" w:type="dxa"/>
            <w:shd w:val="clear" w:color="000000" w:fill="FFFFFF"/>
            <w:noWrap/>
          </w:tcPr>
          <w:p w14:paraId="5A42005F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Шкаф : 1- Д=850 Ш=650 В=1000</w:t>
            </w:r>
          </w:p>
        </w:tc>
        <w:tc>
          <w:tcPr>
            <w:tcW w:w="1423" w:type="dxa"/>
            <w:shd w:val="clear" w:color="000000" w:fill="FFFFFF"/>
            <w:noWrap/>
          </w:tcPr>
          <w:p w14:paraId="3115306D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3" w:type="dxa"/>
            <w:shd w:val="clear" w:color="000000" w:fill="FFFFFF"/>
            <w:noWrap/>
          </w:tcPr>
          <w:p w14:paraId="14EF9F5D" w14:textId="77777777" w:rsidR="00903D49" w:rsidRPr="0064733B" w:rsidRDefault="0064733B" w:rsidP="00903D4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000000" w:fill="FFFFFF"/>
            <w:noWrap/>
          </w:tcPr>
          <w:p w14:paraId="47C17D7D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Из </w:t>
            </w: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нержавеющего металла. Требуются сертификаты происхождения, соответствия и Общества Международной Морской Классификации</w:t>
            </w:r>
          </w:p>
        </w:tc>
      </w:tr>
      <w:tr w:rsidR="00D278A4" w14:paraId="2CD7A411" w14:textId="77777777" w:rsidTr="0064733B">
        <w:trPr>
          <w:trHeight w:val="20"/>
        </w:trPr>
        <w:tc>
          <w:tcPr>
            <w:tcW w:w="586" w:type="dxa"/>
            <w:shd w:val="clear" w:color="000000" w:fill="FFFFFF"/>
            <w:noWrap/>
          </w:tcPr>
          <w:p w14:paraId="196E8896" w14:textId="77777777" w:rsidR="00903D49" w:rsidRPr="005709FC" w:rsidRDefault="0064733B" w:rsidP="00903D4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1" w:type="dxa"/>
            <w:shd w:val="clear" w:color="000000" w:fill="FFFFFF"/>
          </w:tcPr>
          <w:p w14:paraId="407AB1C4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Полка : 1- Д=1050 Ш=200 В=1000</w:t>
            </w:r>
          </w:p>
        </w:tc>
        <w:tc>
          <w:tcPr>
            <w:tcW w:w="1423" w:type="dxa"/>
            <w:shd w:val="clear" w:color="000000" w:fill="FFFFFF"/>
            <w:noWrap/>
          </w:tcPr>
          <w:p w14:paraId="3E028CC9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3" w:type="dxa"/>
            <w:shd w:val="clear" w:color="000000" w:fill="FFFFFF"/>
            <w:noWrap/>
          </w:tcPr>
          <w:p w14:paraId="02DFDA08" w14:textId="77777777" w:rsidR="00903D49" w:rsidRPr="0064733B" w:rsidRDefault="0064733B" w:rsidP="00903D4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000000" w:fill="FFFFFF"/>
            <w:noWrap/>
          </w:tcPr>
          <w:p w14:paraId="60BC24AB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Из нержавеющего металла. Требуются сертификаты происхождения, соответствия и Общества Международной Морской Классификации</w:t>
            </w:r>
          </w:p>
        </w:tc>
      </w:tr>
      <w:tr w:rsidR="00D278A4" w14:paraId="7D1E42E4" w14:textId="77777777" w:rsidTr="0064733B">
        <w:trPr>
          <w:trHeight w:val="20"/>
        </w:trPr>
        <w:tc>
          <w:tcPr>
            <w:tcW w:w="586" w:type="dxa"/>
            <w:shd w:val="clear" w:color="000000" w:fill="FFFFFF"/>
            <w:noWrap/>
          </w:tcPr>
          <w:p w14:paraId="67BDF8E4" w14:textId="77777777" w:rsidR="00903D49" w:rsidRPr="005709FC" w:rsidRDefault="0064733B" w:rsidP="00903D4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1" w:type="dxa"/>
            <w:shd w:val="clear" w:color="000000" w:fill="FFFFFF"/>
          </w:tcPr>
          <w:p w14:paraId="7E021F10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Шкаф : 1- Д=1050 Ш=650 В=1000</w:t>
            </w:r>
          </w:p>
        </w:tc>
        <w:tc>
          <w:tcPr>
            <w:tcW w:w="1423" w:type="dxa"/>
            <w:shd w:val="clear" w:color="000000" w:fill="FFFFFF"/>
          </w:tcPr>
          <w:p w14:paraId="326E99A8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3" w:type="dxa"/>
            <w:shd w:val="clear" w:color="000000" w:fill="FFFFFF"/>
            <w:noWrap/>
          </w:tcPr>
          <w:p w14:paraId="58098AC9" w14:textId="77777777" w:rsidR="00903D49" w:rsidRPr="0064733B" w:rsidRDefault="0064733B" w:rsidP="00903D4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000000" w:fill="FFFFFF"/>
            <w:noWrap/>
          </w:tcPr>
          <w:p w14:paraId="011E292D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Из нержавеющего металла. Требуются сертификаты происхождения, соответствия и Общества Международной</w:t>
            </w: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Морской Классификации</w:t>
            </w:r>
          </w:p>
        </w:tc>
      </w:tr>
      <w:tr w:rsidR="00D278A4" w14:paraId="6325D8BD" w14:textId="77777777" w:rsidTr="0064733B">
        <w:trPr>
          <w:trHeight w:val="20"/>
        </w:trPr>
        <w:tc>
          <w:tcPr>
            <w:tcW w:w="586" w:type="dxa"/>
            <w:shd w:val="clear" w:color="000000" w:fill="FFFFFF"/>
            <w:noWrap/>
          </w:tcPr>
          <w:p w14:paraId="0CF910BB" w14:textId="77777777" w:rsidR="00903D49" w:rsidRPr="005709FC" w:rsidRDefault="0064733B" w:rsidP="00903D4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1" w:type="dxa"/>
            <w:shd w:val="clear" w:color="000000" w:fill="FFFFFF"/>
          </w:tcPr>
          <w:p w14:paraId="4A03842A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Настенный шкаф : 1- Д=475 Ш=400 В=600</w:t>
            </w:r>
          </w:p>
        </w:tc>
        <w:tc>
          <w:tcPr>
            <w:tcW w:w="1423" w:type="dxa"/>
            <w:shd w:val="clear" w:color="000000" w:fill="FFFFFF"/>
            <w:noWrap/>
          </w:tcPr>
          <w:p w14:paraId="03F21BE0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3" w:type="dxa"/>
            <w:shd w:val="clear" w:color="000000" w:fill="FFFFFF"/>
            <w:noWrap/>
          </w:tcPr>
          <w:p w14:paraId="7A2400F7" w14:textId="77777777" w:rsidR="00903D49" w:rsidRPr="0064733B" w:rsidRDefault="0064733B" w:rsidP="00903D4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000000" w:fill="FFFFFF"/>
            <w:noWrap/>
          </w:tcPr>
          <w:p w14:paraId="52460475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Из нержавеющего ме</w:t>
            </w: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талла. Требуются сертификаты происхождения, соответствия и Общества Международной Морской Классификации</w:t>
            </w:r>
          </w:p>
        </w:tc>
      </w:tr>
      <w:tr w:rsidR="00D278A4" w14:paraId="76FC7BC7" w14:textId="77777777" w:rsidTr="0064733B">
        <w:trPr>
          <w:trHeight w:val="20"/>
        </w:trPr>
        <w:tc>
          <w:tcPr>
            <w:tcW w:w="586" w:type="dxa"/>
            <w:shd w:val="clear" w:color="000000" w:fill="FFFFFF"/>
            <w:noWrap/>
          </w:tcPr>
          <w:p w14:paraId="3DF8BB81" w14:textId="77777777" w:rsidR="00903D49" w:rsidRPr="005709FC" w:rsidRDefault="0064733B" w:rsidP="00903D4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1" w:type="dxa"/>
            <w:shd w:val="clear" w:color="000000" w:fill="FFFFFF"/>
          </w:tcPr>
          <w:p w14:paraId="0A3E0C79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Полка : 2 - Д=1300 Ш=680 В=600</w:t>
            </w:r>
          </w:p>
        </w:tc>
        <w:tc>
          <w:tcPr>
            <w:tcW w:w="1423" w:type="dxa"/>
            <w:shd w:val="clear" w:color="000000" w:fill="FFFFFF"/>
            <w:noWrap/>
          </w:tcPr>
          <w:p w14:paraId="097131D0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3" w:type="dxa"/>
            <w:shd w:val="clear" w:color="000000" w:fill="FFFFFF"/>
            <w:noWrap/>
          </w:tcPr>
          <w:p w14:paraId="5690A059" w14:textId="77777777" w:rsidR="00903D49" w:rsidRPr="0064733B" w:rsidRDefault="0064733B" w:rsidP="00903D4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000000" w:fill="FFFFFF"/>
            <w:noWrap/>
          </w:tcPr>
          <w:p w14:paraId="0564617C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Из нержавеющего металла. Требуются сертификаты происхождения, соответствия и Общества Международной Морской Классификации</w:t>
            </w:r>
          </w:p>
        </w:tc>
      </w:tr>
      <w:tr w:rsidR="00D278A4" w14:paraId="799A3208" w14:textId="77777777" w:rsidTr="0064733B">
        <w:trPr>
          <w:trHeight w:val="20"/>
        </w:trPr>
        <w:tc>
          <w:tcPr>
            <w:tcW w:w="586" w:type="dxa"/>
            <w:shd w:val="clear" w:color="000000" w:fill="FFFFFF"/>
            <w:noWrap/>
          </w:tcPr>
          <w:p w14:paraId="4F25882A" w14:textId="77777777" w:rsidR="00903D49" w:rsidRPr="005709FC" w:rsidRDefault="0064733B" w:rsidP="00903D4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1" w:type="dxa"/>
            <w:shd w:val="clear" w:color="000000" w:fill="FFFFFF"/>
          </w:tcPr>
          <w:p w14:paraId="6DE58B4C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Полка-перегородка со шкафом: 3 Д=1050 Ш=500 В=950</w:t>
            </w:r>
          </w:p>
        </w:tc>
        <w:tc>
          <w:tcPr>
            <w:tcW w:w="1423" w:type="dxa"/>
            <w:shd w:val="clear" w:color="000000" w:fill="FFFFFF"/>
            <w:noWrap/>
          </w:tcPr>
          <w:p w14:paraId="1A1DCCDC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3" w:type="dxa"/>
            <w:shd w:val="clear" w:color="000000" w:fill="FFFFFF"/>
            <w:noWrap/>
          </w:tcPr>
          <w:p w14:paraId="0448DD48" w14:textId="77777777" w:rsidR="00903D49" w:rsidRPr="0064733B" w:rsidRDefault="0064733B" w:rsidP="00903D4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000000" w:fill="FFFFFF"/>
            <w:noWrap/>
          </w:tcPr>
          <w:p w14:paraId="7A5DBFF6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Из нержавеющего металла. Требуются сертификаты происхождения, соответствия и Общества </w:t>
            </w: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Международной Морской Классификации</w:t>
            </w:r>
          </w:p>
        </w:tc>
      </w:tr>
      <w:tr w:rsidR="00D278A4" w14:paraId="4D8172F7" w14:textId="77777777" w:rsidTr="0064733B">
        <w:trPr>
          <w:trHeight w:val="20"/>
        </w:trPr>
        <w:tc>
          <w:tcPr>
            <w:tcW w:w="586" w:type="dxa"/>
            <w:shd w:val="clear" w:color="000000" w:fill="FFFFFF"/>
            <w:noWrap/>
          </w:tcPr>
          <w:p w14:paraId="2B7E4BE0" w14:textId="77777777" w:rsidR="00903D49" w:rsidRPr="005709FC" w:rsidRDefault="0064733B" w:rsidP="00903D4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1" w:type="dxa"/>
            <w:shd w:val="clear" w:color="000000" w:fill="FFFFFF"/>
          </w:tcPr>
          <w:p w14:paraId="2731AAAA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Панель вытяжки воздуха : Д = 600 Ш = 800 В = 480</w:t>
            </w:r>
          </w:p>
        </w:tc>
        <w:tc>
          <w:tcPr>
            <w:tcW w:w="1423" w:type="dxa"/>
            <w:shd w:val="clear" w:color="000000" w:fill="FFFFFF"/>
            <w:noWrap/>
          </w:tcPr>
          <w:p w14:paraId="376D10E1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3" w:type="dxa"/>
            <w:shd w:val="clear" w:color="000000" w:fill="FFFFFF"/>
            <w:noWrap/>
          </w:tcPr>
          <w:p w14:paraId="6E2D4866" w14:textId="77777777" w:rsidR="00903D49" w:rsidRPr="0064733B" w:rsidRDefault="0064733B" w:rsidP="00903D4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000000" w:fill="FFFFFF"/>
            <w:noWrap/>
          </w:tcPr>
          <w:p w14:paraId="5A3F67E4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Из нержавеющего металла. Требуютс</w:t>
            </w: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я сертификаты происхождения, соответствия и Общества Международной Морской Классификации</w:t>
            </w:r>
          </w:p>
        </w:tc>
      </w:tr>
      <w:tr w:rsidR="00D278A4" w14:paraId="5AE63704" w14:textId="77777777" w:rsidTr="0064733B">
        <w:trPr>
          <w:trHeight w:val="20"/>
        </w:trPr>
        <w:tc>
          <w:tcPr>
            <w:tcW w:w="586" w:type="dxa"/>
            <w:shd w:val="clear" w:color="000000" w:fill="FFFFFF"/>
            <w:noWrap/>
          </w:tcPr>
          <w:p w14:paraId="7A243F19" w14:textId="77777777" w:rsidR="00903D49" w:rsidRPr="005709FC" w:rsidRDefault="0064733B" w:rsidP="00903D4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1" w:type="dxa"/>
            <w:shd w:val="clear" w:color="000000" w:fill="FFFFFF"/>
          </w:tcPr>
          <w:p w14:paraId="5B95AC53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Настенный</w:t>
            </w: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шкаф : Д  = 800 Ш=450 В=500</w:t>
            </w:r>
          </w:p>
        </w:tc>
        <w:tc>
          <w:tcPr>
            <w:tcW w:w="1423" w:type="dxa"/>
            <w:shd w:val="clear" w:color="000000" w:fill="FFFFFF"/>
            <w:noWrap/>
          </w:tcPr>
          <w:p w14:paraId="1800CAF0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3" w:type="dxa"/>
            <w:shd w:val="clear" w:color="000000" w:fill="FFFFFF"/>
            <w:noWrap/>
          </w:tcPr>
          <w:p w14:paraId="71762A68" w14:textId="77777777" w:rsidR="00903D49" w:rsidRPr="0064733B" w:rsidRDefault="0064733B" w:rsidP="00903D4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000000" w:fill="FFFFFF"/>
            <w:noWrap/>
          </w:tcPr>
          <w:p w14:paraId="5D45D416" w14:textId="77777777" w:rsidR="00903D49" w:rsidRPr="0064733B" w:rsidRDefault="0064733B" w:rsidP="00903D4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64733B">
              <w:rPr>
                <w:rFonts w:ascii="Arial" w:eastAsia="Arial" w:hAnsi="Arial" w:cs="Arial"/>
                <w:color w:val="000000"/>
                <w:sz w:val="20"/>
                <w:szCs w:val="20"/>
              </w:rPr>
              <w:t>Из нержавеющего металла. Требуются сертификаты происхождения, соответствия и Общества Международной Морской Классификации</w:t>
            </w:r>
          </w:p>
        </w:tc>
      </w:tr>
    </w:tbl>
    <w:p w14:paraId="58E65998" w14:textId="77777777" w:rsidR="0064733B" w:rsidRDefault="0064733B" w:rsidP="00923D30">
      <w:pPr>
        <w:jc w:val="center"/>
        <w:rPr>
          <w:rFonts w:ascii="Arial" w:eastAsia="Arial" w:hAnsi="Arial" w:cs="Arial"/>
          <w:sz w:val="32"/>
          <w:szCs w:val="32"/>
        </w:rPr>
      </w:pPr>
    </w:p>
    <w:p w14:paraId="082364D6" w14:textId="77777777" w:rsidR="0064733B" w:rsidRDefault="0064733B" w:rsidP="00923D30">
      <w:pPr>
        <w:jc w:val="center"/>
        <w:rPr>
          <w:rFonts w:ascii="Arial" w:eastAsia="Arial" w:hAnsi="Arial" w:cs="Arial"/>
          <w:sz w:val="32"/>
          <w:szCs w:val="32"/>
        </w:rPr>
      </w:pPr>
    </w:p>
    <w:p w14:paraId="4CD98B4A" w14:textId="18080E90" w:rsidR="00923D30" w:rsidRPr="00C243D3" w:rsidRDefault="0064733B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32"/>
          <w:szCs w:val="32"/>
        </w:rPr>
        <w:lastRenderedPageBreak/>
        <w:br/>
      </w: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Эмиль Гасанов , ведущий специалист Департамента Закупок</w:t>
      </w:r>
    </w:p>
    <w:p w14:paraId="50C172DE" w14:textId="77777777" w:rsidR="00BA2B71" w:rsidRDefault="0064733B" w:rsidP="00BA2B71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+994 50 422 00 11</w:t>
      </w:r>
    </w:p>
    <w:p w14:paraId="28609873" w14:textId="2EEAF176" w:rsidR="00993E0B" w:rsidRDefault="0064733B" w:rsidP="00923D30">
      <w:pPr>
        <w:spacing w:line="240" w:lineRule="auto"/>
        <w:rPr>
          <w:rFonts w:ascii="Lucida Sans Unicode" w:hAnsi="Lucida Sans Unicode" w:cs="Lucida Sans Unicode"/>
          <w:b/>
          <w:bCs/>
          <w:sz w:val="24"/>
          <w:szCs w:val="24"/>
          <w:shd w:val="clear" w:color="auto" w:fill="F7F9FA"/>
          <w:lang w:val="az-Latn-AZ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Адрес 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электронной почты:  </w:t>
      </w:r>
      <w:hyperlink r:id="rId8" w:history="1">
        <w:r w:rsidRPr="009244B1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emil.hasanov@asco.az</w:t>
        </w:r>
      </w:hyperlink>
    </w:p>
    <w:p w14:paraId="553D1ABB" w14:textId="77777777" w:rsidR="00993E0B" w:rsidRPr="00993E0B" w:rsidRDefault="0064733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2437493C" w14:textId="77777777" w:rsidR="00993E0B" w:rsidRPr="00993E0B" w:rsidRDefault="0064733B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14:paraId="78013957" w14:textId="77777777" w:rsidR="00993E0B" w:rsidRPr="00993E0B" w:rsidRDefault="0064733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6201C7CC" w14:textId="77777777" w:rsidR="00993E0B" w:rsidRPr="00993E0B" w:rsidRDefault="0064733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</w:t>
      </w:r>
      <w:r>
        <w:rPr>
          <w:rFonts w:ascii="Arial" w:eastAsia="Arial" w:hAnsi="Arial" w:cs="Arial"/>
          <w:sz w:val="20"/>
          <w:szCs w:val="20"/>
        </w:rPr>
        <w:t>леднего 1 месяца)</w:t>
      </w:r>
    </w:p>
    <w:p w14:paraId="795ACD6C" w14:textId="77777777" w:rsidR="00993E0B" w:rsidRPr="00993E0B" w:rsidRDefault="0064733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2B87B327" w14:textId="77777777" w:rsidR="00993E0B" w:rsidRPr="00993E0B" w:rsidRDefault="0064733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FF0B005" w14:textId="77777777" w:rsidR="00993E0B" w:rsidRPr="0064733B" w:rsidRDefault="0064733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налоговой задолж</w:t>
      </w:r>
      <w:r>
        <w:rPr>
          <w:rFonts w:ascii="Arial" w:eastAsia="Arial" w:hAnsi="Arial" w:cs="Arial"/>
          <w:sz w:val="20"/>
          <w:szCs w:val="20"/>
        </w:rPr>
        <w:t xml:space="preserve">енности в органах налогообложения </w:t>
      </w:r>
    </w:p>
    <w:p w14:paraId="1F9D62EB" w14:textId="77777777" w:rsidR="00993E0B" w:rsidRPr="00993E0B" w:rsidRDefault="0064733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73E8A690" w14:textId="77777777" w:rsidR="00993E0B" w:rsidRPr="0064733B" w:rsidRDefault="0064733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Лицензии </w:t>
      </w:r>
      <w:r>
        <w:rPr>
          <w:rFonts w:ascii="Arial" w:eastAsia="Arial" w:hAnsi="Arial" w:cs="Arial"/>
          <w:sz w:val="20"/>
          <w:szCs w:val="20"/>
        </w:rPr>
        <w:t>учреждения необходимые для оказания услуг / работ (если применимо)</w:t>
      </w:r>
    </w:p>
    <w:p w14:paraId="3F4AD04F" w14:textId="77777777" w:rsidR="00993E0B" w:rsidRPr="0064733B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3426330D" w14:textId="77777777" w:rsidR="00993E0B" w:rsidRPr="0064733B" w:rsidRDefault="0064733B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</w:t>
      </w:r>
      <w:r>
        <w:rPr>
          <w:rFonts w:ascii="Arial" w:eastAsia="Arial" w:hAnsi="Arial" w:cs="Arial"/>
          <w:sz w:val="20"/>
          <w:szCs w:val="20"/>
        </w:rPr>
        <w:t xml:space="preserve">енку по результатам процедуры проверки и они будут исключены из конкурса !  </w:t>
      </w:r>
    </w:p>
    <w:sectPr w:rsidR="00993E0B" w:rsidRPr="006473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FEB4D334">
      <w:start w:val="1"/>
      <w:numFmt w:val="decimal"/>
      <w:lvlText w:val="%1."/>
      <w:lvlJc w:val="left"/>
      <w:pPr>
        <w:ind w:left="360" w:hanging="360"/>
      </w:pPr>
    </w:lvl>
    <w:lvl w:ilvl="1" w:tplc="21BCB0C2">
      <w:start w:val="1"/>
      <w:numFmt w:val="lowerLetter"/>
      <w:lvlText w:val="%2."/>
      <w:lvlJc w:val="left"/>
      <w:pPr>
        <w:ind w:left="1080" w:hanging="360"/>
      </w:pPr>
    </w:lvl>
    <w:lvl w:ilvl="2" w:tplc="B3229F88">
      <w:start w:val="1"/>
      <w:numFmt w:val="lowerRoman"/>
      <w:lvlText w:val="%3."/>
      <w:lvlJc w:val="right"/>
      <w:pPr>
        <w:ind w:left="1800" w:hanging="180"/>
      </w:pPr>
    </w:lvl>
    <w:lvl w:ilvl="3" w:tplc="A7D2C1CC">
      <w:start w:val="1"/>
      <w:numFmt w:val="decimal"/>
      <w:lvlText w:val="%4."/>
      <w:lvlJc w:val="left"/>
      <w:pPr>
        <w:ind w:left="2520" w:hanging="360"/>
      </w:pPr>
    </w:lvl>
    <w:lvl w:ilvl="4" w:tplc="4A0C45BC">
      <w:start w:val="1"/>
      <w:numFmt w:val="lowerLetter"/>
      <w:lvlText w:val="%5."/>
      <w:lvlJc w:val="left"/>
      <w:pPr>
        <w:ind w:left="3240" w:hanging="360"/>
      </w:pPr>
    </w:lvl>
    <w:lvl w:ilvl="5" w:tplc="D3863B42">
      <w:start w:val="1"/>
      <w:numFmt w:val="lowerRoman"/>
      <w:lvlText w:val="%6."/>
      <w:lvlJc w:val="right"/>
      <w:pPr>
        <w:ind w:left="3960" w:hanging="180"/>
      </w:pPr>
    </w:lvl>
    <w:lvl w:ilvl="6" w:tplc="A12201FA">
      <w:start w:val="1"/>
      <w:numFmt w:val="decimal"/>
      <w:lvlText w:val="%7."/>
      <w:lvlJc w:val="left"/>
      <w:pPr>
        <w:ind w:left="4680" w:hanging="360"/>
      </w:pPr>
    </w:lvl>
    <w:lvl w:ilvl="7" w:tplc="470AC522">
      <w:start w:val="1"/>
      <w:numFmt w:val="lowerLetter"/>
      <w:lvlText w:val="%8."/>
      <w:lvlJc w:val="left"/>
      <w:pPr>
        <w:ind w:left="5400" w:hanging="360"/>
      </w:pPr>
    </w:lvl>
    <w:lvl w:ilvl="8" w:tplc="34D2CDB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65723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611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E5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AE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EC3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788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2F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4B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C6A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A92A28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6247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9CD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E9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828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4E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60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212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B6F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7460EC1C"/>
    <w:lvl w:ilvl="0" w:tplc="1A102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C61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83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24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619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21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C1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8D8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324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1DDE56B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BE85F1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440CAB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9BFEE8B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87B0C9E2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6C1CDD5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0A0BED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3D10E5C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AEAFAC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342A8E7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A73417E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93AA540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D1820CA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FDABE5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EC2379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6F4A9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FC27CF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D22A4F8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986A7FC6">
      <w:start w:val="1"/>
      <w:numFmt w:val="upperRoman"/>
      <w:lvlText w:val="%1."/>
      <w:lvlJc w:val="right"/>
      <w:pPr>
        <w:ind w:left="720" w:hanging="360"/>
      </w:pPr>
    </w:lvl>
    <w:lvl w:ilvl="1" w:tplc="60086DFC">
      <w:start w:val="1"/>
      <w:numFmt w:val="lowerLetter"/>
      <w:lvlText w:val="%2."/>
      <w:lvlJc w:val="left"/>
      <w:pPr>
        <w:ind w:left="1440" w:hanging="360"/>
      </w:pPr>
    </w:lvl>
    <w:lvl w:ilvl="2" w:tplc="CD24939C">
      <w:start w:val="1"/>
      <w:numFmt w:val="lowerRoman"/>
      <w:lvlText w:val="%3."/>
      <w:lvlJc w:val="right"/>
      <w:pPr>
        <w:ind w:left="2160" w:hanging="180"/>
      </w:pPr>
    </w:lvl>
    <w:lvl w:ilvl="3" w:tplc="64E64196">
      <w:start w:val="1"/>
      <w:numFmt w:val="decimal"/>
      <w:lvlText w:val="%4."/>
      <w:lvlJc w:val="left"/>
      <w:pPr>
        <w:ind w:left="2880" w:hanging="360"/>
      </w:pPr>
    </w:lvl>
    <w:lvl w:ilvl="4" w:tplc="9384C2A8">
      <w:start w:val="1"/>
      <w:numFmt w:val="lowerLetter"/>
      <w:lvlText w:val="%5."/>
      <w:lvlJc w:val="left"/>
      <w:pPr>
        <w:ind w:left="3600" w:hanging="360"/>
      </w:pPr>
    </w:lvl>
    <w:lvl w:ilvl="5" w:tplc="4E3823C4">
      <w:start w:val="1"/>
      <w:numFmt w:val="lowerRoman"/>
      <w:lvlText w:val="%6."/>
      <w:lvlJc w:val="right"/>
      <w:pPr>
        <w:ind w:left="4320" w:hanging="180"/>
      </w:pPr>
    </w:lvl>
    <w:lvl w:ilvl="6" w:tplc="9CF03816">
      <w:start w:val="1"/>
      <w:numFmt w:val="decimal"/>
      <w:lvlText w:val="%7."/>
      <w:lvlJc w:val="left"/>
      <w:pPr>
        <w:ind w:left="5040" w:hanging="360"/>
      </w:pPr>
    </w:lvl>
    <w:lvl w:ilvl="7" w:tplc="08B6913E">
      <w:start w:val="1"/>
      <w:numFmt w:val="lowerLetter"/>
      <w:lvlText w:val="%8."/>
      <w:lvlJc w:val="left"/>
      <w:pPr>
        <w:ind w:left="5760" w:hanging="360"/>
      </w:pPr>
    </w:lvl>
    <w:lvl w:ilvl="8" w:tplc="9DB246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E95055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5283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781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C4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25C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320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61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0B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38C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8CE82D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A2C1D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04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6E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214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50A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A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EA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87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184428BA">
      <w:start w:val="1"/>
      <w:numFmt w:val="decimal"/>
      <w:lvlText w:val="%1."/>
      <w:lvlJc w:val="left"/>
      <w:pPr>
        <w:ind w:left="720" w:hanging="360"/>
      </w:pPr>
    </w:lvl>
    <w:lvl w:ilvl="1" w:tplc="E2D6B1D8">
      <w:start w:val="1"/>
      <w:numFmt w:val="lowerLetter"/>
      <w:lvlText w:val="%2."/>
      <w:lvlJc w:val="left"/>
      <w:pPr>
        <w:ind w:left="1440" w:hanging="360"/>
      </w:pPr>
    </w:lvl>
    <w:lvl w:ilvl="2" w:tplc="3DC0790A">
      <w:start w:val="1"/>
      <w:numFmt w:val="lowerRoman"/>
      <w:lvlText w:val="%3."/>
      <w:lvlJc w:val="right"/>
      <w:pPr>
        <w:ind w:left="2160" w:hanging="180"/>
      </w:pPr>
    </w:lvl>
    <w:lvl w:ilvl="3" w:tplc="F3A0EC06">
      <w:start w:val="1"/>
      <w:numFmt w:val="decimal"/>
      <w:lvlText w:val="%4."/>
      <w:lvlJc w:val="left"/>
      <w:pPr>
        <w:ind w:left="2880" w:hanging="360"/>
      </w:pPr>
    </w:lvl>
    <w:lvl w:ilvl="4" w:tplc="47726B7E">
      <w:start w:val="1"/>
      <w:numFmt w:val="lowerLetter"/>
      <w:lvlText w:val="%5."/>
      <w:lvlJc w:val="left"/>
      <w:pPr>
        <w:ind w:left="3600" w:hanging="360"/>
      </w:pPr>
    </w:lvl>
    <w:lvl w:ilvl="5" w:tplc="44AC0D8A">
      <w:start w:val="1"/>
      <w:numFmt w:val="lowerRoman"/>
      <w:lvlText w:val="%6."/>
      <w:lvlJc w:val="right"/>
      <w:pPr>
        <w:ind w:left="4320" w:hanging="180"/>
      </w:pPr>
    </w:lvl>
    <w:lvl w:ilvl="6" w:tplc="D1D0B174">
      <w:start w:val="1"/>
      <w:numFmt w:val="decimal"/>
      <w:lvlText w:val="%7."/>
      <w:lvlJc w:val="left"/>
      <w:pPr>
        <w:ind w:left="5040" w:hanging="360"/>
      </w:pPr>
    </w:lvl>
    <w:lvl w:ilvl="7" w:tplc="23EC7094">
      <w:start w:val="1"/>
      <w:numFmt w:val="lowerLetter"/>
      <w:lvlText w:val="%8."/>
      <w:lvlJc w:val="left"/>
      <w:pPr>
        <w:ind w:left="5760" w:hanging="360"/>
      </w:pPr>
    </w:lvl>
    <w:lvl w:ilvl="8" w:tplc="721AA8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375A"/>
    <w:rsid w:val="00067611"/>
    <w:rsid w:val="000844E8"/>
    <w:rsid w:val="000C7D53"/>
    <w:rsid w:val="000D291C"/>
    <w:rsid w:val="000F79B8"/>
    <w:rsid w:val="00105198"/>
    <w:rsid w:val="001A678A"/>
    <w:rsid w:val="001C59F8"/>
    <w:rsid w:val="001E08AF"/>
    <w:rsid w:val="00277F70"/>
    <w:rsid w:val="002B013F"/>
    <w:rsid w:val="003313D7"/>
    <w:rsid w:val="003379E9"/>
    <w:rsid w:val="00364E05"/>
    <w:rsid w:val="003843FE"/>
    <w:rsid w:val="00394F5D"/>
    <w:rsid w:val="003C0C06"/>
    <w:rsid w:val="00400A1D"/>
    <w:rsid w:val="00430BCF"/>
    <w:rsid w:val="004366DB"/>
    <w:rsid w:val="00443961"/>
    <w:rsid w:val="004B485C"/>
    <w:rsid w:val="004C4B47"/>
    <w:rsid w:val="004D1C16"/>
    <w:rsid w:val="004E708D"/>
    <w:rsid w:val="004E7C10"/>
    <w:rsid w:val="004F79C0"/>
    <w:rsid w:val="005025D7"/>
    <w:rsid w:val="005410D9"/>
    <w:rsid w:val="00561A6C"/>
    <w:rsid w:val="005709FC"/>
    <w:rsid w:val="005A2F17"/>
    <w:rsid w:val="005E2890"/>
    <w:rsid w:val="0060168D"/>
    <w:rsid w:val="00622AA4"/>
    <w:rsid w:val="0064733B"/>
    <w:rsid w:val="0066264D"/>
    <w:rsid w:val="00685751"/>
    <w:rsid w:val="00695F55"/>
    <w:rsid w:val="006E5F12"/>
    <w:rsid w:val="00700872"/>
    <w:rsid w:val="00701F89"/>
    <w:rsid w:val="00712393"/>
    <w:rsid w:val="007D0D58"/>
    <w:rsid w:val="007F2611"/>
    <w:rsid w:val="00805A86"/>
    <w:rsid w:val="008175EE"/>
    <w:rsid w:val="008530EB"/>
    <w:rsid w:val="00875F38"/>
    <w:rsid w:val="008D4237"/>
    <w:rsid w:val="008F74A0"/>
    <w:rsid w:val="00903D49"/>
    <w:rsid w:val="00904599"/>
    <w:rsid w:val="00923D30"/>
    <w:rsid w:val="0092454D"/>
    <w:rsid w:val="00932D9D"/>
    <w:rsid w:val="009609E9"/>
    <w:rsid w:val="00993E0B"/>
    <w:rsid w:val="00A03334"/>
    <w:rsid w:val="00A25331"/>
    <w:rsid w:val="00A40674"/>
    <w:rsid w:val="00A4486E"/>
    <w:rsid w:val="00A52307"/>
    <w:rsid w:val="00A62381"/>
    <w:rsid w:val="00A63558"/>
    <w:rsid w:val="00AE5082"/>
    <w:rsid w:val="00B05019"/>
    <w:rsid w:val="00B4620C"/>
    <w:rsid w:val="00B64945"/>
    <w:rsid w:val="00BA2B71"/>
    <w:rsid w:val="00C243D3"/>
    <w:rsid w:val="00C3033D"/>
    <w:rsid w:val="00D14EFE"/>
    <w:rsid w:val="00D278A4"/>
    <w:rsid w:val="00D77B2A"/>
    <w:rsid w:val="00D8453D"/>
    <w:rsid w:val="00DB0DF2"/>
    <w:rsid w:val="00DB6356"/>
    <w:rsid w:val="00E2513D"/>
    <w:rsid w:val="00E30035"/>
    <w:rsid w:val="00E3338C"/>
    <w:rsid w:val="00E35DA4"/>
    <w:rsid w:val="00E56453"/>
    <w:rsid w:val="00E647A5"/>
    <w:rsid w:val="00E72734"/>
    <w:rsid w:val="00E943C5"/>
    <w:rsid w:val="00EB36FA"/>
    <w:rsid w:val="00EB4E07"/>
    <w:rsid w:val="00EF6050"/>
    <w:rsid w:val="00F436CF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16F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BodyText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BA2B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B71"/>
    <w:rPr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DefaultParagraphFont"/>
    <w:rsid w:val="00E72734"/>
  </w:style>
  <w:style w:type="character" w:styleId="UnresolvedMention">
    <w:name w:val="Unresolved Mention"/>
    <w:basedOn w:val="DefaultParagraphFont"/>
    <w:uiPriority w:val="99"/>
    <w:rsid w:val="00647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.hasanov@asco.az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319C-4822-4F82-8FB7-511D9837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38</cp:revision>
  <dcterms:created xsi:type="dcterms:W3CDTF">2020-02-28T11:14:00Z</dcterms:created>
  <dcterms:modified xsi:type="dcterms:W3CDTF">2021-05-27T11:25:00Z</dcterms:modified>
</cp:coreProperties>
</file>